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3BE7" w14:textId="77777777" w:rsidR="008A52EC" w:rsidRDefault="008A52EC" w:rsidP="008A52EC">
      <w:pPr>
        <w:pStyle w:val="Ingetavstnd"/>
        <w:jc w:val="center"/>
        <w:rPr>
          <w:rStyle w:val="Stark"/>
          <w:sz w:val="36"/>
          <w:szCs w:val="36"/>
        </w:rPr>
      </w:pPr>
    </w:p>
    <w:p w14:paraId="34770E2C" w14:textId="0BCB7A0E" w:rsidR="006C0BDB" w:rsidRPr="008A52EC" w:rsidRDefault="00D62494" w:rsidP="008A52EC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Minnesanteckning</w:t>
      </w:r>
      <w:r w:rsidR="008A52EC">
        <w:rPr>
          <w:rStyle w:val="Stark"/>
          <w:sz w:val="36"/>
          <w:szCs w:val="36"/>
        </w:rPr>
        <w:t xml:space="preserve"> </w:t>
      </w:r>
      <w:r w:rsidR="008A52EC" w:rsidRPr="008A52EC">
        <w:rPr>
          <w:rStyle w:val="Stark"/>
          <w:sz w:val="36"/>
          <w:szCs w:val="36"/>
        </w:rPr>
        <w:t>Branschråd Räddningstjänst</w:t>
      </w:r>
    </w:p>
    <w:p w14:paraId="56676E32" w14:textId="77777777" w:rsidR="008A52EC" w:rsidRDefault="008A52EC" w:rsidP="008A52EC">
      <w:pPr>
        <w:pStyle w:val="Ingetavstnd"/>
        <w:rPr>
          <w:rStyle w:val="Stark"/>
          <w:b w:val="0"/>
          <w:sz w:val="24"/>
          <w:szCs w:val="24"/>
        </w:rPr>
      </w:pPr>
    </w:p>
    <w:p w14:paraId="1344F278" w14:textId="5885A9C7" w:rsidR="005A410A" w:rsidRDefault="002C78D7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3</w:t>
      </w:r>
      <w:r w:rsidR="00EB6753">
        <w:rPr>
          <w:rStyle w:val="Stark"/>
          <w:b w:val="0"/>
          <w:sz w:val="24"/>
          <w:szCs w:val="24"/>
        </w:rPr>
        <w:t>1</w:t>
      </w:r>
      <w:r>
        <w:rPr>
          <w:rStyle w:val="Stark"/>
          <w:b w:val="0"/>
          <w:sz w:val="24"/>
          <w:szCs w:val="24"/>
        </w:rPr>
        <w:t xml:space="preserve"> </w:t>
      </w:r>
      <w:r w:rsidR="00EB6753">
        <w:rPr>
          <w:rStyle w:val="Stark"/>
          <w:b w:val="0"/>
          <w:sz w:val="24"/>
          <w:szCs w:val="24"/>
        </w:rPr>
        <w:t>januari</w:t>
      </w:r>
      <w:r w:rsidR="005A410A">
        <w:rPr>
          <w:rStyle w:val="Stark"/>
          <w:b w:val="0"/>
          <w:sz w:val="24"/>
          <w:szCs w:val="24"/>
        </w:rPr>
        <w:t xml:space="preserve"> </w:t>
      </w:r>
      <w:r w:rsidR="00042758">
        <w:rPr>
          <w:rStyle w:val="Stark"/>
          <w:b w:val="0"/>
          <w:sz w:val="24"/>
          <w:szCs w:val="24"/>
        </w:rPr>
        <w:t>202</w:t>
      </w:r>
      <w:r w:rsidR="00EB6753">
        <w:rPr>
          <w:rStyle w:val="Stark"/>
          <w:b w:val="0"/>
          <w:sz w:val="24"/>
          <w:szCs w:val="24"/>
        </w:rPr>
        <w:t>2</w:t>
      </w:r>
      <w:r w:rsidR="00642674">
        <w:rPr>
          <w:rStyle w:val="Stark"/>
          <w:b w:val="0"/>
          <w:sz w:val="24"/>
          <w:szCs w:val="24"/>
        </w:rPr>
        <w:t xml:space="preserve"> kl</w:t>
      </w:r>
      <w:r w:rsidR="00EB6753">
        <w:rPr>
          <w:rStyle w:val="Stark"/>
          <w:b w:val="0"/>
          <w:sz w:val="24"/>
          <w:szCs w:val="24"/>
        </w:rPr>
        <w:t xml:space="preserve"> </w:t>
      </w:r>
      <w:r>
        <w:rPr>
          <w:rStyle w:val="Stark"/>
          <w:b w:val="0"/>
          <w:sz w:val="24"/>
          <w:szCs w:val="24"/>
        </w:rPr>
        <w:t>14.</w:t>
      </w:r>
      <w:r w:rsidR="00EB6753">
        <w:rPr>
          <w:rStyle w:val="Stark"/>
          <w:b w:val="0"/>
          <w:sz w:val="24"/>
          <w:szCs w:val="24"/>
        </w:rPr>
        <w:t>0</w:t>
      </w:r>
      <w:r>
        <w:rPr>
          <w:rStyle w:val="Stark"/>
          <w:b w:val="0"/>
          <w:sz w:val="24"/>
          <w:szCs w:val="24"/>
        </w:rPr>
        <w:t>0</w:t>
      </w:r>
    </w:p>
    <w:p w14:paraId="3FC081EF" w14:textId="76E3912A" w:rsidR="0029113C" w:rsidRDefault="0065125F" w:rsidP="008A52EC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Teams</w:t>
      </w:r>
    </w:p>
    <w:p w14:paraId="140F4CB8" w14:textId="77777777" w:rsidR="000B1330" w:rsidRDefault="000B1330" w:rsidP="008A52EC">
      <w:pPr>
        <w:pStyle w:val="Ingetavstnd"/>
        <w:rPr>
          <w:rStyle w:val="Stark"/>
          <w:b w:val="0"/>
          <w:sz w:val="24"/>
          <w:szCs w:val="24"/>
        </w:rPr>
      </w:pPr>
    </w:p>
    <w:p w14:paraId="22475F0E" w14:textId="1ACF2DC2" w:rsidR="0065125F" w:rsidRDefault="0000287C" w:rsidP="0065125F">
      <w:pPr>
        <w:rPr>
          <w:rFonts w:eastAsia="Calibri" w:cs="Times New Roman"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Närvarande:</w:t>
      </w: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br/>
      </w:r>
      <w:r w:rsidR="0065125F" w:rsidRPr="006B52ED">
        <w:rPr>
          <w:rFonts w:eastAsia="Calibri" w:cs="Times New Roman"/>
          <w:sz w:val="24"/>
          <w:szCs w:val="24"/>
          <w:lang w:eastAsia="en-US"/>
        </w:rPr>
        <w:t>Päivi</w:t>
      </w:r>
      <w:r w:rsidR="0065125F">
        <w:rPr>
          <w:rFonts w:eastAsia="Calibri" w:cs="Times New Roman"/>
          <w:sz w:val="24"/>
          <w:szCs w:val="24"/>
          <w:lang w:eastAsia="en-US"/>
        </w:rPr>
        <w:t xml:space="preserve"> Havlund, ordförande</w:t>
      </w:r>
    </w:p>
    <w:p w14:paraId="191B25A0" w14:textId="6C2B1E49" w:rsidR="00EB6753" w:rsidRPr="006B52ED" w:rsidRDefault="00EB6753" w:rsidP="0065125F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Maria Thöge</w:t>
      </w:r>
      <w:r w:rsidR="009048BE">
        <w:rPr>
          <w:rFonts w:eastAsia="Calibri" w:cs="Times New Roman"/>
          <w:sz w:val="24"/>
          <w:szCs w:val="24"/>
          <w:lang w:eastAsia="en-US"/>
        </w:rPr>
        <w:t>r</w:t>
      </w:r>
      <w:r>
        <w:rPr>
          <w:rFonts w:eastAsia="Calibri" w:cs="Times New Roman"/>
          <w:sz w:val="24"/>
          <w:szCs w:val="24"/>
          <w:lang w:eastAsia="en-US"/>
        </w:rPr>
        <w:t>sen</w:t>
      </w:r>
    </w:p>
    <w:p w14:paraId="171933F5" w14:textId="7B2CCAB8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265E36">
        <w:rPr>
          <w:rFonts w:eastAsia="Calibri" w:cs="Times New Roman"/>
          <w:sz w:val="24"/>
          <w:szCs w:val="24"/>
          <w:lang w:eastAsia="en-US"/>
        </w:rPr>
        <w:t xml:space="preserve">Ingela Wik Karlsson </w:t>
      </w:r>
    </w:p>
    <w:p w14:paraId="210E85DD" w14:textId="5BF89F60" w:rsidR="0065125F" w:rsidRDefault="0065125F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Martin Öhrstedt</w:t>
      </w:r>
    </w:p>
    <w:p w14:paraId="6C06FC91" w14:textId="010C776B" w:rsidR="00EB6753" w:rsidRDefault="00EB6753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Marie Sjölund</w:t>
      </w:r>
    </w:p>
    <w:p w14:paraId="795A22C1" w14:textId="77777777" w:rsidR="000718BB" w:rsidRDefault="000718BB" w:rsidP="0000287C">
      <w:pPr>
        <w:rPr>
          <w:rFonts w:eastAsia="Calibri" w:cs="Times New Roman"/>
          <w:sz w:val="24"/>
          <w:szCs w:val="24"/>
          <w:lang w:eastAsia="en-US"/>
        </w:rPr>
      </w:pPr>
    </w:p>
    <w:p w14:paraId="3CEAECFC" w14:textId="77777777" w:rsidR="0000287C" w:rsidRPr="0000287C" w:rsidRDefault="0000287C" w:rsidP="0000287C">
      <w:pPr>
        <w:rPr>
          <w:rFonts w:eastAsia="Calibri" w:cs="Times New Roman"/>
          <w:b/>
          <w:sz w:val="24"/>
          <w:szCs w:val="24"/>
          <w:lang w:eastAsia="en-US"/>
        </w:rPr>
      </w:pPr>
      <w:r w:rsidRPr="0000287C">
        <w:rPr>
          <w:rFonts w:eastAsia="Calibri" w:cs="Times New Roman"/>
          <w:b/>
          <w:bCs/>
          <w:sz w:val="24"/>
          <w:szCs w:val="24"/>
          <w:lang w:eastAsia="en-US"/>
        </w:rPr>
        <w:t>Sobona:</w:t>
      </w:r>
    </w:p>
    <w:p w14:paraId="57D82402" w14:textId="1E4B21EA" w:rsidR="0000287C" w:rsidRDefault="0000287C" w:rsidP="0000287C">
      <w:pPr>
        <w:rPr>
          <w:rFonts w:eastAsia="Calibri" w:cs="Times New Roman"/>
          <w:sz w:val="24"/>
          <w:szCs w:val="24"/>
          <w:lang w:eastAsia="en-US"/>
        </w:rPr>
      </w:pPr>
      <w:r w:rsidRPr="006B52ED">
        <w:rPr>
          <w:rFonts w:eastAsia="Calibri" w:cs="Times New Roman"/>
          <w:sz w:val="24"/>
          <w:szCs w:val="24"/>
          <w:lang w:eastAsia="en-US"/>
        </w:rPr>
        <w:t xml:space="preserve">Mattias </w:t>
      </w:r>
      <w:r w:rsidR="00AD6FD9" w:rsidRPr="006B52ED">
        <w:rPr>
          <w:rFonts w:eastAsia="Calibri" w:cs="Times New Roman"/>
          <w:sz w:val="24"/>
          <w:szCs w:val="24"/>
          <w:lang w:eastAsia="en-US"/>
        </w:rPr>
        <w:t>Niinisaari</w:t>
      </w:r>
    </w:p>
    <w:p w14:paraId="4360E141" w14:textId="678E5FA8" w:rsidR="00EB6753" w:rsidRDefault="00EB6753" w:rsidP="0000287C">
      <w:pPr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sz w:val="24"/>
          <w:szCs w:val="24"/>
          <w:lang w:eastAsia="en-US"/>
        </w:rPr>
        <w:t>Sofia Lundevall</w:t>
      </w:r>
    </w:p>
    <w:p w14:paraId="33FE2B36" w14:textId="77777777" w:rsidR="00D62494" w:rsidRPr="00042758" w:rsidRDefault="00D62494" w:rsidP="00042758">
      <w:pPr>
        <w:rPr>
          <w:rFonts w:eastAsia="Calibri" w:cs="Times New Roman"/>
          <w:bCs/>
          <w:lang w:eastAsia="en-US"/>
        </w:rPr>
      </w:pPr>
    </w:p>
    <w:p w14:paraId="0EE7A0CF" w14:textId="387F0722" w:rsidR="00042758" w:rsidRDefault="00042758" w:rsidP="00042758">
      <w:pPr>
        <w:rPr>
          <w:rFonts w:eastAsia="Calibri" w:cs="Times New Roman"/>
          <w:b/>
          <w:sz w:val="24"/>
          <w:szCs w:val="24"/>
          <w:lang w:eastAsia="en-US"/>
        </w:rPr>
      </w:pPr>
      <w:r w:rsidRPr="00042758">
        <w:rPr>
          <w:rFonts w:eastAsia="Calibri" w:cs="Times New Roman"/>
          <w:b/>
          <w:sz w:val="24"/>
          <w:szCs w:val="24"/>
          <w:lang w:eastAsia="en-US"/>
        </w:rPr>
        <w:t>§1 Ordförande öppnar mötet</w:t>
      </w:r>
    </w:p>
    <w:p w14:paraId="7C416BF4" w14:textId="74D77037" w:rsidR="0065125F" w:rsidRDefault="0065125F" w:rsidP="00042758">
      <w:pPr>
        <w:rPr>
          <w:rFonts w:eastAsia="Calibri" w:cs="Times New Roman"/>
          <w:b/>
          <w:sz w:val="24"/>
          <w:szCs w:val="24"/>
          <w:lang w:eastAsia="en-US"/>
        </w:rPr>
      </w:pPr>
    </w:p>
    <w:p w14:paraId="7F4AD684" w14:textId="2EE94C65" w:rsidR="0065125F" w:rsidRDefault="0065125F" w:rsidP="0065125F">
      <w:pPr>
        <w:rPr>
          <w:rFonts w:eastAsia="Times New Roman"/>
          <w:b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§2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Föregående möte </w:t>
      </w:r>
    </w:p>
    <w:p w14:paraId="0880119E" w14:textId="2D7A7648" w:rsidR="0065125F" w:rsidRDefault="0065125F" w:rsidP="0065125F">
      <w:pPr>
        <w:rPr>
          <w:rFonts w:eastAsia="Times New Roman"/>
        </w:rPr>
      </w:pPr>
    </w:p>
    <w:p w14:paraId="4E186B37" w14:textId="5C98B7C6" w:rsidR="00EE1437" w:rsidRDefault="00EE1437" w:rsidP="0065125F">
      <w:pPr>
        <w:rPr>
          <w:rFonts w:eastAsia="Times New Roman"/>
        </w:rPr>
      </w:pPr>
      <w:r>
        <w:rPr>
          <w:rFonts w:eastAsia="Times New Roman"/>
        </w:rPr>
        <w:t xml:space="preserve">Minnesanteckningar från föregående möte. </w:t>
      </w:r>
    </w:p>
    <w:p w14:paraId="69CF20C3" w14:textId="77777777" w:rsidR="00EE1437" w:rsidRPr="0065125F" w:rsidRDefault="00EE1437" w:rsidP="0065125F">
      <w:pPr>
        <w:rPr>
          <w:rFonts w:eastAsia="Times New Roman"/>
        </w:rPr>
      </w:pPr>
    </w:p>
    <w:p w14:paraId="2E68C9EB" w14:textId="3A80CC3A" w:rsidR="0065125F" w:rsidRDefault="0065125F" w:rsidP="000B1330">
      <w:pPr>
        <w:rPr>
          <w:rFonts w:eastAsia="Times New Roman"/>
        </w:rPr>
      </w:pPr>
      <w:r w:rsidRPr="0065125F">
        <w:rPr>
          <w:rFonts w:eastAsia="Calibri" w:cs="Times New Roman"/>
          <w:b/>
          <w:sz w:val="24"/>
          <w:szCs w:val="24"/>
          <w:lang w:eastAsia="en-US"/>
        </w:rPr>
        <w:t xml:space="preserve">§3 </w:t>
      </w:r>
      <w:r w:rsidR="000B1330" w:rsidRPr="0065125F">
        <w:rPr>
          <w:rFonts w:eastAsia="Calibri" w:cs="Times New Roman"/>
          <w:b/>
          <w:sz w:val="24"/>
          <w:szCs w:val="24"/>
          <w:lang w:eastAsia="en-US"/>
        </w:rPr>
        <w:t xml:space="preserve">Information från </w:t>
      </w:r>
      <w:r w:rsidR="000B1330">
        <w:rPr>
          <w:rFonts w:eastAsia="Calibri" w:cs="Times New Roman"/>
          <w:b/>
          <w:sz w:val="24"/>
          <w:szCs w:val="24"/>
          <w:lang w:eastAsia="en-US"/>
        </w:rPr>
        <w:t>Sobona</w:t>
      </w:r>
      <w:r w:rsidR="000B1330">
        <w:rPr>
          <w:rFonts w:eastAsia="Times New Roman"/>
        </w:rPr>
        <w:t xml:space="preserve"> </w:t>
      </w:r>
    </w:p>
    <w:p w14:paraId="7A27966C" w14:textId="2164B8DD" w:rsidR="000B1330" w:rsidRDefault="000B1330" w:rsidP="000B1330">
      <w:pPr>
        <w:rPr>
          <w:rFonts w:eastAsia="Times New Roman"/>
        </w:rPr>
      </w:pPr>
    </w:p>
    <w:p w14:paraId="6940AAD5" w14:textId="545DE2F4" w:rsidR="009048BE" w:rsidRDefault="009048BE" w:rsidP="005A410A">
      <w:pPr>
        <w:rPr>
          <w:rFonts w:eastAsia="Times New Roman"/>
        </w:rPr>
      </w:pPr>
      <w:r>
        <w:rPr>
          <w:rFonts w:eastAsia="Times New Roman"/>
        </w:rPr>
        <w:t xml:space="preserve">Sofia informerar om uppstart av RiB-förhandlingar och yrkande från Kommunal och BRF. Sammanfattningsvis yrkas det på högre ersättningar </w:t>
      </w:r>
      <w:r w:rsidR="002136F6">
        <w:rPr>
          <w:rFonts w:eastAsia="Times New Roman"/>
        </w:rPr>
        <w:t>men än så länge inga angivna belopp. Högre höjning för beredskap, man vill ha tillbaka OB på helger och</w:t>
      </w:r>
      <w:r w:rsidR="00E478E5">
        <w:rPr>
          <w:rFonts w:eastAsia="Times New Roman"/>
        </w:rPr>
        <w:t xml:space="preserve"> ett</w:t>
      </w:r>
      <w:r w:rsidR="002136F6">
        <w:rPr>
          <w:rFonts w:eastAsia="Times New Roman"/>
        </w:rPr>
        <w:t xml:space="preserve"> högre sommartillägg</w:t>
      </w:r>
      <w:r w:rsidR="00E478E5">
        <w:rPr>
          <w:rFonts w:eastAsia="Times New Roman"/>
        </w:rPr>
        <w:t xml:space="preserve"> under en längre period</w:t>
      </w:r>
      <w:r w:rsidR="002136F6">
        <w:rPr>
          <w:rFonts w:eastAsia="Times New Roman"/>
        </w:rPr>
        <w:t>.</w:t>
      </w:r>
      <w:r w:rsidR="00E478E5">
        <w:rPr>
          <w:rFonts w:eastAsia="Times New Roman"/>
        </w:rPr>
        <w:t xml:space="preserve"> </w:t>
      </w:r>
    </w:p>
    <w:p w14:paraId="30D89C02" w14:textId="00E5CBC0" w:rsidR="00AD5335" w:rsidRDefault="00AD5335" w:rsidP="005A410A">
      <w:pPr>
        <w:rPr>
          <w:rFonts w:eastAsia="Times New Roman"/>
        </w:rPr>
      </w:pPr>
    </w:p>
    <w:p w14:paraId="0AC6421F" w14:textId="0A530329" w:rsidR="00AD5335" w:rsidRDefault="00AD5335" w:rsidP="005A410A">
      <w:pPr>
        <w:rPr>
          <w:rFonts w:eastAsia="Times New Roman"/>
        </w:rPr>
      </w:pPr>
      <w:r>
        <w:rPr>
          <w:rFonts w:eastAsia="Times New Roman"/>
        </w:rPr>
        <w:t xml:space="preserve">Förändringar i LAS och omställningsavtal. Allmän visstidsanställning blir Särskild visstid och </w:t>
      </w:r>
      <w:r w:rsidR="0079006D">
        <w:rPr>
          <w:rFonts w:eastAsia="Times New Roman"/>
        </w:rPr>
        <w:t>konverteras vid 12 månader.</w:t>
      </w:r>
      <w:r>
        <w:rPr>
          <w:rFonts w:eastAsia="Times New Roman"/>
        </w:rPr>
        <w:t xml:space="preserve"> </w:t>
      </w:r>
    </w:p>
    <w:p w14:paraId="5EE0AE70" w14:textId="6F0D3895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6C90E94F" w14:textId="4723EC4E" w:rsid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§4 </w:t>
      </w:r>
      <w:r w:rsidR="00BF095C">
        <w:rPr>
          <w:rFonts w:eastAsia="Calibri" w:cs="Times New Roman"/>
          <w:b/>
          <w:sz w:val="24"/>
          <w:szCs w:val="24"/>
          <w:lang w:eastAsia="en-US"/>
        </w:rPr>
        <w:t>Branschdagen</w:t>
      </w:r>
    </w:p>
    <w:p w14:paraId="5B17FF7C" w14:textId="42B10FF0" w:rsidR="00BF095C" w:rsidRDefault="00BF095C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DBD4680" w14:textId="781B94E5" w:rsidR="00BF095C" w:rsidRPr="00BF095C" w:rsidRDefault="005D4BE1" w:rsidP="005A410A">
      <w:pPr>
        <w:rPr>
          <w:rFonts w:eastAsia="Times New Roman"/>
          <w:bCs/>
        </w:rPr>
      </w:pPr>
      <w:r>
        <w:rPr>
          <w:rFonts w:eastAsia="Calibri" w:cs="Times New Roman"/>
          <w:bCs/>
          <w:sz w:val="24"/>
          <w:szCs w:val="24"/>
          <w:lang w:eastAsia="en-US"/>
        </w:rPr>
        <w:t>Arbetsgrupp för att anordna branschdag: Maria, Martin. Mattias samordnar.</w:t>
      </w:r>
    </w:p>
    <w:p w14:paraId="30BFE188" w14:textId="576A87BF" w:rsidR="005A410A" w:rsidRPr="005A410A" w:rsidRDefault="005A410A" w:rsidP="005A410A">
      <w:pPr>
        <w:rPr>
          <w:rFonts w:eastAsia="Times New Roman"/>
        </w:rPr>
      </w:pPr>
      <w:r w:rsidRPr="005A410A">
        <w:rPr>
          <w:rFonts w:eastAsia="Times New Roman"/>
        </w:rPr>
        <w:t> </w:t>
      </w:r>
    </w:p>
    <w:p w14:paraId="1AC06D33" w14:textId="6329F5A6" w:rsidR="000604AD" w:rsidRDefault="000604AD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06962532" w14:textId="144F5745" w:rsidR="000604AD" w:rsidRDefault="000604AD" w:rsidP="000604AD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5D4BE1">
        <w:rPr>
          <w:rFonts w:eastAsia="Calibri" w:cs="Times New Roman"/>
          <w:b/>
          <w:sz w:val="24"/>
          <w:szCs w:val="24"/>
          <w:lang w:eastAsia="en-US"/>
        </w:rPr>
        <w:t>5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>
        <w:rPr>
          <w:rFonts w:eastAsia="Calibri" w:cs="Times New Roman"/>
          <w:b/>
          <w:sz w:val="24"/>
          <w:szCs w:val="24"/>
          <w:lang w:eastAsia="en-US"/>
        </w:rPr>
        <w:t>Övriga frågor</w:t>
      </w:r>
    </w:p>
    <w:p w14:paraId="5BC1BD04" w14:textId="01AA7642" w:rsidR="000604AD" w:rsidRDefault="000604AD" w:rsidP="005A410A">
      <w:pPr>
        <w:rPr>
          <w:rFonts w:eastAsia="Calibri" w:cs="Times New Roman"/>
          <w:bCs/>
          <w:sz w:val="24"/>
          <w:szCs w:val="24"/>
          <w:lang w:eastAsia="en-US"/>
        </w:rPr>
      </w:pPr>
    </w:p>
    <w:p w14:paraId="038767AB" w14:textId="059CBD23" w:rsidR="005D4BE1" w:rsidRPr="00EE1437" w:rsidRDefault="002C2BAD" w:rsidP="005A410A">
      <w:pPr>
        <w:rPr>
          <w:rFonts w:eastAsia="Calibri" w:cs="Times New Roman"/>
          <w:bCs/>
          <w:sz w:val="24"/>
          <w:szCs w:val="24"/>
          <w:lang w:eastAsia="en-US"/>
        </w:rPr>
      </w:pPr>
      <w:r>
        <w:rPr>
          <w:rFonts w:eastAsia="Calibri" w:cs="Times New Roman"/>
          <w:bCs/>
          <w:sz w:val="24"/>
          <w:szCs w:val="24"/>
          <w:lang w:eastAsia="en-US"/>
        </w:rPr>
        <w:t xml:space="preserve">Kostnaden för </w:t>
      </w:r>
      <w:r w:rsidR="005D4BE1">
        <w:rPr>
          <w:rFonts w:eastAsia="Calibri" w:cs="Times New Roman"/>
          <w:bCs/>
          <w:sz w:val="24"/>
          <w:szCs w:val="24"/>
          <w:lang w:eastAsia="en-US"/>
        </w:rPr>
        <w:t>SAP-R</w:t>
      </w:r>
      <w:r>
        <w:rPr>
          <w:rFonts w:eastAsia="Calibri" w:cs="Times New Roman"/>
          <w:bCs/>
          <w:sz w:val="24"/>
          <w:szCs w:val="24"/>
          <w:lang w:eastAsia="en-US"/>
        </w:rPr>
        <w:t>.</w:t>
      </w:r>
    </w:p>
    <w:p w14:paraId="1374AD80" w14:textId="77777777" w:rsidR="000604AD" w:rsidRPr="005A410A" w:rsidRDefault="000604AD" w:rsidP="005A410A">
      <w:pPr>
        <w:rPr>
          <w:rFonts w:eastAsia="Calibri" w:cs="Times New Roman"/>
          <w:b/>
          <w:sz w:val="24"/>
          <w:szCs w:val="24"/>
          <w:lang w:eastAsia="en-US"/>
        </w:rPr>
      </w:pPr>
    </w:p>
    <w:p w14:paraId="114CB970" w14:textId="0B5639B3" w:rsidR="005A410A" w:rsidRPr="005A410A" w:rsidRDefault="005A410A" w:rsidP="005A410A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4247C4">
        <w:rPr>
          <w:rFonts w:eastAsia="Calibri" w:cs="Times New Roman"/>
          <w:b/>
          <w:sz w:val="24"/>
          <w:szCs w:val="24"/>
          <w:lang w:eastAsia="en-US"/>
        </w:rPr>
        <w:t>6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Datum för nästkommande branschråd</w:t>
      </w:r>
    </w:p>
    <w:p w14:paraId="21CD0D67" w14:textId="77777777" w:rsidR="005A410A" w:rsidRPr="005A410A" w:rsidRDefault="005A410A" w:rsidP="005A410A">
      <w:pPr>
        <w:rPr>
          <w:rFonts w:eastAsia="Times New Roman"/>
        </w:rPr>
      </w:pPr>
    </w:p>
    <w:p w14:paraId="2A225F3F" w14:textId="1E2CC871" w:rsidR="00EE1437" w:rsidRDefault="002C2BAD" w:rsidP="005A410A">
      <w:pPr>
        <w:rPr>
          <w:rFonts w:eastAsia="Times New Roman"/>
        </w:rPr>
      </w:pPr>
      <w:r>
        <w:rPr>
          <w:rFonts w:eastAsia="Times New Roman"/>
        </w:rPr>
        <w:t>16 mars kl 13.30-15</w:t>
      </w:r>
    </w:p>
    <w:p w14:paraId="4EBE9D6E" w14:textId="77777777" w:rsidR="005D4BE1" w:rsidRPr="005A410A" w:rsidRDefault="005D4BE1" w:rsidP="005A410A">
      <w:pPr>
        <w:rPr>
          <w:rFonts w:eastAsia="Times New Roman"/>
        </w:rPr>
      </w:pPr>
    </w:p>
    <w:p w14:paraId="61C33089" w14:textId="6D9D44B8" w:rsidR="000B1330" w:rsidRPr="00B71A7D" w:rsidRDefault="005A410A" w:rsidP="000B1330">
      <w:pPr>
        <w:rPr>
          <w:rFonts w:eastAsia="Calibri" w:cs="Times New Roman"/>
          <w:b/>
          <w:sz w:val="24"/>
          <w:szCs w:val="24"/>
          <w:lang w:eastAsia="en-US"/>
        </w:rPr>
      </w:pPr>
      <w:r w:rsidRPr="005A410A">
        <w:rPr>
          <w:rFonts w:eastAsia="Calibri" w:cs="Times New Roman"/>
          <w:b/>
          <w:sz w:val="24"/>
          <w:szCs w:val="24"/>
          <w:lang w:eastAsia="en-US"/>
        </w:rPr>
        <w:t>§</w:t>
      </w:r>
      <w:r w:rsidR="004247C4">
        <w:rPr>
          <w:rFonts w:eastAsia="Calibri" w:cs="Times New Roman"/>
          <w:b/>
          <w:sz w:val="24"/>
          <w:szCs w:val="24"/>
          <w:lang w:eastAsia="en-US"/>
        </w:rPr>
        <w:t>7</w:t>
      </w:r>
      <w:r w:rsidRPr="005A410A">
        <w:rPr>
          <w:rFonts w:eastAsia="Calibri" w:cs="Times New Roman"/>
          <w:b/>
          <w:sz w:val="24"/>
          <w:szCs w:val="24"/>
          <w:lang w:eastAsia="en-US"/>
        </w:rPr>
        <w:t xml:space="preserve"> Branschrådet avslutas</w:t>
      </w:r>
    </w:p>
    <w:sectPr w:rsidR="000B1330" w:rsidRPr="00B71A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AC73F" w14:textId="77777777" w:rsidR="00291E3F" w:rsidRDefault="00291E3F" w:rsidP="008A52EC">
      <w:r>
        <w:separator/>
      </w:r>
    </w:p>
  </w:endnote>
  <w:endnote w:type="continuationSeparator" w:id="0">
    <w:p w14:paraId="745CE6E0" w14:textId="77777777" w:rsidR="00291E3F" w:rsidRDefault="00291E3F" w:rsidP="008A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FDA8" w14:textId="77777777" w:rsidR="00291E3F" w:rsidRDefault="00291E3F" w:rsidP="008A52EC">
      <w:r>
        <w:separator/>
      </w:r>
    </w:p>
  </w:footnote>
  <w:footnote w:type="continuationSeparator" w:id="0">
    <w:p w14:paraId="0667EA84" w14:textId="77777777" w:rsidR="00291E3F" w:rsidRDefault="00291E3F" w:rsidP="008A5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ECA8" w14:textId="77777777" w:rsidR="008A52EC" w:rsidRDefault="008A52EC" w:rsidP="008A52EC">
    <w:pPr>
      <w:pStyle w:val="Sidhuvud"/>
      <w:jc w:val="right"/>
    </w:pPr>
    <w:r w:rsidRPr="00834D73">
      <w:rPr>
        <w:noProof/>
      </w:rPr>
      <w:drawing>
        <wp:inline distT="0" distB="0" distL="0" distR="0" wp14:anchorId="1076D75C" wp14:editId="3A3098A6">
          <wp:extent cx="1396885" cy="582732"/>
          <wp:effectExtent l="0" t="0" r="0" b="8255"/>
          <wp:docPr id="2" name="Bildobjekt 2" descr="\\stovs01\users$\estr\Desktop\använd denna logga\Sobona logo_svart_gro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ovs01\users$\estr\Desktop\använd denna logga\Sobona logo_svart_gron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646" cy="59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BD9"/>
    <w:multiLevelType w:val="multilevel"/>
    <w:tmpl w:val="B4F2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42131"/>
    <w:multiLevelType w:val="hybridMultilevel"/>
    <w:tmpl w:val="2410F594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B73FC"/>
    <w:multiLevelType w:val="multilevel"/>
    <w:tmpl w:val="9CD04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660E70"/>
    <w:multiLevelType w:val="hybridMultilevel"/>
    <w:tmpl w:val="9FFAA9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2040"/>
    <w:multiLevelType w:val="hybridMultilevel"/>
    <w:tmpl w:val="00D2C06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218EB"/>
    <w:multiLevelType w:val="hybridMultilevel"/>
    <w:tmpl w:val="0F268B1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F7C69"/>
    <w:multiLevelType w:val="hybridMultilevel"/>
    <w:tmpl w:val="3538F9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E1EC6"/>
    <w:multiLevelType w:val="multilevel"/>
    <w:tmpl w:val="B910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751"/>
    <w:rsid w:val="0000287C"/>
    <w:rsid w:val="00042758"/>
    <w:rsid w:val="00056B57"/>
    <w:rsid w:val="000604AD"/>
    <w:rsid w:val="000718BB"/>
    <w:rsid w:val="000B0B78"/>
    <w:rsid w:val="000B1330"/>
    <w:rsid w:val="000C6ACF"/>
    <w:rsid w:val="000E0A75"/>
    <w:rsid w:val="000E3D4E"/>
    <w:rsid w:val="000E5751"/>
    <w:rsid w:val="000F719B"/>
    <w:rsid w:val="000F7E9F"/>
    <w:rsid w:val="00125CFF"/>
    <w:rsid w:val="001C1E2F"/>
    <w:rsid w:val="001F3F49"/>
    <w:rsid w:val="001F63C7"/>
    <w:rsid w:val="0020631D"/>
    <w:rsid w:val="002136F6"/>
    <w:rsid w:val="00265E36"/>
    <w:rsid w:val="0029113C"/>
    <w:rsid w:val="00291E3F"/>
    <w:rsid w:val="002B3D6B"/>
    <w:rsid w:val="002C2BAD"/>
    <w:rsid w:val="002C78D7"/>
    <w:rsid w:val="003607EF"/>
    <w:rsid w:val="0039569C"/>
    <w:rsid w:val="003A0121"/>
    <w:rsid w:val="003B73F4"/>
    <w:rsid w:val="003C671A"/>
    <w:rsid w:val="003D4E42"/>
    <w:rsid w:val="004247C4"/>
    <w:rsid w:val="004C61E5"/>
    <w:rsid w:val="004D512D"/>
    <w:rsid w:val="004E1C2A"/>
    <w:rsid w:val="00521122"/>
    <w:rsid w:val="005445F3"/>
    <w:rsid w:val="005A410A"/>
    <w:rsid w:val="005A46BC"/>
    <w:rsid w:val="005C4F62"/>
    <w:rsid w:val="005D4BE1"/>
    <w:rsid w:val="0061283A"/>
    <w:rsid w:val="0061297E"/>
    <w:rsid w:val="00642674"/>
    <w:rsid w:val="0065125F"/>
    <w:rsid w:val="006529BD"/>
    <w:rsid w:val="0068787D"/>
    <w:rsid w:val="006976C6"/>
    <w:rsid w:val="006B37CE"/>
    <w:rsid w:val="006B52ED"/>
    <w:rsid w:val="006D00B1"/>
    <w:rsid w:val="006E6DF7"/>
    <w:rsid w:val="00753750"/>
    <w:rsid w:val="00771AC4"/>
    <w:rsid w:val="0078522F"/>
    <w:rsid w:val="0079006D"/>
    <w:rsid w:val="007F23FA"/>
    <w:rsid w:val="00800F7C"/>
    <w:rsid w:val="00836E3A"/>
    <w:rsid w:val="00842AEC"/>
    <w:rsid w:val="00862272"/>
    <w:rsid w:val="008A52EC"/>
    <w:rsid w:val="008E09BD"/>
    <w:rsid w:val="009048BE"/>
    <w:rsid w:val="009125BA"/>
    <w:rsid w:val="00942FC4"/>
    <w:rsid w:val="00982BD2"/>
    <w:rsid w:val="00986427"/>
    <w:rsid w:val="00987EAB"/>
    <w:rsid w:val="0099000B"/>
    <w:rsid w:val="00995B10"/>
    <w:rsid w:val="00A20FEE"/>
    <w:rsid w:val="00A55689"/>
    <w:rsid w:val="00A77589"/>
    <w:rsid w:val="00AD5335"/>
    <w:rsid w:val="00AD6FD9"/>
    <w:rsid w:val="00B52CA3"/>
    <w:rsid w:val="00B71A7D"/>
    <w:rsid w:val="00BD2455"/>
    <w:rsid w:val="00BF095C"/>
    <w:rsid w:val="00C259D1"/>
    <w:rsid w:val="00C66678"/>
    <w:rsid w:val="00CB3737"/>
    <w:rsid w:val="00CB5B8D"/>
    <w:rsid w:val="00D42B65"/>
    <w:rsid w:val="00D62494"/>
    <w:rsid w:val="00D632F5"/>
    <w:rsid w:val="00D82390"/>
    <w:rsid w:val="00DB2802"/>
    <w:rsid w:val="00DD553F"/>
    <w:rsid w:val="00E24A61"/>
    <w:rsid w:val="00E274CD"/>
    <w:rsid w:val="00E43777"/>
    <w:rsid w:val="00E478E5"/>
    <w:rsid w:val="00E70217"/>
    <w:rsid w:val="00EA3DB3"/>
    <w:rsid w:val="00EB6753"/>
    <w:rsid w:val="00ED45B5"/>
    <w:rsid w:val="00EE1437"/>
    <w:rsid w:val="00EF5FB7"/>
    <w:rsid w:val="00F02FA1"/>
    <w:rsid w:val="00F11DA5"/>
    <w:rsid w:val="00F67F90"/>
    <w:rsid w:val="00F87330"/>
    <w:rsid w:val="00FA4D1C"/>
    <w:rsid w:val="00FE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C15F"/>
  <w15:chartTrackingRefBased/>
  <w15:docId w15:val="{8BC243F8-3FFC-42DD-90B2-B26DE226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2EC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A52EC"/>
  </w:style>
  <w:style w:type="paragraph" w:styleId="Sidfot">
    <w:name w:val="footer"/>
    <w:basedOn w:val="Normal"/>
    <w:link w:val="SidfotChar"/>
    <w:uiPriority w:val="99"/>
    <w:unhideWhenUsed/>
    <w:rsid w:val="008A52E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A52EC"/>
  </w:style>
  <w:style w:type="paragraph" w:styleId="Ingetavstnd">
    <w:name w:val="No Spacing"/>
    <w:uiPriority w:val="1"/>
    <w:qFormat/>
    <w:rsid w:val="008A52EC"/>
    <w:pPr>
      <w:spacing w:after="0" w:line="240" w:lineRule="auto"/>
    </w:pPr>
  </w:style>
  <w:style w:type="character" w:styleId="Stark">
    <w:name w:val="Strong"/>
    <w:basedOn w:val="Standardstycketeckensnitt"/>
    <w:uiPriority w:val="22"/>
    <w:qFormat/>
    <w:rsid w:val="008A52EC"/>
    <w:rPr>
      <w:b/>
      <w:bCs/>
    </w:rPr>
  </w:style>
  <w:style w:type="paragraph" w:styleId="Liststycke">
    <w:name w:val="List Paragraph"/>
    <w:basedOn w:val="Normal"/>
    <w:uiPriority w:val="34"/>
    <w:qFormat/>
    <w:rsid w:val="008A52EC"/>
    <w:pPr>
      <w:spacing w:after="120" w:line="300" w:lineRule="atLeast"/>
      <w:ind w:left="720"/>
      <w:contextualSpacing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0427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042758"/>
    <w:rPr>
      <w:color w:val="0000FF"/>
      <w:u w:val="single"/>
    </w:rPr>
  </w:style>
  <w:style w:type="paragraph" w:customStyle="1" w:styleId="xxmsonormal">
    <w:name w:val="x_x_msonormal"/>
    <w:basedOn w:val="Normal"/>
    <w:rsid w:val="000B1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074B87D03941BB5C311F19046B59" ma:contentTypeVersion="13" ma:contentTypeDescription="Create a new document." ma:contentTypeScope="" ma:versionID="9e1f43d5c827ebe77dcb9831afc9e4ab">
  <xsd:schema xmlns:xsd="http://www.w3.org/2001/XMLSchema" xmlns:xs="http://www.w3.org/2001/XMLSchema" xmlns:p="http://schemas.microsoft.com/office/2006/metadata/properties" xmlns:ns1="http://schemas.microsoft.com/sharepoint/v3" xmlns:ns3="287afbab-2815-4602-bf4a-cce3137ca2fe" xmlns:ns4="681ba3c2-547e-4cf7-a571-a228049eb505" targetNamespace="http://schemas.microsoft.com/office/2006/metadata/properties" ma:root="true" ma:fieldsID="17d8085cfe4a5c3e8c53253b065bc4a6" ns1:_="" ns3:_="" ns4:_="">
    <xsd:import namespace="http://schemas.microsoft.com/sharepoint/v3"/>
    <xsd:import namespace="287afbab-2815-4602-bf4a-cce3137ca2fe"/>
    <xsd:import namespace="681ba3c2-547e-4cf7-a571-a228049eb5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afbab-2815-4602-bf4a-cce3137ca2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a3c2-547e-4cf7-a571-a228049eb5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365D1-51C8-49B5-9985-97CE0C94C6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F9BC6C-4604-4ADB-908F-92508E0F3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7afbab-2815-4602-bf4a-cce3137ca2fe"/>
    <ds:schemaRef ds:uri="681ba3c2-547e-4cf7-a571-a228049eb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14F65-7C26-42EE-BEFE-AF9B76CFFE49}">
  <ds:schemaRefs>
    <ds:schemaRef ds:uri="http://purl.org/dc/terms/"/>
    <ds:schemaRef ds:uri="681ba3c2-547e-4cf7-a571-a228049eb505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287afbab-2815-4602-bf4a-cce3137ca2fe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156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Niinisaari Mattias</dc:creator>
  <cp:keywords/>
  <dc:description/>
  <cp:lastModifiedBy>Niinisaari Mattias</cp:lastModifiedBy>
  <cp:revision>7</cp:revision>
  <dcterms:created xsi:type="dcterms:W3CDTF">2022-01-31T13:07:00Z</dcterms:created>
  <dcterms:modified xsi:type="dcterms:W3CDTF">2022-01-31T14:38:00Z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0x0101009C20074B87D03941BB5C311F19046B59</vt:lpwstr>
  </property>
</Properties>
</file>