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2EC" w:rsidRDefault="008A52EC" w:rsidP="008A52EC">
      <w:pPr>
        <w:pStyle w:val="Ingetavstnd"/>
        <w:jc w:val="center"/>
        <w:rPr>
          <w:rStyle w:val="Stark"/>
          <w:sz w:val="36"/>
          <w:szCs w:val="36"/>
        </w:rPr>
      </w:pPr>
    </w:p>
    <w:p w:rsidR="006C0BDB" w:rsidRPr="008A52EC" w:rsidRDefault="008A52EC" w:rsidP="008A52EC">
      <w:pPr>
        <w:pStyle w:val="Ingetavstnd"/>
        <w:rPr>
          <w:rStyle w:val="Stark"/>
          <w:sz w:val="36"/>
          <w:szCs w:val="36"/>
        </w:rPr>
      </w:pPr>
      <w:r w:rsidRPr="008A52EC">
        <w:rPr>
          <w:rStyle w:val="Stark"/>
          <w:sz w:val="36"/>
          <w:szCs w:val="36"/>
        </w:rPr>
        <w:t xml:space="preserve">Dagordning </w:t>
      </w:r>
      <w:r>
        <w:rPr>
          <w:rStyle w:val="Stark"/>
          <w:sz w:val="36"/>
          <w:szCs w:val="36"/>
        </w:rPr>
        <w:t xml:space="preserve">till </w:t>
      </w:r>
      <w:r w:rsidRPr="008A52EC">
        <w:rPr>
          <w:rStyle w:val="Stark"/>
          <w:sz w:val="36"/>
          <w:szCs w:val="36"/>
        </w:rPr>
        <w:t>Branschråd Räddningstjänst</w:t>
      </w:r>
    </w:p>
    <w:p w:rsidR="008A52EC" w:rsidRDefault="008A52EC" w:rsidP="008A52EC">
      <w:pPr>
        <w:pStyle w:val="Ingetavstnd"/>
        <w:rPr>
          <w:rStyle w:val="Stark"/>
          <w:b w:val="0"/>
          <w:sz w:val="24"/>
          <w:szCs w:val="24"/>
        </w:rPr>
      </w:pPr>
    </w:p>
    <w:p w:rsidR="008A52EC" w:rsidRDefault="006529BD" w:rsidP="008A52EC">
      <w:pPr>
        <w:pStyle w:val="Ingetavstnd"/>
        <w:rPr>
          <w:rStyle w:val="Stark"/>
          <w:b w:val="0"/>
          <w:sz w:val="24"/>
          <w:szCs w:val="24"/>
        </w:rPr>
      </w:pPr>
      <w:r>
        <w:rPr>
          <w:rStyle w:val="Stark"/>
          <w:b w:val="0"/>
          <w:sz w:val="24"/>
          <w:szCs w:val="24"/>
        </w:rPr>
        <w:t>5 mars</w:t>
      </w:r>
      <w:r w:rsidR="0029113C">
        <w:rPr>
          <w:rStyle w:val="Stark"/>
          <w:b w:val="0"/>
          <w:sz w:val="24"/>
          <w:szCs w:val="24"/>
        </w:rPr>
        <w:t xml:space="preserve"> 2020</w:t>
      </w:r>
    </w:p>
    <w:p w:rsidR="0029113C" w:rsidRDefault="006529BD" w:rsidP="008A52EC">
      <w:pPr>
        <w:pStyle w:val="Ingetavstnd"/>
        <w:rPr>
          <w:rStyle w:val="Stark"/>
          <w:b w:val="0"/>
          <w:sz w:val="24"/>
          <w:szCs w:val="24"/>
        </w:rPr>
      </w:pPr>
      <w:r>
        <w:rPr>
          <w:rStyle w:val="Stark"/>
          <w:b w:val="0"/>
          <w:sz w:val="24"/>
          <w:szCs w:val="24"/>
        </w:rPr>
        <w:t>Telefon</w:t>
      </w:r>
    </w:p>
    <w:p w:rsidR="008A52EC" w:rsidRPr="008A52EC" w:rsidRDefault="008A52EC" w:rsidP="008A52EC">
      <w:pPr>
        <w:pStyle w:val="Ingetavstnd"/>
        <w:rPr>
          <w:rStyle w:val="Stark"/>
          <w:b w:val="0"/>
          <w:sz w:val="24"/>
          <w:szCs w:val="24"/>
        </w:rPr>
      </w:pPr>
    </w:p>
    <w:p w:rsidR="008A52EC" w:rsidRDefault="008A52EC" w:rsidP="008A52EC">
      <w:pPr>
        <w:pStyle w:val="Ingetavstnd"/>
        <w:jc w:val="center"/>
        <w:rPr>
          <w:rStyle w:val="Stark"/>
          <w:sz w:val="36"/>
          <w:szCs w:val="36"/>
        </w:rPr>
      </w:pPr>
    </w:p>
    <w:p w:rsidR="008A52EC" w:rsidRPr="000266A9" w:rsidRDefault="008A52EC" w:rsidP="008A52EC">
      <w:pPr>
        <w:pStyle w:val="Ingetavstnd"/>
        <w:rPr>
          <w:rStyle w:val="Stark"/>
          <w:sz w:val="24"/>
          <w:szCs w:val="24"/>
        </w:rPr>
      </w:pPr>
      <w:r w:rsidRPr="000266A9">
        <w:rPr>
          <w:rStyle w:val="Stark"/>
          <w:sz w:val="24"/>
          <w:szCs w:val="24"/>
        </w:rPr>
        <w:t xml:space="preserve">§1 </w:t>
      </w:r>
      <w:r w:rsidRPr="000266A9">
        <w:rPr>
          <w:rStyle w:val="Stark"/>
          <w:sz w:val="24"/>
          <w:szCs w:val="24"/>
        </w:rPr>
        <w:tab/>
        <w:t>Mötets öppnande</w:t>
      </w:r>
    </w:p>
    <w:p w:rsidR="008A52EC" w:rsidRPr="000266A9" w:rsidRDefault="008A52EC" w:rsidP="008A52EC">
      <w:pPr>
        <w:pStyle w:val="Ingetavstnd"/>
        <w:rPr>
          <w:rStyle w:val="Stark"/>
          <w:sz w:val="24"/>
          <w:szCs w:val="24"/>
        </w:rPr>
      </w:pPr>
    </w:p>
    <w:p w:rsidR="008A52EC" w:rsidRPr="000266A9" w:rsidRDefault="008A52EC" w:rsidP="008A52EC">
      <w:pPr>
        <w:pStyle w:val="Ingetavstnd"/>
        <w:rPr>
          <w:rStyle w:val="Stark"/>
          <w:sz w:val="24"/>
          <w:szCs w:val="24"/>
        </w:rPr>
      </w:pPr>
      <w:r w:rsidRPr="000266A9">
        <w:rPr>
          <w:rStyle w:val="Stark"/>
          <w:sz w:val="24"/>
          <w:szCs w:val="24"/>
        </w:rPr>
        <w:t>§2</w:t>
      </w:r>
      <w:r w:rsidRPr="000266A9">
        <w:rPr>
          <w:rStyle w:val="Stark"/>
          <w:sz w:val="24"/>
          <w:szCs w:val="24"/>
        </w:rPr>
        <w:tab/>
        <w:t>Dagordningen fastställs – övriga frågor anmäls</w:t>
      </w:r>
    </w:p>
    <w:p w:rsidR="008A52EC" w:rsidRPr="000266A9" w:rsidRDefault="008A52EC" w:rsidP="008A52EC">
      <w:pPr>
        <w:pStyle w:val="Ingetavstnd"/>
        <w:rPr>
          <w:rStyle w:val="Stark"/>
          <w:sz w:val="24"/>
          <w:szCs w:val="24"/>
        </w:rPr>
      </w:pPr>
    </w:p>
    <w:p w:rsidR="008A52EC" w:rsidRPr="000266A9" w:rsidRDefault="008A52EC" w:rsidP="008A52EC">
      <w:pPr>
        <w:pStyle w:val="Ingetavstnd"/>
        <w:rPr>
          <w:rStyle w:val="Stark"/>
          <w:sz w:val="24"/>
          <w:szCs w:val="24"/>
        </w:rPr>
      </w:pPr>
      <w:r w:rsidRPr="000266A9">
        <w:rPr>
          <w:rStyle w:val="Stark"/>
          <w:sz w:val="24"/>
          <w:szCs w:val="24"/>
        </w:rPr>
        <w:t>§3</w:t>
      </w:r>
      <w:r w:rsidRPr="000266A9">
        <w:rPr>
          <w:rStyle w:val="Stark"/>
          <w:sz w:val="24"/>
          <w:szCs w:val="24"/>
        </w:rPr>
        <w:tab/>
        <w:t>Minnesanteckningar från föregående möte</w:t>
      </w:r>
    </w:p>
    <w:p w:rsidR="008A52EC" w:rsidRPr="000266A9" w:rsidRDefault="008D4A65" w:rsidP="008A52EC">
      <w:pPr>
        <w:pStyle w:val="Ingetavstnd"/>
        <w:rPr>
          <w:rStyle w:val="Stark"/>
          <w:b w:val="0"/>
          <w:sz w:val="24"/>
          <w:szCs w:val="24"/>
        </w:rPr>
      </w:pPr>
      <w:r w:rsidRPr="000266A9">
        <w:rPr>
          <w:rStyle w:val="Stark"/>
          <w:sz w:val="24"/>
          <w:szCs w:val="24"/>
        </w:rPr>
        <w:tab/>
      </w:r>
      <w:r w:rsidRPr="000266A9">
        <w:rPr>
          <w:rStyle w:val="Stark"/>
          <w:b w:val="0"/>
          <w:sz w:val="24"/>
          <w:szCs w:val="24"/>
        </w:rPr>
        <w:t>Läggs till handlingarna</w:t>
      </w:r>
    </w:p>
    <w:p w:rsidR="008A52EC" w:rsidRPr="008A52EC" w:rsidRDefault="008A52EC" w:rsidP="008A52EC">
      <w:pPr>
        <w:pStyle w:val="Ingetavstnd"/>
        <w:rPr>
          <w:rStyle w:val="Stark"/>
          <w:b w:val="0"/>
          <w:sz w:val="24"/>
          <w:szCs w:val="24"/>
        </w:rPr>
      </w:pPr>
    </w:p>
    <w:p w:rsidR="008A52EC" w:rsidRPr="000266A9" w:rsidRDefault="005F7ADF" w:rsidP="008A52EC">
      <w:pPr>
        <w:pStyle w:val="Ingetavstnd"/>
        <w:rPr>
          <w:rStyle w:val="Stark"/>
          <w:sz w:val="24"/>
          <w:szCs w:val="24"/>
        </w:rPr>
      </w:pPr>
      <w:r w:rsidRPr="000266A9">
        <w:rPr>
          <w:rStyle w:val="Stark"/>
          <w:sz w:val="24"/>
          <w:szCs w:val="24"/>
        </w:rPr>
        <w:t>§4</w:t>
      </w:r>
      <w:r w:rsidR="008A52EC" w:rsidRPr="000266A9">
        <w:rPr>
          <w:rStyle w:val="Stark"/>
          <w:sz w:val="24"/>
          <w:szCs w:val="24"/>
        </w:rPr>
        <w:t xml:space="preserve"> </w:t>
      </w:r>
      <w:r w:rsidR="008A52EC" w:rsidRPr="000266A9">
        <w:rPr>
          <w:rStyle w:val="Stark"/>
          <w:sz w:val="24"/>
          <w:szCs w:val="24"/>
        </w:rPr>
        <w:tab/>
      </w:r>
      <w:r w:rsidR="00EF5FB7" w:rsidRPr="000266A9">
        <w:rPr>
          <w:rStyle w:val="Stark"/>
          <w:sz w:val="24"/>
          <w:szCs w:val="24"/>
        </w:rPr>
        <w:t>Inval av ledamot, Ingela Wik Carlsson</w:t>
      </w:r>
    </w:p>
    <w:p w:rsidR="008D4A65" w:rsidRPr="008A52EC" w:rsidRDefault="008D4A65" w:rsidP="008D4A65">
      <w:pPr>
        <w:pStyle w:val="Ingetavstnd"/>
        <w:ind w:left="1300"/>
        <w:rPr>
          <w:rStyle w:val="Stark"/>
          <w:b w:val="0"/>
          <w:sz w:val="24"/>
          <w:szCs w:val="24"/>
        </w:rPr>
      </w:pPr>
      <w:r>
        <w:rPr>
          <w:rStyle w:val="Stark"/>
          <w:b w:val="0"/>
          <w:sz w:val="24"/>
          <w:szCs w:val="24"/>
        </w:rPr>
        <w:t>Västra Götalands Räddningstjänst. Har arbetat sedan 2010 som personalchef, med förhandlingar, avtalsfrågor och mycket arbetsmiljöarbete. Valberedningen har föreslagit Ingela, och branschrådet har ställt sig datum. Branschrådet beslutar att uppdra till styrelsen att Ingela blir invald till Branschrådet.</w:t>
      </w:r>
    </w:p>
    <w:p w:rsidR="008A52EC" w:rsidRPr="008A52EC" w:rsidRDefault="008A52EC" w:rsidP="008A52EC">
      <w:pPr>
        <w:pStyle w:val="Ingetavstnd"/>
        <w:rPr>
          <w:rStyle w:val="Stark"/>
          <w:b w:val="0"/>
          <w:sz w:val="24"/>
          <w:szCs w:val="24"/>
        </w:rPr>
      </w:pPr>
    </w:p>
    <w:p w:rsidR="008A52EC" w:rsidRPr="000266A9" w:rsidRDefault="005F7ADF" w:rsidP="008A52EC">
      <w:pPr>
        <w:pStyle w:val="Ingetavstnd"/>
        <w:rPr>
          <w:rStyle w:val="Stark"/>
          <w:sz w:val="24"/>
          <w:szCs w:val="24"/>
        </w:rPr>
      </w:pPr>
      <w:r w:rsidRPr="000266A9">
        <w:rPr>
          <w:rStyle w:val="Stark"/>
          <w:sz w:val="24"/>
          <w:szCs w:val="24"/>
        </w:rPr>
        <w:t>§5</w:t>
      </w:r>
      <w:r w:rsidR="008A52EC" w:rsidRPr="000266A9">
        <w:rPr>
          <w:rStyle w:val="Stark"/>
          <w:sz w:val="24"/>
          <w:szCs w:val="24"/>
        </w:rPr>
        <w:tab/>
      </w:r>
      <w:r w:rsidR="006529BD" w:rsidRPr="000266A9">
        <w:rPr>
          <w:rStyle w:val="Stark"/>
          <w:sz w:val="24"/>
          <w:szCs w:val="24"/>
        </w:rPr>
        <w:t>Branschrådsdagar</w:t>
      </w:r>
    </w:p>
    <w:p w:rsidR="005F7ADF" w:rsidRPr="008A52EC" w:rsidRDefault="005F7ADF" w:rsidP="005F7ADF">
      <w:pPr>
        <w:pStyle w:val="Ingetavstnd"/>
        <w:ind w:left="1300"/>
        <w:rPr>
          <w:rStyle w:val="Stark"/>
          <w:b w:val="0"/>
          <w:sz w:val="24"/>
          <w:szCs w:val="24"/>
        </w:rPr>
      </w:pPr>
      <w:r>
        <w:rPr>
          <w:rStyle w:val="Stark"/>
          <w:b w:val="0"/>
          <w:sz w:val="24"/>
          <w:szCs w:val="24"/>
        </w:rPr>
        <w:t xml:space="preserve">Datum, lokaler, har diskuterats för att hitta en bra tidpunkt under hösten. Svårighet att hitta en tid som krockar med </w:t>
      </w:r>
      <w:r>
        <w:rPr>
          <w:rStyle w:val="Stark"/>
          <w:b w:val="0"/>
          <w:sz w:val="24"/>
          <w:szCs w:val="24"/>
        </w:rPr>
        <w:t>övriga arrangemang</w:t>
      </w:r>
      <w:r>
        <w:rPr>
          <w:rStyle w:val="Stark"/>
          <w:b w:val="0"/>
          <w:sz w:val="24"/>
          <w:szCs w:val="24"/>
        </w:rPr>
        <w:t xml:space="preserve">, t ex presidiedagarna. </w:t>
      </w:r>
      <w:r w:rsidR="006B68E9">
        <w:rPr>
          <w:rStyle w:val="Stark"/>
          <w:b w:val="0"/>
          <w:sz w:val="24"/>
          <w:szCs w:val="24"/>
        </w:rPr>
        <w:t>Branschrådet ser att det är</w:t>
      </w:r>
      <w:r>
        <w:rPr>
          <w:rStyle w:val="Stark"/>
          <w:b w:val="0"/>
          <w:sz w:val="24"/>
          <w:szCs w:val="24"/>
        </w:rPr>
        <w:t xml:space="preserve"> lämpligare att lägga efter årss</w:t>
      </w:r>
      <w:r w:rsidR="006B68E9">
        <w:rPr>
          <w:rStyle w:val="Stark"/>
          <w:b w:val="0"/>
          <w:sz w:val="24"/>
          <w:szCs w:val="24"/>
        </w:rPr>
        <w:t>kiftet, exempelvis i månadsskiftet januari/februari, så att så många som möjligt kan komma</w:t>
      </w:r>
      <w:r w:rsidR="005345D2">
        <w:rPr>
          <w:rStyle w:val="Stark"/>
          <w:b w:val="0"/>
          <w:sz w:val="24"/>
          <w:szCs w:val="24"/>
        </w:rPr>
        <w:t xml:space="preserve"> och ha tillgång till kansliet</w:t>
      </w:r>
      <w:r w:rsidR="006B68E9">
        <w:rPr>
          <w:rStyle w:val="Stark"/>
          <w:b w:val="0"/>
          <w:sz w:val="24"/>
          <w:szCs w:val="24"/>
        </w:rPr>
        <w:t>.</w:t>
      </w:r>
      <w:r>
        <w:rPr>
          <w:rStyle w:val="Stark"/>
          <w:b w:val="0"/>
          <w:sz w:val="24"/>
          <w:szCs w:val="24"/>
        </w:rPr>
        <w:t xml:space="preserve"> </w:t>
      </w:r>
      <w:r w:rsidR="006B68E9">
        <w:rPr>
          <w:rStyle w:val="Stark"/>
          <w:b w:val="0"/>
          <w:sz w:val="24"/>
          <w:szCs w:val="24"/>
        </w:rPr>
        <w:t>Lämpligt att ha en fast tidpunkt varje år.</w:t>
      </w:r>
      <w:r w:rsidR="005345D2">
        <w:rPr>
          <w:rStyle w:val="Stark"/>
          <w:b w:val="0"/>
          <w:sz w:val="24"/>
          <w:szCs w:val="24"/>
        </w:rPr>
        <w:t xml:space="preserve"> Arbetsgruppen arbetar vidare med att hitta ett nytt datum, för beslut den 2 april på nästa möte.</w:t>
      </w:r>
    </w:p>
    <w:p w:rsidR="008A52EC" w:rsidRDefault="008A52EC" w:rsidP="008A52EC">
      <w:pPr>
        <w:pStyle w:val="Ingetavstnd"/>
        <w:rPr>
          <w:rStyle w:val="Stark"/>
          <w:b w:val="0"/>
          <w:sz w:val="24"/>
          <w:szCs w:val="24"/>
        </w:rPr>
      </w:pPr>
    </w:p>
    <w:p w:rsidR="005F7ADF" w:rsidRPr="000266A9" w:rsidRDefault="005F7ADF" w:rsidP="005F7ADF">
      <w:pPr>
        <w:pStyle w:val="Ingetavstnd"/>
        <w:rPr>
          <w:rStyle w:val="Stark"/>
          <w:sz w:val="24"/>
          <w:szCs w:val="24"/>
        </w:rPr>
      </w:pPr>
      <w:r w:rsidRPr="000266A9">
        <w:rPr>
          <w:rStyle w:val="Stark"/>
          <w:sz w:val="24"/>
          <w:szCs w:val="24"/>
        </w:rPr>
        <w:t>§6</w:t>
      </w:r>
      <w:r w:rsidRPr="000266A9">
        <w:rPr>
          <w:rStyle w:val="Stark"/>
          <w:sz w:val="24"/>
          <w:szCs w:val="24"/>
        </w:rPr>
        <w:tab/>
        <w:t>Arbetsmiljöexpert Ann-Charlotte Rand</w:t>
      </w:r>
    </w:p>
    <w:p w:rsidR="005345D2" w:rsidRDefault="005345D2" w:rsidP="005345D2">
      <w:pPr>
        <w:pStyle w:val="Ingetavstnd"/>
        <w:ind w:left="1300"/>
        <w:rPr>
          <w:rStyle w:val="Stark"/>
          <w:b w:val="0"/>
          <w:sz w:val="24"/>
          <w:szCs w:val="24"/>
        </w:rPr>
      </w:pPr>
      <w:r>
        <w:rPr>
          <w:rStyle w:val="Stark"/>
          <w:b w:val="0"/>
          <w:sz w:val="24"/>
          <w:szCs w:val="24"/>
        </w:rPr>
        <w:t>Riktade inspektionsinsats</w:t>
      </w:r>
      <w:r w:rsidR="000266A9">
        <w:rPr>
          <w:rStyle w:val="Stark"/>
          <w:b w:val="0"/>
          <w:sz w:val="24"/>
          <w:szCs w:val="24"/>
        </w:rPr>
        <w:t>er från AMV mot räddningstjänst, ska ut till ett 50-tal förbund. De h</w:t>
      </w:r>
      <w:r>
        <w:rPr>
          <w:rStyle w:val="Stark"/>
          <w:b w:val="0"/>
          <w:sz w:val="24"/>
          <w:szCs w:val="24"/>
        </w:rPr>
        <w:t xml:space="preserve">ar tagit fram checklistor som de kommer att inspektera utifrån, för att åstadkomma en bra arbetsmiljö. Föranleds av en del tillbud i övningsanläggningar, och explosioner vid släckning. Fokus på tekniska krav, t ex släckningscontainer. </w:t>
      </w:r>
      <w:r w:rsidR="003D6E56">
        <w:rPr>
          <w:rStyle w:val="Stark"/>
          <w:b w:val="0"/>
          <w:sz w:val="24"/>
          <w:szCs w:val="24"/>
        </w:rPr>
        <w:t xml:space="preserve">Göteborg har haft en inspektion, </w:t>
      </w:r>
      <w:r w:rsidR="003D6E56">
        <w:rPr>
          <w:rStyle w:val="Stark"/>
          <w:b w:val="0"/>
          <w:sz w:val="24"/>
          <w:szCs w:val="24"/>
        </w:rPr>
        <w:t xml:space="preserve">där AMV ristade in sig mycket </w:t>
      </w:r>
      <w:r w:rsidR="003D6E56">
        <w:rPr>
          <w:rStyle w:val="Stark"/>
          <w:b w:val="0"/>
          <w:sz w:val="24"/>
          <w:szCs w:val="24"/>
        </w:rPr>
        <w:t xml:space="preserve">på riskbedömningar. </w:t>
      </w:r>
      <w:r w:rsidR="003D6E56">
        <w:rPr>
          <w:rStyle w:val="Stark"/>
          <w:b w:val="0"/>
          <w:sz w:val="24"/>
          <w:szCs w:val="24"/>
        </w:rPr>
        <w:t xml:space="preserve">De tittar även på </w:t>
      </w:r>
      <w:proofErr w:type="spellStart"/>
      <w:r w:rsidR="003D6E56">
        <w:rPr>
          <w:rStyle w:val="Stark"/>
          <w:b w:val="0"/>
          <w:sz w:val="24"/>
          <w:szCs w:val="24"/>
        </w:rPr>
        <w:t>hot&amp;</w:t>
      </w:r>
      <w:r>
        <w:rPr>
          <w:rStyle w:val="Stark"/>
          <w:b w:val="0"/>
          <w:sz w:val="24"/>
          <w:szCs w:val="24"/>
        </w:rPr>
        <w:t>våldsituationer</w:t>
      </w:r>
      <w:proofErr w:type="spellEnd"/>
      <w:r>
        <w:rPr>
          <w:rStyle w:val="Stark"/>
          <w:b w:val="0"/>
          <w:sz w:val="24"/>
          <w:szCs w:val="24"/>
        </w:rPr>
        <w:t>, smitta, kemi mm. Identifierad brist är tillbudsrapportering. Sobona skickar ut checklistor igen så att vi når våra medlemmar med denna information.</w:t>
      </w:r>
      <w:r w:rsidR="003D6E56">
        <w:rPr>
          <w:rStyle w:val="Stark"/>
          <w:b w:val="0"/>
          <w:sz w:val="24"/>
          <w:szCs w:val="24"/>
        </w:rPr>
        <w:t xml:space="preserve"> </w:t>
      </w:r>
    </w:p>
    <w:p w:rsidR="000266A9" w:rsidRDefault="000266A9" w:rsidP="000266A9">
      <w:pPr>
        <w:pStyle w:val="Ingetavstnd"/>
        <w:rPr>
          <w:rStyle w:val="Stark"/>
          <w:b w:val="0"/>
          <w:sz w:val="24"/>
          <w:szCs w:val="24"/>
        </w:rPr>
      </w:pPr>
    </w:p>
    <w:p w:rsidR="000266A9" w:rsidRDefault="000266A9" w:rsidP="000266A9">
      <w:pPr>
        <w:pStyle w:val="Ingetavstnd"/>
        <w:rPr>
          <w:rStyle w:val="Stark"/>
          <w:sz w:val="24"/>
          <w:szCs w:val="24"/>
        </w:rPr>
      </w:pPr>
      <w:r w:rsidRPr="000266A9">
        <w:rPr>
          <w:rStyle w:val="Stark"/>
          <w:sz w:val="24"/>
          <w:szCs w:val="24"/>
        </w:rPr>
        <w:t>§7</w:t>
      </w:r>
      <w:r>
        <w:rPr>
          <w:rStyle w:val="Stark"/>
          <w:b w:val="0"/>
          <w:sz w:val="24"/>
          <w:szCs w:val="24"/>
        </w:rPr>
        <w:tab/>
      </w:r>
      <w:r>
        <w:rPr>
          <w:rStyle w:val="Stark"/>
          <w:sz w:val="24"/>
          <w:szCs w:val="24"/>
        </w:rPr>
        <w:t>Aktuell information från Sobona om avtalsrörelsen</w:t>
      </w:r>
    </w:p>
    <w:p w:rsidR="000266A9" w:rsidRPr="000266A9" w:rsidRDefault="000266A9" w:rsidP="000266A9">
      <w:pPr>
        <w:pStyle w:val="Ingetavstnd"/>
        <w:ind w:left="1300"/>
        <w:rPr>
          <w:rStyle w:val="Stark"/>
          <w:b w:val="0"/>
          <w:sz w:val="24"/>
          <w:szCs w:val="24"/>
        </w:rPr>
      </w:pPr>
      <w:r w:rsidRPr="000266A9">
        <w:rPr>
          <w:rStyle w:val="Stark"/>
          <w:b w:val="0"/>
          <w:sz w:val="24"/>
          <w:szCs w:val="24"/>
        </w:rPr>
        <w:t xml:space="preserve">Förhandlingar om Bilaga E. </w:t>
      </w:r>
      <w:r>
        <w:rPr>
          <w:rStyle w:val="Stark"/>
          <w:b w:val="0"/>
          <w:sz w:val="24"/>
          <w:szCs w:val="24"/>
        </w:rPr>
        <w:t xml:space="preserve">Risk för ett ettårigt avtal på industri, </w:t>
      </w:r>
      <w:proofErr w:type="spellStart"/>
      <w:r>
        <w:rPr>
          <w:rStyle w:val="Stark"/>
          <w:b w:val="0"/>
          <w:sz w:val="24"/>
          <w:szCs w:val="24"/>
        </w:rPr>
        <w:t>pga</w:t>
      </w:r>
      <w:proofErr w:type="spellEnd"/>
      <w:r>
        <w:rPr>
          <w:rStyle w:val="Stark"/>
          <w:b w:val="0"/>
          <w:sz w:val="24"/>
          <w:szCs w:val="24"/>
        </w:rPr>
        <w:t xml:space="preserve"> nedgång i ekonomi relaterat till Corona.</w:t>
      </w:r>
    </w:p>
    <w:p w:rsidR="005F7ADF" w:rsidRPr="008A52EC" w:rsidRDefault="005F7ADF" w:rsidP="008A52EC">
      <w:pPr>
        <w:pStyle w:val="Ingetavstnd"/>
        <w:rPr>
          <w:rStyle w:val="Stark"/>
          <w:b w:val="0"/>
          <w:sz w:val="24"/>
          <w:szCs w:val="24"/>
        </w:rPr>
      </w:pPr>
    </w:p>
    <w:p w:rsidR="008A52EC" w:rsidRDefault="000266A9" w:rsidP="008A52EC">
      <w:pPr>
        <w:pStyle w:val="Ingetavstnd"/>
        <w:rPr>
          <w:rStyle w:val="Stark"/>
          <w:sz w:val="24"/>
          <w:szCs w:val="24"/>
        </w:rPr>
      </w:pPr>
      <w:r>
        <w:rPr>
          <w:rStyle w:val="Stark"/>
          <w:sz w:val="24"/>
          <w:szCs w:val="24"/>
        </w:rPr>
        <w:t>§8</w:t>
      </w:r>
      <w:r w:rsidR="008A52EC" w:rsidRPr="000266A9">
        <w:rPr>
          <w:rStyle w:val="Stark"/>
          <w:sz w:val="24"/>
          <w:szCs w:val="24"/>
        </w:rPr>
        <w:tab/>
        <w:t>Övriga frågor</w:t>
      </w:r>
    </w:p>
    <w:p w:rsidR="00046120" w:rsidRPr="000266A9" w:rsidRDefault="00046120" w:rsidP="008A52EC">
      <w:pPr>
        <w:pStyle w:val="Ingetavstnd"/>
        <w:rPr>
          <w:rStyle w:val="Stark"/>
          <w:sz w:val="24"/>
          <w:szCs w:val="24"/>
        </w:rPr>
      </w:pPr>
    </w:p>
    <w:p w:rsidR="008D4A65" w:rsidRPr="00046120" w:rsidRDefault="008D4A65" w:rsidP="008D4A65">
      <w:pPr>
        <w:pStyle w:val="Ingetavstnd"/>
        <w:numPr>
          <w:ilvl w:val="0"/>
          <w:numId w:val="4"/>
        </w:numPr>
        <w:rPr>
          <w:rStyle w:val="Stark"/>
          <w:sz w:val="24"/>
          <w:szCs w:val="24"/>
        </w:rPr>
      </w:pPr>
      <w:r w:rsidRPr="00046120">
        <w:rPr>
          <w:rStyle w:val="Stark"/>
          <w:sz w:val="24"/>
          <w:szCs w:val="24"/>
        </w:rPr>
        <w:lastRenderedPageBreak/>
        <w:t>Personalförsörjningskonferens</w:t>
      </w:r>
    </w:p>
    <w:p w:rsidR="002D312A" w:rsidRDefault="002D312A" w:rsidP="002D312A">
      <w:pPr>
        <w:pStyle w:val="Ingetavstnd"/>
        <w:ind w:left="1660"/>
        <w:rPr>
          <w:rStyle w:val="Stark"/>
          <w:b w:val="0"/>
          <w:sz w:val="24"/>
          <w:szCs w:val="24"/>
        </w:rPr>
      </w:pPr>
      <w:r>
        <w:rPr>
          <w:rStyle w:val="Stark"/>
          <w:b w:val="0"/>
          <w:sz w:val="24"/>
          <w:szCs w:val="24"/>
        </w:rPr>
        <w:t xml:space="preserve">MSB har kontaktat Sobona och SKR och vill </w:t>
      </w:r>
      <w:r w:rsidR="006B0326">
        <w:rPr>
          <w:rStyle w:val="Stark"/>
          <w:b w:val="0"/>
          <w:sz w:val="24"/>
          <w:szCs w:val="24"/>
        </w:rPr>
        <w:t xml:space="preserve">att vi medverkar på deras </w:t>
      </w:r>
      <w:r>
        <w:rPr>
          <w:rStyle w:val="Stark"/>
          <w:b w:val="0"/>
          <w:sz w:val="24"/>
          <w:szCs w:val="24"/>
        </w:rPr>
        <w:t xml:space="preserve"> personalförsörjningskonferens tillsammans. Högre nivå, chefer, </w:t>
      </w:r>
      <w:proofErr w:type="spellStart"/>
      <w:r>
        <w:rPr>
          <w:rStyle w:val="Stark"/>
          <w:b w:val="0"/>
          <w:sz w:val="24"/>
          <w:szCs w:val="24"/>
        </w:rPr>
        <w:t>personalare</w:t>
      </w:r>
      <w:proofErr w:type="spellEnd"/>
      <w:r>
        <w:rPr>
          <w:rStyle w:val="Stark"/>
          <w:b w:val="0"/>
          <w:sz w:val="24"/>
          <w:szCs w:val="24"/>
        </w:rPr>
        <w:t xml:space="preserve">, </w:t>
      </w:r>
      <w:proofErr w:type="spellStart"/>
      <w:r>
        <w:rPr>
          <w:rStyle w:val="Stark"/>
          <w:b w:val="0"/>
          <w:sz w:val="24"/>
          <w:szCs w:val="24"/>
        </w:rPr>
        <w:t>RiB</w:t>
      </w:r>
      <w:proofErr w:type="spellEnd"/>
      <w:r>
        <w:rPr>
          <w:rStyle w:val="Stark"/>
          <w:b w:val="0"/>
          <w:sz w:val="24"/>
          <w:szCs w:val="24"/>
        </w:rPr>
        <w:t xml:space="preserve">-ansvariga ca 150 deltagare, innan slutet av augusti. Förutom </w:t>
      </w:r>
      <w:proofErr w:type="spellStart"/>
      <w:r>
        <w:rPr>
          <w:rStyle w:val="Stark"/>
          <w:b w:val="0"/>
          <w:sz w:val="24"/>
          <w:szCs w:val="24"/>
        </w:rPr>
        <w:t>RiB</w:t>
      </w:r>
      <w:proofErr w:type="spellEnd"/>
      <w:r>
        <w:rPr>
          <w:rStyle w:val="Stark"/>
          <w:b w:val="0"/>
          <w:sz w:val="24"/>
          <w:szCs w:val="24"/>
        </w:rPr>
        <w:t xml:space="preserve">, även SMO, brandingenjörer mm. </w:t>
      </w:r>
      <w:r w:rsidR="006B0326">
        <w:rPr>
          <w:rStyle w:val="Stark"/>
          <w:b w:val="0"/>
          <w:sz w:val="24"/>
          <w:szCs w:val="24"/>
        </w:rPr>
        <w:t xml:space="preserve">Intressant att diskutera kravställning enligt SMO. Kontaktperson från Branschrådet är Maria. </w:t>
      </w:r>
    </w:p>
    <w:p w:rsidR="000266A9" w:rsidRPr="008D4A65" w:rsidRDefault="000266A9" w:rsidP="000266A9">
      <w:pPr>
        <w:pStyle w:val="Ingetavstnd"/>
        <w:ind w:left="1660"/>
        <w:rPr>
          <w:rStyle w:val="Stark"/>
          <w:b w:val="0"/>
          <w:sz w:val="24"/>
          <w:szCs w:val="24"/>
        </w:rPr>
      </w:pPr>
    </w:p>
    <w:p w:rsidR="008A52EC" w:rsidRPr="00046120" w:rsidRDefault="008D4A65" w:rsidP="008D4A65">
      <w:pPr>
        <w:pStyle w:val="Ingetavstnd"/>
        <w:numPr>
          <w:ilvl w:val="0"/>
          <w:numId w:val="4"/>
        </w:numPr>
        <w:rPr>
          <w:rStyle w:val="Stark"/>
          <w:sz w:val="24"/>
          <w:szCs w:val="24"/>
        </w:rPr>
      </w:pPr>
      <w:r w:rsidRPr="00046120">
        <w:rPr>
          <w:rStyle w:val="Stark"/>
          <w:sz w:val="24"/>
          <w:szCs w:val="24"/>
        </w:rPr>
        <w:t>Vakansersättning</w:t>
      </w:r>
    </w:p>
    <w:p w:rsidR="006B0326" w:rsidRDefault="004D5BB0" w:rsidP="006B0326">
      <w:pPr>
        <w:pStyle w:val="Ingetavstnd"/>
        <w:ind w:left="1660"/>
        <w:rPr>
          <w:rStyle w:val="Stark"/>
          <w:b w:val="0"/>
          <w:sz w:val="24"/>
          <w:szCs w:val="24"/>
        </w:rPr>
      </w:pPr>
      <w:r>
        <w:rPr>
          <w:rStyle w:val="Stark"/>
          <w:b w:val="0"/>
          <w:sz w:val="24"/>
          <w:szCs w:val="24"/>
        </w:rPr>
        <w:t xml:space="preserve">Kommentarer från branschrådet: Måste vara tydligt att vakansersättning utgår utöver 168 timmar på schemaperioden, antingen 3 eller 4 veckor. </w:t>
      </w:r>
    </w:p>
    <w:p w:rsidR="004D5BB0" w:rsidRDefault="004D5BB0" w:rsidP="006B0326">
      <w:pPr>
        <w:pStyle w:val="Ingetavstnd"/>
        <w:ind w:left="1660"/>
        <w:rPr>
          <w:rStyle w:val="Stark"/>
          <w:b w:val="0"/>
          <w:sz w:val="24"/>
          <w:szCs w:val="24"/>
        </w:rPr>
      </w:pPr>
      <w:r>
        <w:rPr>
          <w:rStyle w:val="Stark"/>
          <w:b w:val="0"/>
          <w:sz w:val="24"/>
          <w:szCs w:val="24"/>
        </w:rPr>
        <w:t>Förtydliga när 30% utgår, med kortare varsel.</w:t>
      </w:r>
    </w:p>
    <w:p w:rsidR="004D5BB0" w:rsidRDefault="00046120" w:rsidP="006B0326">
      <w:pPr>
        <w:pStyle w:val="Ingetavstnd"/>
        <w:ind w:left="1660"/>
        <w:rPr>
          <w:rStyle w:val="Stark"/>
          <w:b w:val="0"/>
          <w:sz w:val="24"/>
          <w:szCs w:val="24"/>
        </w:rPr>
      </w:pPr>
      <w:r>
        <w:rPr>
          <w:rStyle w:val="Stark"/>
          <w:b w:val="0"/>
          <w:sz w:val="24"/>
          <w:szCs w:val="24"/>
        </w:rPr>
        <w:t>C-körkort: V</w:t>
      </w:r>
      <w:r w:rsidR="004D5BB0">
        <w:rPr>
          <w:rStyle w:val="Stark"/>
          <w:b w:val="0"/>
          <w:sz w:val="24"/>
          <w:szCs w:val="24"/>
        </w:rPr>
        <w:t>ad menar vi med att vi betalar för ”utbildningen”. De kostnader som uppstår för AT för att ta kortet, ej lönebortfall.</w:t>
      </w:r>
      <w:r>
        <w:rPr>
          <w:rStyle w:val="Stark"/>
          <w:b w:val="0"/>
          <w:sz w:val="24"/>
          <w:szCs w:val="24"/>
        </w:rPr>
        <w:t xml:space="preserve"> ”arbetstagaren står för tiden”.</w:t>
      </w:r>
      <w:r w:rsidR="003D0C2A">
        <w:rPr>
          <w:rStyle w:val="Stark"/>
          <w:b w:val="0"/>
          <w:sz w:val="24"/>
          <w:szCs w:val="24"/>
        </w:rPr>
        <w:t xml:space="preserve"> </w:t>
      </w:r>
    </w:p>
    <w:p w:rsidR="009B751F" w:rsidRDefault="009B751F" w:rsidP="006B0326">
      <w:pPr>
        <w:pStyle w:val="Ingetavstnd"/>
        <w:ind w:left="1660"/>
        <w:rPr>
          <w:rStyle w:val="Stark"/>
          <w:b w:val="0"/>
          <w:sz w:val="24"/>
          <w:szCs w:val="24"/>
        </w:rPr>
      </w:pPr>
      <w:r>
        <w:rPr>
          <w:rStyle w:val="Stark"/>
          <w:b w:val="0"/>
          <w:sz w:val="24"/>
          <w:szCs w:val="24"/>
        </w:rPr>
        <w:t>Lokalt kommit överens om en annan tid.</w:t>
      </w:r>
      <w:bookmarkStart w:id="0" w:name="_GoBack"/>
      <w:bookmarkEnd w:id="0"/>
    </w:p>
    <w:p w:rsidR="004D5BB0" w:rsidRDefault="004D5BB0" w:rsidP="006B0326">
      <w:pPr>
        <w:pStyle w:val="Ingetavstnd"/>
        <w:ind w:left="1660"/>
        <w:rPr>
          <w:rStyle w:val="Stark"/>
          <w:b w:val="0"/>
          <w:sz w:val="24"/>
          <w:szCs w:val="24"/>
        </w:rPr>
      </w:pPr>
      <w:r>
        <w:rPr>
          <w:rStyle w:val="Stark"/>
          <w:b w:val="0"/>
          <w:sz w:val="24"/>
          <w:szCs w:val="24"/>
        </w:rPr>
        <w:t xml:space="preserve"> </w:t>
      </w:r>
    </w:p>
    <w:p w:rsidR="008D4A65" w:rsidRPr="003D0C2A" w:rsidRDefault="008D4A65" w:rsidP="008D4A65">
      <w:pPr>
        <w:pStyle w:val="Ingetavstnd"/>
        <w:numPr>
          <w:ilvl w:val="0"/>
          <w:numId w:val="4"/>
        </w:numPr>
        <w:rPr>
          <w:rStyle w:val="Stark"/>
          <w:sz w:val="24"/>
          <w:szCs w:val="24"/>
        </w:rPr>
      </w:pPr>
      <w:r w:rsidRPr="003D0C2A">
        <w:rPr>
          <w:rStyle w:val="Stark"/>
          <w:sz w:val="24"/>
          <w:szCs w:val="24"/>
        </w:rPr>
        <w:t>Coronavirus/avstängning</w:t>
      </w:r>
    </w:p>
    <w:p w:rsidR="003D0C2A" w:rsidRDefault="003D0C2A" w:rsidP="003D0C2A">
      <w:pPr>
        <w:pStyle w:val="Ingetavstnd"/>
        <w:ind w:left="1660"/>
        <w:rPr>
          <w:rStyle w:val="Stark"/>
          <w:b w:val="0"/>
          <w:sz w:val="24"/>
          <w:szCs w:val="24"/>
        </w:rPr>
      </w:pPr>
      <w:r>
        <w:rPr>
          <w:rStyle w:val="Stark"/>
          <w:b w:val="0"/>
          <w:sz w:val="24"/>
          <w:szCs w:val="24"/>
        </w:rPr>
        <w:t>Diskussioner med facken om att fram till sista juni ha möjlighet att stänga av arbetstagare som tros vara smittad utan överlä</w:t>
      </w:r>
      <w:r w:rsidR="00DE3DCE">
        <w:rPr>
          <w:rStyle w:val="Stark"/>
          <w:b w:val="0"/>
          <w:sz w:val="24"/>
          <w:szCs w:val="24"/>
        </w:rPr>
        <w:t>ggning, vi återkommer om detta och eventuellt förtydligande</w:t>
      </w:r>
    </w:p>
    <w:p w:rsidR="003D0C2A" w:rsidRDefault="003D0C2A" w:rsidP="003D0C2A">
      <w:pPr>
        <w:pStyle w:val="Ingetavstnd"/>
        <w:ind w:left="1660"/>
        <w:rPr>
          <w:rStyle w:val="Stark"/>
          <w:b w:val="0"/>
          <w:sz w:val="24"/>
          <w:szCs w:val="24"/>
        </w:rPr>
      </w:pPr>
    </w:p>
    <w:p w:rsidR="008D4A65" w:rsidRDefault="008D4A65" w:rsidP="008D4A65">
      <w:pPr>
        <w:pStyle w:val="Ingetavstnd"/>
        <w:numPr>
          <w:ilvl w:val="0"/>
          <w:numId w:val="4"/>
        </w:numPr>
        <w:rPr>
          <w:rStyle w:val="Stark"/>
          <w:b w:val="0"/>
          <w:sz w:val="24"/>
          <w:szCs w:val="24"/>
        </w:rPr>
      </w:pPr>
      <w:r>
        <w:rPr>
          <w:rStyle w:val="Stark"/>
          <w:b w:val="0"/>
          <w:sz w:val="24"/>
          <w:szCs w:val="24"/>
        </w:rPr>
        <w:t>(info) SAP-R, eget företag</w:t>
      </w:r>
    </w:p>
    <w:p w:rsidR="008D4A65" w:rsidRPr="008A52EC" w:rsidRDefault="008D4A65" w:rsidP="008D4A65">
      <w:pPr>
        <w:pStyle w:val="Ingetavstnd"/>
        <w:ind w:left="1300"/>
        <w:rPr>
          <w:rStyle w:val="Stark"/>
          <w:b w:val="0"/>
          <w:sz w:val="24"/>
          <w:szCs w:val="24"/>
        </w:rPr>
      </w:pPr>
    </w:p>
    <w:p w:rsidR="008A52EC" w:rsidRPr="00DE3DCE" w:rsidRDefault="008A52EC" w:rsidP="008A52EC">
      <w:pPr>
        <w:pStyle w:val="Ingetavstnd"/>
        <w:rPr>
          <w:rStyle w:val="Stark"/>
          <w:sz w:val="24"/>
          <w:szCs w:val="24"/>
        </w:rPr>
      </w:pPr>
      <w:r w:rsidRPr="00DE3DCE">
        <w:rPr>
          <w:rStyle w:val="Stark"/>
          <w:sz w:val="24"/>
          <w:szCs w:val="24"/>
        </w:rPr>
        <w:t>§8</w:t>
      </w:r>
      <w:r w:rsidRPr="00DE3DCE">
        <w:rPr>
          <w:rStyle w:val="Stark"/>
          <w:sz w:val="24"/>
          <w:szCs w:val="24"/>
        </w:rPr>
        <w:tab/>
        <w:t>Kommande branschrådsmöten</w:t>
      </w:r>
    </w:p>
    <w:p w:rsidR="00DE3DCE" w:rsidRPr="00DE3DCE" w:rsidRDefault="00DE3DCE" w:rsidP="00DE3DCE">
      <w:pPr>
        <w:pStyle w:val="Ingetavstnd"/>
        <w:ind w:left="1300"/>
        <w:rPr>
          <w:rStyle w:val="Stark"/>
          <w:b w:val="0"/>
          <w:sz w:val="24"/>
          <w:szCs w:val="24"/>
        </w:rPr>
      </w:pPr>
      <w:r w:rsidRPr="00DE3DCE">
        <w:rPr>
          <w:rStyle w:val="Stark"/>
          <w:b w:val="0"/>
          <w:sz w:val="24"/>
          <w:szCs w:val="24"/>
        </w:rPr>
        <w:t xml:space="preserve">2 april och 17 juni </w:t>
      </w:r>
      <w:proofErr w:type="spellStart"/>
      <w:r w:rsidRPr="00DE3DCE">
        <w:rPr>
          <w:rStyle w:val="Stark"/>
          <w:b w:val="0"/>
          <w:sz w:val="24"/>
          <w:szCs w:val="24"/>
        </w:rPr>
        <w:t>kl</w:t>
      </w:r>
      <w:proofErr w:type="spellEnd"/>
      <w:r w:rsidRPr="00DE3DCE">
        <w:rPr>
          <w:rStyle w:val="Stark"/>
          <w:b w:val="0"/>
          <w:sz w:val="24"/>
          <w:szCs w:val="24"/>
        </w:rPr>
        <w:t xml:space="preserve"> 08.00-09.00 via telefon. Fysisk träff i samband med Sobona-dagarna i Gävle den 14 maj </w:t>
      </w:r>
      <w:proofErr w:type="spellStart"/>
      <w:r w:rsidRPr="00DE3DCE">
        <w:rPr>
          <w:rStyle w:val="Stark"/>
          <w:b w:val="0"/>
          <w:sz w:val="24"/>
          <w:szCs w:val="24"/>
        </w:rPr>
        <w:t>kl</w:t>
      </w:r>
      <w:proofErr w:type="spellEnd"/>
      <w:r w:rsidRPr="00DE3DCE">
        <w:rPr>
          <w:rStyle w:val="Stark"/>
          <w:b w:val="0"/>
          <w:sz w:val="24"/>
          <w:szCs w:val="24"/>
        </w:rPr>
        <w:t xml:space="preserve"> 09.00-12.00.</w:t>
      </w:r>
    </w:p>
    <w:p w:rsidR="008A52EC" w:rsidRPr="008A52EC" w:rsidRDefault="008A52EC" w:rsidP="008A52EC">
      <w:pPr>
        <w:pStyle w:val="Ingetavstnd"/>
        <w:rPr>
          <w:rStyle w:val="Stark"/>
          <w:b w:val="0"/>
          <w:sz w:val="24"/>
          <w:szCs w:val="24"/>
        </w:rPr>
      </w:pPr>
    </w:p>
    <w:p w:rsidR="008A52EC" w:rsidRPr="00DE3DCE" w:rsidRDefault="008A52EC" w:rsidP="008A52EC">
      <w:pPr>
        <w:pStyle w:val="Ingetavstnd"/>
        <w:rPr>
          <w:rStyle w:val="Stark"/>
          <w:sz w:val="24"/>
          <w:szCs w:val="24"/>
        </w:rPr>
      </w:pPr>
      <w:r w:rsidRPr="00DE3DCE">
        <w:rPr>
          <w:rStyle w:val="Stark"/>
          <w:sz w:val="24"/>
          <w:szCs w:val="24"/>
        </w:rPr>
        <w:t xml:space="preserve">§9 </w:t>
      </w:r>
      <w:r w:rsidRPr="00DE3DCE">
        <w:rPr>
          <w:rStyle w:val="Stark"/>
          <w:sz w:val="24"/>
          <w:szCs w:val="24"/>
        </w:rPr>
        <w:tab/>
        <w:t>Mötet avslutas</w:t>
      </w:r>
    </w:p>
    <w:p w:rsidR="008A52EC" w:rsidRDefault="008A52EC" w:rsidP="008A52EC">
      <w:pPr>
        <w:pStyle w:val="Ingetavstnd"/>
        <w:rPr>
          <w:rStyle w:val="Stark"/>
          <w:b w:val="0"/>
          <w:sz w:val="24"/>
          <w:szCs w:val="24"/>
        </w:rPr>
      </w:pPr>
    </w:p>
    <w:p w:rsidR="008A52EC" w:rsidRDefault="008A52EC" w:rsidP="008A52EC">
      <w:pPr>
        <w:rPr>
          <w:rStyle w:val="Stark"/>
          <w:b w:val="0"/>
          <w:sz w:val="24"/>
          <w:szCs w:val="24"/>
        </w:rPr>
      </w:pPr>
    </w:p>
    <w:p w:rsidR="008A52EC" w:rsidRDefault="008A52EC" w:rsidP="008A52EC">
      <w:pPr>
        <w:pStyle w:val="Ingetavstnd"/>
        <w:rPr>
          <w:rStyle w:val="Stark"/>
          <w:b w:val="0"/>
          <w:sz w:val="24"/>
          <w:szCs w:val="24"/>
        </w:rPr>
      </w:pPr>
    </w:p>
    <w:p w:rsidR="008A52EC" w:rsidRPr="008A52EC" w:rsidRDefault="008A52EC" w:rsidP="008A52EC">
      <w:pPr>
        <w:pStyle w:val="Ingetavstnd"/>
        <w:rPr>
          <w:rStyle w:val="Stark"/>
          <w:b w:val="0"/>
          <w:sz w:val="24"/>
          <w:szCs w:val="24"/>
        </w:rPr>
      </w:pPr>
    </w:p>
    <w:sectPr w:rsidR="008A52EC" w:rsidRPr="008A52E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2EC" w:rsidRDefault="008A52EC" w:rsidP="008A52EC">
      <w:r>
        <w:separator/>
      </w:r>
    </w:p>
  </w:endnote>
  <w:endnote w:type="continuationSeparator" w:id="0">
    <w:p w:rsidR="008A52EC" w:rsidRDefault="008A52EC" w:rsidP="008A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2EC" w:rsidRDefault="008A52EC" w:rsidP="008A52EC">
      <w:r>
        <w:separator/>
      </w:r>
    </w:p>
  </w:footnote>
  <w:footnote w:type="continuationSeparator" w:id="0">
    <w:p w:rsidR="008A52EC" w:rsidRDefault="008A52EC" w:rsidP="008A52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EC" w:rsidRDefault="008A52EC" w:rsidP="008A52EC">
    <w:pPr>
      <w:pStyle w:val="Sidhuvud"/>
      <w:jc w:val="right"/>
    </w:pPr>
    <w:r w:rsidRPr="00834D73">
      <w:rPr>
        <w:noProof/>
      </w:rPr>
      <w:drawing>
        <wp:inline distT="0" distB="0" distL="0" distR="0" wp14:anchorId="12693C74" wp14:editId="6A40DF5E">
          <wp:extent cx="1396885" cy="582732"/>
          <wp:effectExtent l="0" t="0" r="0" b="8255"/>
          <wp:docPr id="2" name="Bildobjekt 2"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32040"/>
    <w:multiLevelType w:val="hybridMultilevel"/>
    <w:tmpl w:val="00D2C06A"/>
    <w:lvl w:ilvl="0" w:tplc="041D0001">
      <w:start w:val="1"/>
      <w:numFmt w:val="bullet"/>
      <w:lvlText w:val=""/>
      <w:lvlJc w:val="left"/>
      <w:pPr>
        <w:ind w:left="1080" w:hanging="360"/>
      </w:pPr>
      <w:rPr>
        <w:rFonts w:ascii="Symbol" w:hAnsi="Symbol" w:hint="default"/>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 w15:restartNumberingAfterBreak="0">
    <w:nsid w:val="391218EB"/>
    <w:multiLevelType w:val="hybridMultilevel"/>
    <w:tmpl w:val="0F268B1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4B3F7C69"/>
    <w:multiLevelType w:val="hybridMultilevel"/>
    <w:tmpl w:val="3538F94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508F5680"/>
    <w:multiLevelType w:val="hybridMultilevel"/>
    <w:tmpl w:val="1C9A8678"/>
    <w:lvl w:ilvl="0" w:tplc="8A72D1A4">
      <w:numFmt w:val="bullet"/>
      <w:lvlText w:val="-"/>
      <w:lvlJc w:val="left"/>
      <w:pPr>
        <w:ind w:left="1660" w:hanging="360"/>
      </w:pPr>
      <w:rPr>
        <w:rFonts w:ascii="Calibri" w:eastAsiaTheme="minorHAnsi" w:hAnsi="Calibri" w:cs="Calibri" w:hint="default"/>
      </w:rPr>
    </w:lvl>
    <w:lvl w:ilvl="1" w:tplc="041D0003">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51"/>
    <w:rsid w:val="000266A9"/>
    <w:rsid w:val="00046120"/>
    <w:rsid w:val="000C6ACF"/>
    <w:rsid w:val="000E5751"/>
    <w:rsid w:val="0029113C"/>
    <w:rsid w:val="002D312A"/>
    <w:rsid w:val="003D0C2A"/>
    <w:rsid w:val="003D6E56"/>
    <w:rsid w:val="004D5BB0"/>
    <w:rsid w:val="005345D2"/>
    <w:rsid w:val="005F7ADF"/>
    <w:rsid w:val="006529BD"/>
    <w:rsid w:val="006B0326"/>
    <w:rsid w:val="006B68E9"/>
    <w:rsid w:val="008A52EC"/>
    <w:rsid w:val="008D4A65"/>
    <w:rsid w:val="009B751F"/>
    <w:rsid w:val="00DE3DCE"/>
    <w:rsid w:val="00EA3DB3"/>
    <w:rsid w:val="00EF5F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38AA"/>
  <w15:chartTrackingRefBased/>
  <w15:docId w15:val="{8BC243F8-3FFC-42DD-90B2-B26DE226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2EC"/>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A52EC"/>
    <w:pPr>
      <w:tabs>
        <w:tab w:val="center" w:pos="4536"/>
        <w:tab w:val="right" w:pos="9072"/>
      </w:tabs>
    </w:pPr>
  </w:style>
  <w:style w:type="character" w:customStyle="1" w:styleId="SidhuvudChar">
    <w:name w:val="Sidhuvud Char"/>
    <w:basedOn w:val="Standardstycketeckensnitt"/>
    <w:link w:val="Sidhuvud"/>
    <w:uiPriority w:val="99"/>
    <w:rsid w:val="008A52EC"/>
  </w:style>
  <w:style w:type="paragraph" w:styleId="Sidfot">
    <w:name w:val="footer"/>
    <w:basedOn w:val="Normal"/>
    <w:link w:val="SidfotChar"/>
    <w:uiPriority w:val="99"/>
    <w:unhideWhenUsed/>
    <w:rsid w:val="008A52EC"/>
    <w:pPr>
      <w:tabs>
        <w:tab w:val="center" w:pos="4536"/>
        <w:tab w:val="right" w:pos="9072"/>
      </w:tabs>
    </w:pPr>
  </w:style>
  <w:style w:type="character" w:customStyle="1" w:styleId="SidfotChar">
    <w:name w:val="Sidfot Char"/>
    <w:basedOn w:val="Standardstycketeckensnitt"/>
    <w:link w:val="Sidfot"/>
    <w:uiPriority w:val="99"/>
    <w:rsid w:val="008A52EC"/>
  </w:style>
  <w:style w:type="paragraph" w:styleId="Ingetavstnd">
    <w:name w:val="No Spacing"/>
    <w:uiPriority w:val="1"/>
    <w:qFormat/>
    <w:rsid w:val="008A52EC"/>
    <w:pPr>
      <w:spacing w:after="0" w:line="240" w:lineRule="auto"/>
    </w:pPr>
  </w:style>
  <w:style w:type="character" w:styleId="Stark">
    <w:name w:val="Strong"/>
    <w:basedOn w:val="Standardstycketeckensnitt"/>
    <w:uiPriority w:val="22"/>
    <w:qFormat/>
    <w:rsid w:val="008A52EC"/>
    <w:rPr>
      <w:b/>
      <w:bCs/>
    </w:rPr>
  </w:style>
  <w:style w:type="paragraph" w:styleId="Liststycke">
    <w:name w:val="List Paragraph"/>
    <w:basedOn w:val="Normal"/>
    <w:uiPriority w:val="34"/>
    <w:qFormat/>
    <w:rsid w:val="008A52EC"/>
    <w:pPr>
      <w:spacing w:after="120" w:line="300" w:lineRule="atLeast"/>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48505">
      <w:bodyDiv w:val="1"/>
      <w:marLeft w:val="0"/>
      <w:marRight w:val="0"/>
      <w:marTop w:val="0"/>
      <w:marBottom w:val="0"/>
      <w:divBdr>
        <w:top w:val="none" w:sz="0" w:space="0" w:color="auto"/>
        <w:left w:val="none" w:sz="0" w:space="0" w:color="auto"/>
        <w:bottom w:val="none" w:sz="0" w:space="0" w:color="auto"/>
        <w:right w:val="none" w:sz="0" w:space="0" w:color="auto"/>
      </w:divBdr>
    </w:div>
    <w:div w:id="721245921">
      <w:bodyDiv w:val="1"/>
      <w:marLeft w:val="0"/>
      <w:marRight w:val="0"/>
      <w:marTop w:val="0"/>
      <w:marBottom w:val="0"/>
      <w:divBdr>
        <w:top w:val="none" w:sz="0" w:space="0" w:color="auto"/>
        <w:left w:val="none" w:sz="0" w:space="0" w:color="auto"/>
        <w:bottom w:val="none" w:sz="0" w:space="0" w:color="auto"/>
        <w:right w:val="none" w:sz="0" w:space="0" w:color="auto"/>
      </w:divBdr>
    </w:div>
    <w:div w:id="96223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488</Words>
  <Characters>2592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Niinisaari Mattias</dc:creator>
  <cp:keywords/>
  <dc:description/>
  <cp:lastModifiedBy>Niinisaari Mattias</cp:lastModifiedBy>
  <cp:revision>7</cp:revision>
  <dcterms:created xsi:type="dcterms:W3CDTF">2020-03-05T07:21:00Z</dcterms:created>
  <dcterms:modified xsi:type="dcterms:W3CDTF">2020-03-05T08:40:00Z</dcterms:modified>
</cp:coreProperties>
</file>