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:rsidR="006C0BDB" w:rsidRPr="008A52EC" w:rsidRDefault="00251B1C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Minnesanteckningar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:rsidR="008A52EC" w:rsidRPr="00251B1C" w:rsidRDefault="008A52EC" w:rsidP="008A52EC">
      <w:pPr>
        <w:pStyle w:val="Ingetavstnd"/>
        <w:rPr>
          <w:rStyle w:val="Stark"/>
          <w:sz w:val="24"/>
          <w:szCs w:val="24"/>
        </w:rPr>
      </w:pPr>
      <w:bookmarkStart w:id="0" w:name="_GoBack"/>
    </w:p>
    <w:p w:rsidR="008A52EC" w:rsidRPr="00251B1C" w:rsidRDefault="008A52EC" w:rsidP="008A52EC">
      <w:pPr>
        <w:pStyle w:val="Ingetavstnd"/>
        <w:rPr>
          <w:rStyle w:val="Stark"/>
          <w:sz w:val="24"/>
          <w:szCs w:val="24"/>
        </w:rPr>
      </w:pPr>
      <w:r w:rsidRPr="00251B1C">
        <w:rPr>
          <w:rStyle w:val="Stark"/>
          <w:sz w:val="24"/>
          <w:szCs w:val="24"/>
        </w:rPr>
        <w:t xml:space="preserve">19 november 2019 </w:t>
      </w:r>
    </w:p>
    <w:bookmarkEnd w:id="0"/>
    <w:p w:rsidR="00CE7174" w:rsidRDefault="00CE7174" w:rsidP="008A52EC">
      <w:pPr>
        <w:pStyle w:val="Ingetavstnd"/>
        <w:rPr>
          <w:rStyle w:val="Stark"/>
          <w:b w:val="0"/>
          <w:sz w:val="24"/>
          <w:szCs w:val="24"/>
        </w:rPr>
      </w:pPr>
    </w:p>
    <w:p w:rsidR="00ED287B" w:rsidRDefault="00CE7174" w:rsidP="00ED287B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Deltagare</w:t>
      </w:r>
      <w:r w:rsidR="00ED287B">
        <w:rPr>
          <w:rStyle w:val="Stark"/>
          <w:b w:val="0"/>
          <w:sz w:val="24"/>
          <w:szCs w:val="24"/>
        </w:rPr>
        <w:t>: Anders, Janne, Jörgen, Maria, Marie, Mona, Päivi (Mattias och Peter)</w:t>
      </w:r>
    </w:p>
    <w:p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 xml:space="preserve">§1 </w:t>
      </w:r>
      <w:r w:rsidRPr="008A52EC">
        <w:rPr>
          <w:rStyle w:val="Stark"/>
          <w:b w:val="0"/>
          <w:sz w:val="24"/>
          <w:szCs w:val="24"/>
        </w:rPr>
        <w:tab/>
        <w:t>Mötets öppnande</w:t>
      </w:r>
    </w:p>
    <w:p w:rsidR="00E73CE4" w:rsidRPr="008A52EC" w:rsidRDefault="00E73CE4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§2</w:t>
      </w:r>
      <w:r w:rsidRPr="008A52EC">
        <w:rPr>
          <w:rStyle w:val="Stark"/>
          <w:b w:val="0"/>
          <w:sz w:val="24"/>
          <w:szCs w:val="24"/>
        </w:rPr>
        <w:tab/>
        <w:t>Dagordningen fastställs – övriga frågor anmäls</w:t>
      </w: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§3</w:t>
      </w:r>
      <w:r w:rsidRPr="008A52EC">
        <w:rPr>
          <w:rStyle w:val="Stark"/>
          <w:b w:val="0"/>
          <w:sz w:val="24"/>
          <w:szCs w:val="24"/>
        </w:rPr>
        <w:tab/>
        <w:t>Minnesanteckningar från föregående möte</w:t>
      </w: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§4</w:t>
      </w:r>
      <w:r w:rsidRPr="008A52EC">
        <w:rPr>
          <w:rStyle w:val="Stark"/>
          <w:b w:val="0"/>
          <w:sz w:val="24"/>
          <w:szCs w:val="24"/>
        </w:rPr>
        <w:tab/>
        <w:t>Aktuell information från Sobona, aktuella frågor och förhandlingar</w:t>
      </w:r>
    </w:p>
    <w:p w:rsidR="00251B1C" w:rsidRDefault="00251B1C" w:rsidP="008A52EC">
      <w:pPr>
        <w:pStyle w:val="Ingetavstnd"/>
        <w:rPr>
          <w:rStyle w:val="Stark"/>
          <w:b w:val="0"/>
          <w:sz w:val="24"/>
          <w:szCs w:val="24"/>
        </w:rPr>
      </w:pPr>
    </w:p>
    <w:p w:rsidR="00F40FFB" w:rsidRDefault="00F40FFB" w:rsidP="00F40FFB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RIB – vakansersättning, nästa möte 27 november</w:t>
      </w:r>
    </w:p>
    <w:p w:rsidR="00F40FFB" w:rsidRDefault="00F40FFB" w:rsidP="00F40FFB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Avtalsstruktur en stor fråga, men inte för räddningstjänstområdet.</w:t>
      </w:r>
      <w:r w:rsidR="00AC3DA5">
        <w:rPr>
          <w:rStyle w:val="Stark"/>
          <w:b w:val="0"/>
          <w:sz w:val="24"/>
          <w:szCs w:val="24"/>
        </w:rPr>
        <w:t xml:space="preserve"> Arbetet med att generellt ensa struktur inom avtalen både avseende lön och villkor. Målsättningen är att branschavtalen mer ska likna HÖK</w:t>
      </w:r>
      <w:r w:rsidR="00ED287B">
        <w:rPr>
          <w:rStyle w:val="Stark"/>
          <w:b w:val="0"/>
          <w:sz w:val="24"/>
          <w:szCs w:val="24"/>
        </w:rPr>
        <w:t>.</w:t>
      </w:r>
      <w:r w:rsidR="00AC3DA5">
        <w:rPr>
          <w:rStyle w:val="Stark"/>
          <w:b w:val="0"/>
          <w:sz w:val="24"/>
          <w:szCs w:val="24"/>
        </w:rPr>
        <w:t xml:space="preserve"> Falck</w:t>
      </w:r>
      <w:r w:rsidR="00ED287B">
        <w:rPr>
          <w:rStyle w:val="Stark"/>
          <w:b w:val="0"/>
          <w:sz w:val="24"/>
          <w:szCs w:val="24"/>
        </w:rPr>
        <w:t>s</w:t>
      </w:r>
      <w:r w:rsidR="00AC3DA5">
        <w:rPr>
          <w:rStyle w:val="Stark"/>
          <w:b w:val="0"/>
          <w:sz w:val="24"/>
          <w:szCs w:val="24"/>
        </w:rPr>
        <w:t xml:space="preserve"> och Securitas</w:t>
      </w:r>
      <w:r w:rsidR="00ED287B">
        <w:rPr>
          <w:rStyle w:val="Stark"/>
          <w:b w:val="0"/>
          <w:sz w:val="24"/>
          <w:szCs w:val="24"/>
        </w:rPr>
        <w:t xml:space="preserve"> har tidigare gått under ”flygplats” men kommer insorteras i vårt avtal</w:t>
      </w:r>
      <w:r w:rsidR="00AC3DA5">
        <w:rPr>
          <w:rStyle w:val="Stark"/>
          <w:b w:val="0"/>
          <w:sz w:val="24"/>
          <w:szCs w:val="24"/>
        </w:rPr>
        <w:t>.</w:t>
      </w: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 xml:space="preserve">§5 </w:t>
      </w:r>
      <w:r w:rsidRPr="008A52EC">
        <w:rPr>
          <w:rStyle w:val="Stark"/>
          <w:b w:val="0"/>
          <w:sz w:val="24"/>
          <w:szCs w:val="24"/>
        </w:rPr>
        <w:tab/>
        <w:t>Inför avtalsåret 2020</w:t>
      </w:r>
      <w:r>
        <w:rPr>
          <w:rStyle w:val="Stark"/>
          <w:b w:val="0"/>
          <w:sz w:val="24"/>
          <w:szCs w:val="24"/>
        </w:rPr>
        <w:t>, information och diskussion</w:t>
      </w:r>
    </w:p>
    <w:p w:rsidR="00251B1C" w:rsidRDefault="00251B1C" w:rsidP="008A52EC">
      <w:pPr>
        <w:pStyle w:val="Ingetavstnd"/>
        <w:rPr>
          <w:rStyle w:val="Stark"/>
          <w:b w:val="0"/>
          <w:sz w:val="24"/>
          <w:szCs w:val="24"/>
        </w:rPr>
      </w:pPr>
    </w:p>
    <w:p w:rsidR="00ED287B" w:rsidRDefault="00ED287B" w:rsidP="00974245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Branschrådet ställer sig bakom att kunna stödja avtalsförhandlingarna genom att ha extra insatta möten och avstämningar. Vidare stödjer branschrådet </w:t>
      </w:r>
      <w:proofErr w:type="spellStart"/>
      <w:r>
        <w:rPr>
          <w:rStyle w:val="Stark"/>
          <w:b w:val="0"/>
          <w:sz w:val="24"/>
          <w:szCs w:val="24"/>
        </w:rPr>
        <w:t>Sobonas</w:t>
      </w:r>
      <w:proofErr w:type="spellEnd"/>
      <w:r>
        <w:rPr>
          <w:rStyle w:val="Stark"/>
          <w:b w:val="0"/>
          <w:sz w:val="24"/>
          <w:szCs w:val="24"/>
        </w:rPr>
        <w:t xml:space="preserve"> önskan att få stöd vid behov i extern kommunikation från personer i branschen, ordförande för branschrådet eller annan särskilt utsedd. Vi är överens om att vi behöver vara minst två utsedda (förslag Janne och Anders, dock ej fastställt)</w:t>
      </w:r>
    </w:p>
    <w:p w:rsidR="00974245" w:rsidRPr="00251B1C" w:rsidRDefault="00D31117" w:rsidP="00974245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 w:rsidRPr="00251B1C">
        <w:rPr>
          <w:rStyle w:val="Stark"/>
          <w:b w:val="0"/>
          <w:sz w:val="24"/>
          <w:szCs w:val="24"/>
        </w:rPr>
        <w:t>Branschrådet beslutade att hela rådet utgör arbetsgivardelegation under avtalsrörelsen. Medskick till förhandlingarna kommuniceras via referensgruppen, detta för att hålla samman och stärka arbetsgivarparten, Sobona och SKR.</w:t>
      </w: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§6</w:t>
      </w:r>
      <w:r w:rsidRPr="008A52EC">
        <w:rPr>
          <w:rStyle w:val="Stark"/>
          <w:b w:val="0"/>
          <w:sz w:val="24"/>
          <w:szCs w:val="24"/>
        </w:rPr>
        <w:tab/>
        <w:t>Ordförandeskap i branschrådet, diskussion</w:t>
      </w:r>
    </w:p>
    <w:p w:rsidR="00251B1C" w:rsidRDefault="00251B1C" w:rsidP="008A52EC">
      <w:pPr>
        <w:pStyle w:val="Ingetavstnd"/>
        <w:rPr>
          <w:rStyle w:val="Stark"/>
          <w:b w:val="0"/>
          <w:sz w:val="24"/>
          <w:szCs w:val="24"/>
        </w:rPr>
      </w:pPr>
    </w:p>
    <w:p w:rsidR="007D522C" w:rsidRPr="008A52EC" w:rsidRDefault="00ED287B" w:rsidP="007D522C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Anders </w:t>
      </w:r>
      <w:r w:rsidR="00D65070">
        <w:rPr>
          <w:rStyle w:val="Stark"/>
          <w:b w:val="0"/>
          <w:sz w:val="24"/>
          <w:szCs w:val="24"/>
        </w:rPr>
        <w:t>får fortsatt förtroende och accepterar uppdraget för 2020 men påtalar att vi sedan bör ha en rotation för att inte cementera fast personer.</w:t>
      </w: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E73CE4" w:rsidRDefault="00E73CE4" w:rsidP="00E73CE4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§7</w:t>
      </w:r>
      <w:r w:rsidRPr="008A52EC">
        <w:rPr>
          <w:rStyle w:val="Stark"/>
          <w:b w:val="0"/>
          <w:sz w:val="24"/>
          <w:szCs w:val="24"/>
        </w:rPr>
        <w:tab/>
      </w:r>
      <w:r>
        <w:rPr>
          <w:rStyle w:val="Stark"/>
          <w:b w:val="0"/>
          <w:sz w:val="24"/>
          <w:szCs w:val="24"/>
        </w:rPr>
        <w:t>Branschrådsdagar</w:t>
      </w:r>
    </w:p>
    <w:p w:rsidR="00251B1C" w:rsidRDefault="00251B1C" w:rsidP="00E73CE4">
      <w:pPr>
        <w:pStyle w:val="Ingetavstnd"/>
        <w:rPr>
          <w:rStyle w:val="Stark"/>
          <w:b w:val="0"/>
          <w:sz w:val="24"/>
          <w:szCs w:val="24"/>
        </w:rPr>
      </w:pPr>
    </w:p>
    <w:p w:rsidR="00D65070" w:rsidRDefault="00D65070" w:rsidP="007D522C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Innehållsförslag, återkoppling tidigare möten och tre teman: </w:t>
      </w:r>
      <w:r>
        <w:rPr>
          <w:rStyle w:val="Stark"/>
          <w:b w:val="0"/>
          <w:sz w:val="24"/>
          <w:szCs w:val="24"/>
        </w:rPr>
        <w:br/>
        <w:t>1. Verka i utmanande ekonom (hur ser utvecklingen ut, hur kan vi möte det genom effektivare lösningar)</w:t>
      </w:r>
      <w:r>
        <w:rPr>
          <w:rStyle w:val="Stark"/>
          <w:b w:val="0"/>
          <w:sz w:val="24"/>
          <w:szCs w:val="24"/>
        </w:rPr>
        <w:br/>
        <w:t>2. Kompetensförsörjning</w:t>
      </w:r>
      <w:r>
        <w:rPr>
          <w:rStyle w:val="Stark"/>
          <w:b w:val="0"/>
          <w:sz w:val="24"/>
          <w:szCs w:val="24"/>
        </w:rPr>
        <w:br/>
        <w:t>3. Erfarenheter och klargöranden från avtalsrörelsen</w:t>
      </w:r>
    </w:p>
    <w:p w:rsidR="00D65070" w:rsidRDefault="00D65070" w:rsidP="0091322E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 w:rsidRPr="00D65070">
        <w:rPr>
          <w:rStyle w:val="Stark"/>
          <w:b w:val="0"/>
          <w:sz w:val="24"/>
          <w:szCs w:val="24"/>
        </w:rPr>
        <w:t>Vi tror på konceptet workshop och dialog, inte bara scenframträdanden.</w:t>
      </w:r>
    </w:p>
    <w:p w:rsidR="007D522C" w:rsidRPr="00D65070" w:rsidRDefault="007D522C" w:rsidP="0091322E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 w:rsidRPr="00D65070">
        <w:rPr>
          <w:rStyle w:val="Stark"/>
          <w:b w:val="0"/>
          <w:sz w:val="24"/>
          <w:szCs w:val="24"/>
        </w:rPr>
        <w:t>Vi planerar branschrådsdagar till hösten</w:t>
      </w:r>
      <w:r w:rsidR="0050129D" w:rsidRPr="00D65070">
        <w:rPr>
          <w:rStyle w:val="Stark"/>
          <w:b w:val="0"/>
          <w:sz w:val="24"/>
          <w:szCs w:val="24"/>
        </w:rPr>
        <w:t xml:space="preserve"> (september)</w:t>
      </w:r>
    </w:p>
    <w:p w:rsidR="0050129D" w:rsidRDefault="0050129D" w:rsidP="007D522C">
      <w:pPr>
        <w:pStyle w:val="Ingetavstnd"/>
        <w:numPr>
          <w:ilvl w:val="0"/>
          <w:numId w:val="5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Sätta program i januari. Maria, Päivi, Anders och Mat</w:t>
      </w:r>
      <w:r w:rsidR="00D65070">
        <w:rPr>
          <w:rStyle w:val="Stark"/>
          <w:b w:val="0"/>
          <w:sz w:val="24"/>
          <w:szCs w:val="24"/>
        </w:rPr>
        <w:t>t</w:t>
      </w:r>
      <w:r>
        <w:rPr>
          <w:rStyle w:val="Stark"/>
          <w:b w:val="0"/>
          <w:sz w:val="24"/>
          <w:szCs w:val="24"/>
        </w:rPr>
        <w:t>ias</w:t>
      </w:r>
      <w:r w:rsidR="00D65070">
        <w:rPr>
          <w:rStyle w:val="Stark"/>
          <w:b w:val="0"/>
          <w:sz w:val="24"/>
          <w:szCs w:val="24"/>
        </w:rPr>
        <w:t xml:space="preserve"> utgör arbetsgrupp, Mattias kalla till möte tfn/Skype. Anders skickar ut jämförande rapport som SSBF, </w:t>
      </w:r>
      <w:proofErr w:type="spellStart"/>
      <w:r w:rsidR="00D65070">
        <w:rPr>
          <w:rStyle w:val="Stark"/>
          <w:b w:val="0"/>
          <w:sz w:val="24"/>
          <w:szCs w:val="24"/>
        </w:rPr>
        <w:t>Sbff</w:t>
      </w:r>
      <w:proofErr w:type="spellEnd"/>
      <w:r w:rsidR="00D65070">
        <w:rPr>
          <w:rStyle w:val="Stark"/>
          <w:b w:val="0"/>
          <w:sz w:val="24"/>
          <w:szCs w:val="24"/>
        </w:rPr>
        <w:t xml:space="preserve"> och </w:t>
      </w:r>
      <w:proofErr w:type="spellStart"/>
      <w:r w:rsidR="00D65070">
        <w:rPr>
          <w:rStyle w:val="Stark"/>
          <w:b w:val="0"/>
          <w:sz w:val="24"/>
          <w:szCs w:val="24"/>
        </w:rPr>
        <w:t>Rsyd</w:t>
      </w:r>
      <w:proofErr w:type="spellEnd"/>
      <w:r w:rsidR="00D65070">
        <w:rPr>
          <w:rStyle w:val="Stark"/>
          <w:b w:val="0"/>
          <w:sz w:val="24"/>
          <w:szCs w:val="24"/>
        </w:rPr>
        <w:t xml:space="preserve"> jämförts i.</w:t>
      </w:r>
    </w:p>
    <w:p w:rsidR="007D522C" w:rsidRPr="007D522C" w:rsidRDefault="007D522C" w:rsidP="0050129D">
      <w:pPr>
        <w:pStyle w:val="Ingetavstnd"/>
        <w:ind w:left="720"/>
        <w:rPr>
          <w:rStyle w:val="Stark"/>
          <w:b w:val="0"/>
          <w:sz w:val="24"/>
          <w:szCs w:val="24"/>
        </w:rPr>
      </w:pPr>
    </w:p>
    <w:p w:rsidR="00E73CE4" w:rsidRDefault="00E73CE4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§7</w:t>
      </w:r>
      <w:r w:rsidRPr="008A52EC">
        <w:rPr>
          <w:rStyle w:val="Stark"/>
          <w:b w:val="0"/>
          <w:sz w:val="24"/>
          <w:szCs w:val="24"/>
        </w:rPr>
        <w:tab/>
        <w:t>Övriga frågor</w:t>
      </w:r>
    </w:p>
    <w:p w:rsidR="00251B1C" w:rsidRDefault="00251B1C" w:rsidP="008A52EC">
      <w:pPr>
        <w:pStyle w:val="Ingetavstnd"/>
        <w:rPr>
          <w:rStyle w:val="Stark"/>
          <w:b w:val="0"/>
          <w:sz w:val="24"/>
          <w:szCs w:val="24"/>
        </w:rPr>
      </w:pPr>
    </w:p>
    <w:p w:rsidR="00E73CE4" w:rsidRDefault="006176B9" w:rsidP="00E73CE4">
      <w:pPr>
        <w:pStyle w:val="Ingetavstnd"/>
        <w:numPr>
          <w:ilvl w:val="0"/>
          <w:numId w:val="4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Mona har fått nytt jobb, lämnar i januari. Börjar i Jämställdhetsmyndigheten. </w:t>
      </w:r>
      <w:r w:rsidR="00D65070">
        <w:rPr>
          <w:rStyle w:val="Stark"/>
          <w:b w:val="0"/>
          <w:sz w:val="24"/>
          <w:szCs w:val="24"/>
        </w:rPr>
        <w:t xml:space="preserve">Vi gratulerar Mona! </w:t>
      </w:r>
      <w:r>
        <w:rPr>
          <w:rStyle w:val="Stark"/>
          <w:b w:val="0"/>
          <w:sz w:val="24"/>
          <w:szCs w:val="24"/>
        </w:rPr>
        <w:t>A</w:t>
      </w:r>
      <w:r w:rsidR="00D65070">
        <w:rPr>
          <w:rStyle w:val="Stark"/>
          <w:b w:val="0"/>
          <w:sz w:val="24"/>
          <w:szCs w:val="24"/>
        </w:rPr>
        <w:t>nders</w:t>
      </w:r>
      <w:r>
        <w:rPr>
          <w:rStyle w:val="Stark"/>
          <w:b w:val="0"/>
          <w:sz w:val="24"/>
          <w:szCs w:val="24"/>
        </w:rPr>
        <w:t xml:space="preserve"> kontaktar Lars </w:t>
      </w:r>
      <w:proofErr w:type="spellStart"/>
      <w:r>
        <w:rPr>
          <w:rStyle w:val="Stark"/>
          <w:b w:val="0"/>
          <w:sz w:val="24"/>
          <w:szCs w:val="24"/>
        </w:rPr>
        <w:t>Klevensparr</w:t>
      </w:r>
      <w:proofErr w:type="spellEnd"/>
      <w:r w:rsidR="00D65070">
        <w:rPr>
          <w:rStyle w:val="Stark"/>
          <w:b w:val="0"/>
          <w:sz w:val="24"/>
          <w:szCs w:val="24"/>
        </w:rPr>
        <w:t xml:space="preserve"> (valberedningens sammankallande) med önskemål om en god HR-kompete</w:t>
      </w:r>
      <w:r w:rsidR="003F24EA">
        <w:rPr>
          <w:rStyle w:val="Stark"/>
          <w:b w:val="0"/>
          <w:sz w:val="24"/>
          <w:szCs w:val="24"/>
        </w:rPr>
        <w:t>ns</w:t>
      </w:r>
      <w:r>
        <w:rPr>
          <w:rStyle w:val="Stark"/>
          <w:b w:val="0"/>
          <w:sz w:val="24"/>
          <w:szCs w:val="24"/>
        </w:rPr>
        <w:t xml:space="preserve">. </w:t>
      </w:r>
    </w:p>
    <w:p w:rsidR="0050129D" w:rsidRDefault="0050129D" w:rsidP="00E73CE4">
      <w:pPr>
        <w:pStyle w:val="Ingetavstnd"/>
        <w:numPr>
          <w:ilvl w:val="0"/>
          <w:numId w:val="4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Informationsbrev</w:t>
      </w:r>
      <w:r w:rsidR="003F24EA">
        <w:rPr>
          <w:rStyle w:val="Stark"/>
          <w:b w:val="0"/>
          <w:sz w:val="24"/>
          <w:szCs w:val="24"/>
        </w:rPr>
        <w:t xml:space="preserve"> ska skickas ut till medlemmarna. Anders och Mattias tar fram förslag.</w:t>
      </w:r>
    </w:p>
    <w:p w:rsidR="006176B9" w:rsidRPr="008A52EC" w:rsidRDefault="006176B9" w:rsidP="00E73CE4">
      <w:pPr>
        <w:pStyle w:val="Ingetavstnd"/>
        <w:numPr>
          <w:ilvl w:val="0"/>
          <w:numId w:val="4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Seminarium 26/11 om hot och våld i arbetslivet. Sista anmälningsdag fredag.</w:t>
      </w: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>§8</w:t>
      </w:r>
      <w:r w:rsidRPr="008A52EC">
        <w:rPr>
          <w:rStyle w:val="Stark"/>
          <w:b w:val="0"/>
          <w:sz w:val="24"/>
          <w:szCs w:val="24"/>
        </w:rPr>
        <w:tab/>
        <w:t>Kommande branschrådsmöten</w:t>
      </w:r>
    </w:p>
    <w:p w:rsidR="00251B1C" w:rsidRPr="008A52EC" w:rsidRDefault="00251B1C" w:rsidP="008A52EC">
      <w:pPr>
        <w:pStyle w:val="Ingetavstnd"/>
        <w:rPr>
          <w:rStyle w:val="Stark"/>
          <w:b w:val="0"/>
          <w:sz w:val="24"/>
          <w:szCs w:val="24"/>
        </w:rPr>
      </w:pPr>
    </w:p>
    <w:p w:rsidR="007E70CA" w:rsidRDefault="007E70CA" w:rsidP="007E70CA">
      <w:pPr>
        <w:pStyle w:val="Ingetavstnd"/>
        <w:numPr>
          <w:ilvl w:val="0"/>
          <w:numId w:val="4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21 januari 10-15</w:t>
      </w:r>
    </w:p>
    <w:p w:rsidR="007E70CA" w:rsidRPr="007E70CA" w:rsidRDefault="007E70CA" w:rsidP="007E70CA">
      <w:pPr>
        <w:pStyle w:val="Ingetavstnd"/>
        <w:numPr>
          <w:ilvl w:val="0"/>
          <w:numId w:val="4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En gång per månad</w:t>
      </w:r>
      <w:r w:rsidR="003F24EA">
        <w:rPr>
          <w:rStyle w:val="Stark"/>
          <w:b w:val="0"/>
          <w:sz w:val="24"/>
          <w:szCs w:val="24"/>
        </w:rPr>
        <w:t xml:space="preserve"> efter det (för att kunna ha möten till stöd i avtalsrörelsen)</w:t>
      </w:r>
    </w:p>
    <w:p w:rsidR="006176B9" w:rsidRPr="008A52EC" w:rsidRDefault="006176B9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  <w:r w:rsidRPr="008A52EC">
        <w:rPr>
          <w:rStyle w:val="Stark"/>
          <w:b w:val="0"/>
          <w:sz w:val="24"/>
          <w:szCs w:val="24"/>
        </w:rPr>
        <w:t xml:space="preserve">§9 </w:t>
      </w:r>
      <w:r w:rsidRPr="008A52EC">
        <w:rPr>
          <w:rStyle w:val="Stark"/>
          <w:b w:val="0"/>
          <w:sz w:val="24"/>
          <w:szCs w:val="24"/>
        </w:rPr>
        <w:tab/>
        <w:t>Mötet avslutas</w:t>
      </w: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rPr>
          <w:rStyle w:val="Stark"/>
          <w:b w:val="0"/>
          <w:sz w:val="24"/>
          <w:szCs w:val="24"/>
        </w:rPr>
      </w:pPr>
    </w:p>
    <w:p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:rsidR="008A52EC" w:rsidRP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sectPr w:rsidR="008A52EC" w:rsidRPr="008A52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0D" w:rsidRDefault="00524A0D" w:rsidP="008A52EC">
      <w:r>
        <w:separator/>
      </w:r>
    </w:p>
  </w:endnote>
  <w:endnote w:type="continuationSeparator" w:id="0">
    <w:p w:rsidR="00524A0D" w:rsidRDefault="00524A0D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0D" w:rsidRDefault="00524A0D" w:rsidP="008A52EC">
      <w:r>
        <w:separator/>
      </w:r>
    </w:p>
  </w:footnote>
  <w:footnote w:type="continuationSeparator" w:id="0">
    <w:p w:rsidR="00524A0D" w:rsidRDefault="00524A0D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7674341C" wp14:editId="63001164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DEB"/>
    <w:multiLevelType w:val="hybridMultilevel"/>
    <w:tmpl w:val="D7381F76"/>
    <w:lvl w:ilvl="0" w:tplc="0D2A64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2599"/>
    <w:multiLevelType w:val="hybridMultilevel"/>
    <w:tmpl w:val="3D9AA788"/>
    <w:lvl w:ilvl="0" w:tplc="0D2A645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1"/>
    <w:rsid w:val="000C6ACF"/>
    <w:rsid w:val="000E5751"/>
    <w:rsid w:val="0014112A"/>
    <w:rsid w:val="00251B1C"/>
    <w:rsid w:val="003F24EA"/>
    <w:rsid w:val="0050129D"/>
    <w:rsid w:val="00524A0D"/>
    <w:rsid w:val="00601BB8"/>
    <w:rsid w:val="006176B9"/>
    <w:rsid w:val="007D522C"/>
    <w:rsid w:val="007E70CA"/>
    <w:rsid w:val="008A52EC"/>
    <w:rsid w:val="00974245"/>
    <w:rsid w:val="00AC3DA5"/>
    <w:rsid w:val="00CE7174"/>
    <w:rsid w:val="00D31117"/>
    <w:rsid w:val="00D65070"/>
    <w:rsid w:val="00E73CE4"/>
    <w:rsid w:val="00EA3DB3"/>
    <w:rsid w:val="00ED287B"/>
    <w:rsid w:val="00F4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7B3E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3C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CE4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59F9C84F6554B929DF354A43BB520" ma:contentTypeVersion="5" ma:contentTypeDescription="Skapa ett nytt dokument." ma:contentTypeScope="" ma:versionID="00353b5038d8df3c9c11699df4d972b5">
  <xsd:schema xmlns:xsd="http://www.w3.org/2001/XMLSchema" xmlns:xs="http://www.w3.org/2001/XMLSchema" xmlns:p="http://schemas.microsoft.com/office/2006/metadata/properties" xmlns:ns3="5a1a8689-d208-4a95-afd8-78269fc68370" xmlns:ns4="006ac5d1-0af7-4ca6-9b65-5e2cb9883488" targetNamespace="http://schemas.microsoft.com/office/2006/metadata/properties" ma:root="true" ma:fieldsID="b476137e2a6461cbfe592d45bb09f0b1" ns3:_="" ns4:_="">
    <xsd:import namespace="5a1a8689-d208-4a95-afd8-78269fc68370"/>
    <xsd:import namespace="006ac5d1-0af7-4ca6-9b65-5e2cb9883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a8689-d208-4a95-afd8-78269fc68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c5d1-0af7-4ca6-9b65-5e2cb9883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6000A-283F-47F1-8657-BAC92607A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a8689-d208-4a95-afd8-78269fc68370"/>
    <ds:schemaRef ds:uri="006ac5d1-0af7-4ca6-9b65-5e2cb9883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70671-34ED-4BF8-BBC2-BE8700FA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9B685-BB43-4B88-AF19-9382B619E0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5a1a8689-d208-4a95-afd8-78269fc68370"/>
    <ds:schemaRef ds:uri="http://schemas.microsoft.com/office/infopath/2007/PartnerControls"/>
    <ds:schemaRef ds:uri="006ac5d1-0af7-4ca6-9b65-5e2cb98834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</cp:revision>
  <dcterms:created xsi:type="dcterms:W3CDTF">2020-01-09T09:09:00Z</dcterms:created>
  <dcterms:modified xsi:type="dcterms:W3CDTF">2020-01-09T09:10:00Z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0x01010033859F9C84F6554B929DF354A43BB520</vt:lpwstr>
  </property>
</Properties>
</file>