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5998" w14:textId="17838503" w:rsidR="00CB27EA" w:rsidRDefault="003C6A84" w:rsidP="00CB27EA">
      <w:pPr>
        <w:rPr>
          <w:rFonts w:asciiTheme="majorHAnsi" w:hAnsiTheme="majorHAnsi" w:cstheme="majorHAnsi"/>
          <w:b/>
          <w:bCs/>
          <w:sz w:val="20"/>
          <w:szCs w:val="20"/>
          <w:u w:val="single"/>
        </w:rPr>
      </w:pPr>
      <w:r>
        <w:rPr>
          <w:rFonts w:asciiTheme="majorHAnsi" w:hAnsiTheme="majorHAnsi" w:cstheme="majorHAnsi"/>
          <w:b/>
          <w:bCs/>
          <w:sz w:val="20"/>
          <w:szCs w:val="20"/>
          <w:u w:val="single"/>
        </w:rPr>
        <w:t>Minnesanteckningar</w:t>
      </w:r>
      <w:r w:rsidR="00CB27EA" w:rsidRPr="002E3CF4">
        <w:rPr>
          <w:rFonts w:asciiTheme="majorHAnsi" w:hAnsiTheme="majorHAnsi" w:cstheme="majorHAnsi"/>
          <w:b/>
          <w:bCs/>
          <w:sz w:val="20"/>
          <w:szCs w:val="20"/>
          <w:u w:val="single"/>
        </w:rPr>
        <w:t xml:space="preserve"> Arbetsgivarråd Trafik, </w:t>
      </w:r>
      <w:r w:rsidR="00044F50">
        <w:rPr>
          <w:rFonts w:asciiTheme="majorHAnsi" w:hAnsiTheme="majorHAnsi" w:cstheme="majorHAnsi"/>
          <w:b/>
          <w:bCs/>
          <w:sz w:val="20"/>
          <w:szCs w:val="20"/>
          <w:u w:val="single"/>
        </w:rPr>
        <w:t>5 december</w:t>
      </w:r>
      <w:r w:rsidR="00F77246" w:rsidRPr="002E3CF4">
        <w:rPr>
          <w:rFonts w:asciiTheme="majorHAnsi" w:hAnsiTheme="majorHAnsi" w:cstheme="majorHAnsi"/>
          <w:b/>
          <w:bCs/>
          <w:sz w:val="20"/>
          <w:szCs w:val="20"/>
          <w:u w:val="single"/>
        </w:rPr>
        <w:t xml:space="preserve"> </w:t>
      </w:r>
      <w:r w:rsidR="00CB27EA" w:rsidRPr="002E3CF4">
        <w:rPr>
          <w:rFonts w:asciiTheme="majorHAnsi" w:hAnsiTheme="majorHAnsi" w:cstheme="majorHAnsi"/>
          <w:b/>
          <w:bCs/>
          <w:sz w:val="20"/>
          <w:szCs w:val="20"/>
          <w:u w:val="single"/>
        </w:rPr>
        <w:t>202</w:t>
      </w:r>
      <w:r w:rsidR="00A2174B" w:rsidRPr="002E3CF4">
        <w:rPr>
          <w:rFonts w:asciiTheme="majorHAnsi" w:hAnsiTheme="majorHAnsi" w:cstheme="majorHAnsi"/>
          <w:b/>
          <w:bCs/>
          <w:sz w:val="20"/>
          <w:szCs w:val="20"/>
          <w:u w:val="single"/>
        </w:rPr>
        <w:t>2</w:t>
      </w:r>
      <w:r w:rsidR="00923A32" w:rsidRPr="002E3CF4">
        <w:rPr>
          <w:rFonts w:asciiTheme="majorHAnsi" w:hAnsiTheme="majorHAnsi" w:cstheme="majorHAnsi"/>
          <w:b/>
          <w:bCs/>
          <w:sz w:val="20"/>
          <w:szCs w:val="20"/>
          <w:u w:val="single"/>
        </w:rPr>
        <w:t xml:space="preserve"> kl. </w:t>
      </w:r>
      <w:r w:rsidR="00044F50">
        <w:rPr>
          <w:rFonts w:asciiTheme="majorHAnsi" w:hAnsiTheme="majorHAnsi" w:cstheme="majorHAnsi"/>
          <w:b/>
          <w:bCs/>
          <w:sz w:val="20"/>
          <w:szCs w:val="20"/>
          <w:u w:val="single"/>
        </w:rPr>
        <w:t>10.00 – 16.00</w:t>
      </w:r>
    </w:p>
    <w:p w14:paraId="17AD6CC1" w14:textId="77777777" w:rsidR="00DB049A" w:rsidRPr="0065523A" w:rsidRDefault="00DB049A" w:rsidP="00DB049A">
      <w:pPr>
        <w:rPr>
          <w:rFonts w:asciiTheme="majorHAnsi" w:hAnsiTheme="majorHAnsi" w:cstheme="majorHAnsi"/>
          <w:i/>
          <w:iCs/>
          <w:sz w:val="18"/>
          <w:szCs w:val="18"/>
        </w:rPr>
      </w:pPr>
      <w:r w:rsidRPr="0065523A">
        <w:rPr>
          <w:rFonts w:asciiTheme="majorHAnsi" w:hAnsiTheme="majorHAnsi" w:cstheme="majorHAnsi"/>
          <w:i/>
          <w:iCs/>
          <w:sz w:val="18"/>
          <w:szCs w:val="18"/>
        </w:rPr>
        <w:t>Närvarande</w:t>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t>Från Sobona</w:t>
      </w:r>
    </w:p>
    <w:p w14:paraId="7331F1C4" w14:textId="77777777"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Peter Liss, Svealandstrafiken, ordförande</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Pr>
          <w:rFonts w:asciiTheme="majorHAnsi" w:hAnsiTheme="majorHAnsi" w:cstheme="majorHAnsi"/>
          <w:sz w:val="18"/>
          <w:szCs w:val="18"/>
        </w:rPr>
        <w:t>Ann-Charlotte Rand</w:t>
      </w:r>
      <w:r w:rsidRPr="0065523A">
        <w:rPr>
          <w:rFonts w:asciiTheme="majorHAnsi" w:hAnsiTheme="majorHAnsi" w:cstheme="majorHAnsi"/>
          <w:sz w:val="18"/>
          <w:szCs w:val="18"/>
        </w:rPr>
        <w:br/>
        <w:t>Carola Lilja,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John Nilsson </w:t>
      </w:r>
      <w:r w:rsidRPr="0065523A">
        <w:rPr>
          <w:rFonts w:asciiTheme="majorHAnsi" w:hAnsiTheme="majorHAnsi" w:cstheme="majorHAnsi"/>
          <w:sz w:val="18"/>
          <w:szCs w:val="18"/>
        </w:rPr>
        <w:br/>
        <w:t>Johan Woutilainen,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Sofia Lundevall</w:t>
      </w:r>
    </w:p>
    <w:p w14:paraId="5E14DB3F" w14:textId="6156937D" w:rsidR="00DB049A" w:rsidRPr="0065523A" w:rsidRDefault="00DB049A" w:rsidP="00DB049A">
      <w:pPr>
        <w:spacing w:after="0" w:line="240" w:lineRule="auto"/>
        <w:rPr>
          <w:rFonts w:asciiTheme="majorHAnsi" w:hAnsiTheme="majorHAnsi" w:cstheme="majorHAnsi"/>
          <w:sz w:val="18"/>
          <w:szCs w:val="18"/>
        </w:rPr>
      </w:pPr>
      <w:r>
        <w:rPr>
          <w:rFonts w:asciiTheme="majorHAnsi" w:hAnsiTheme="majorHAnsi" w:cstheme="majorHAnsi"/>
          <w:sz w:val="18"/>
          <w:szCs w:val="18"/>
        </w:rPr>
        <w:t>Malin Andersson, Göteborg Spårvägar</w:t>
      </w:r>
      <w:r>
        <w:rPr>
          <w:rFonts w:asciiTheme="majorHAnsi" w:hAnsiTheme="majorHAnsi" w:cstheme="majorHAnsi"/>
          <w:sz w:val="18"/>
          <w:szCs w:val="18"/>
        </w:rPr>
        <w:tab/>
      </w:r>
      <w:r>
        <w:rPr>
          <w:rFonts w:asciiTheme="majorHAnsi" w:hAnsiTheme="majorHAnsi" w:cstheme="majorHAnsi"/>
          <w:sz w:val="18"/>
          <w:szCs w:val="18"/>
        </w:rPr>
        <w:tab/>
      </w:r>
      <w:r w:rsidRPr="0065523A">
        <w:rPr>
          <w:rFonts w:asciiTheme="majorHAnsi" w:hAnsiTheme="majorHAnsi" w:cstheme="majorHAnsi"/>
          <w:sz w:val="18"/>
          <w:szCs w:val="18"/>
        </w:rPr>
        <w:tab/>
        <w:t>Alexandra Wåhlstedt</w:t>
      </w:r>
    </w:p>
    <w:p w14:paraId="7D1F9633" w14:textId="799B187D" w:rsidR="008645CC" w:rsidRDefault="008645CC" w:rsidP="008645CC">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Isabelle Wikström, Skellefteå Buss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Joakim Rydvall</w:t>
      </w:r>
    </w:p>
    <w:p w14:paraId="612BE138" w14:textId="1202E5B8"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Peter Andersson, Gamla Uppsalabuss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Louise Pons D</w:t>
      </w:r>
      <w:r w:rsidR="008645CC">
        <w:rPr>
          <w:rFonts w:asciiTheme="majorHAnsi" w:hAnsiTheme="majorHAnsi" w:cstheme="majorHAnsi"/>
          <w:sz w:val="18"/>
          <w:szCs w:val="18"/>
        </w:rPr>
        <w:t>re</w:t>
      </w:r>
      <w:r w:rsidR="005C3565">
        <w:rPr>
          <w:rFonts w:asciiTheme="majorHAnsi" w:hAnsiTheme="majorHAnsi" w:cstheme="majorHAnsi"/>
          <w:sz w:val="18"/>
          <w:szCs w:val="18"/>
        </w:rPr>
        <w:t>i</w:t>
      </w:r>
      <w:r>
        <w:rPr>
          <w:rFonts w:asciiTheme="majorHAnsi" w:hAnsiTheme="majorHAnsi" w:cstheme="majorHAnsi"/>
          <w:sz w:val="18"/>
          <w:szCs w:val="18"/>
        </w:rPr>
        <w:t>fel</w:t>
      </w:r>
      <w:r w:rsidR="00045EF2">
        <w:rPr>
          <w:rFonts w:asciiTheme="majorHAnsi" w:hAnsiTheme="majorHAnsi" w:cstheme="majorHAnsi"/>
          <w:sz w:val="18"/>
          <w:szCs w:val="18"/>
        </w:rPr>
        <w:t>d</w:t>
      </w:r>
      <w:r>
        <w:rPr>
          <w:rFonts w:asciiTheme="majorHAnsi" w:hAnsiTheme="majorHAnsi" w:cstheme="majorHAnsi"/>
          <w:sz w:val="18"/>
          <w:szCs w:val="18"/>
        </w:rPr>
        <w:t>t</w:t>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 </w:t>
      </w:r>
    </w:p>
    <w:p w14:paraId="6B6BF94F" w14:textId="294907DC"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Jonathan Henriksson, Uddevalla Omnibuss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Karin Greijus</w:t>
      </w:r>
      <w:r w:rsidRPr="0065523A">
        <w:rPr>
          <w:rFonts w:asciiTheme="majorHAnsi" w:hAnsiTheme="majorHAnsi" w:cstheme="majorHAnsi"/>
          <w:sz w:val="18"/>
          <w:szCs w:val="18"/>
        </w:rPr>
        <w:br/>
        <w:t>Sirpa Jacobsson, LLT</w:t>
      </w:r>
      <w:r w:rsidRPr="0065523A">
        <w:rPr>
          <w:rFonts w:asciiTheme="majorHAnsi" w:hAnsiTheme="majorHAnsi" w:cstheme="majorHAnsi"/>
          <w:sz w:val="18"/>
          <w:szCs w:val="18"/>
        </w:rPr>
        <w:br/>
        <w:t xml:space="preserve">Jonas Vinblad von Walter, LLT </w:t>
      </w:r>
    </w:p>
    <w:p w14:paraId="28482EFB" w14:textId="77777777"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Marie Larsson, Skellefteå 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p>
    <w:p w14:paraId="42D82674" w14:textId="59C688FF" w:rsidR="008645CC" w:rsidRPr="0065523A" w:rsidRDefault="008645CC"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Jonas Skovgaard</w:t>
      </w:r>
      <w:r w:rsidR="00392355">
        <w:rPr>
          <w:rFonts w:asciiTheme="majorHAnsi" w:hAnsiTheme="majorHAnsi" w:cstheme="majorHAnsi"/>
          <w:sz w:val="18"/>
          <w:szCs w:val="18"/>
        </w:rPr>
        <w:t>, tidigare</w:t>
      </w:r>
      <w:r w:rsidR="00713AE3">
        <w:rPr>
          <w:rFonts w:asciiTheme="majorHAnsi" w:hAnsiTheme="majorHAnsi" w:cstheme="majorHAnsi"/>
          <w:sz w:val="18"/>
          <w:szCs w:val="18"/>
        </w:rPr>
        <w:t xml:space="preserve"> </w:t>
      </w:r>
      <w:r w:rsidR="00392355">
        <w:rPr>
          <w:rFonts w:asciiTheme="majorHAnsi" w:hAnsiTheme="majorHAnsi" w:cstheme="majorHAnsi"/>
          <w:sz w:val="18"/>
          <w:szCs w:val="18"/>
        </w:rPr>
        <w:t>Gamla Uppsalabuss</w:t>
      </w:r>
    </w:p>
    <w:p w14:paraId="2B9272C6" w14:textId="77777777" w:rsidR="00DB049A" w:rsidRPr="002E3CF4" w:rsidRDefault="00DB049A" w:rsidP="00CB27EA">
      <w:pPr>
        <w:rPr>
          <w:rFonts w:asciiTheme="majorHAnsi" w:hAnsiTheme="majorHAnsi" w:cstheme="majorHAnsi"/>
          <w:b/>
          <w:bCs/>
          <w:sz w:val="20"/>
          <w:szCs w:val="20"/>
          <w:u w:val="single"/>
        </w:rPr>
      </w:pPr>
    </w:p>
    <w:p w14:paraId="7E8C0C3C" w14:textId="4FF552D1" w:rsidR="00CB27EA" w:rsidRPr="002E3CF4"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Mötets öppnande</w:t>
      </w:r>
    </w:p>
    <w:p w14:paraId="67FD416F" w14:textId="77777777" w:rsidR="00CB27EA" w:rsidRPr="00910401" w:rsidRDefault="00CB27EA" w:rsidP="00910401">
      <w:pPr>
        <w:pStyle w:val="Liststycke"/>
        <w:ind w:left="502"/>
        <w:rPr>
          <w:rFonts w:asciiTheme="majorHAnsi" w:hAnsiTheme="majorHAnsi" w:cstheme="majorHAnsi"/>
          <w:b/>
          <w:bCs/>
          <w:sz w:val="20"/>
          <w:szCs w:val="20"/>
        </w:rPr>
      </w:pPr>
    </w:p>
    <w:p w14:paraId="79C43DA6" w14:textId="1F82268E" w:rsidR="00CB27EA" w:rsidRPr="002E3CF4" w:rsidRDefault="00CB27EA" w:rsidP="00CB27EA">
      <w:pPr>
        <w:pStyle w:val="Liststycke"/>
        <w:numPr>
          <w:ilvl w:val="0"/>
          <w:numId w:val="1"/>
        </w:numPr>
        <w:rPr>
          <w:rFonts w:asciiTheme="majorHAnsi" w:hAnsiTheme="majorHAnsi" w:cstheme="majorHAnsi"/>
          <w:b/>
          <w:bCs/>
          <w:sz w:val="20"/>
          <w:szCs w:val="20"/>
        </w:rPr>
      </w:pPr>
      <w:r w:rsidRPr="00194334">
        <w:rPr>
          <w:rFonts w:asciiTheme="majorHAnsi" w:hAnsiTheme="majorHAnsi" w:cstheme="majorHAnsi"/>
          <w:b/>
          <w:bCs/>
          <w:sz w:val="20"/>
          <w:szCs w:val="20"/>
        </w:rPr>
        <w:t>Förslag till dagordning</w:t>
      </w:r>
      <w:r w:rsidR="00072E97" w:rsidRPr="002E3CF4">
        <w:rPr>
          <w:rFonts w:asciiTheme="majorHAnsi" w:hAnsiTheme="majorHAnsi" w:cstheme="majorHAnsi"/>
          <w:b/>
          <w:bCs/>
          <w:sz w:val="20"/>
          <w:szCs w:val="20"/>
        </w:rPr>
        <w:t xml:space="preserve"> </w:t>
      </w:r>
      <w:r w:rsidRPr="002E3CF4">
        <w:rPr>
          <w:rFonts w:asciiTheme="majorHAnsi" w:hAnsiTheme="majorHAnsi" w:cstheme="majorHAnsi"/>
          <w:b/>
          <w:bCs/>
          <w:sz w:val="20"/>
          <w:szCs w:val="20"/>
        </w:rPr>
        <w:br/>
      </w:r>
    </w:p>
    <w:p w14:paraId="6677FC1C" w14:textId="74A4806A" w:rsidR="00CB27EA"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Minnesanteckningar från föregående möte</w:t>
      </w:r>
    </w:p>
    <w:p w14:paraId="65DF4D21" w14:textId="77777777" w:rsidR="00CD320F" w:rsidRDefault="00CD320F" w:rsidP="00910401">
      <w:pPr>
        <w:pStyle w:val="Liststycke"/>
        <w:ind w:left="502"/>
        <w:rPr>
          <w:rFonts w:asciiTheme="majorHAnsi" w:hAnsiTheme="majorHAnsi" w:cstheme="majorHAnsi"/>
          <w:b/>
          <w:bCs/>
          <w:sz w:val="20"/>
          <w:szCs w:val="20"/>
        </w:rPr>
      </w:pPr>
    </w:p>
    <w:p w14:paraId="66E85B70" w14:textId="77777777" w:rsidR="009846A0" w:rsidRDefault="00CD320F" w:rsidP="0025053D">
      <w:pPr>
        <w:pStyle w:val="Liststycke"/>
        <w:numPr>
          <w:ilvl w:val="0"/>
          <w:numId w:val="1"/>
        </w:numPr>
        <w:rPr>
          <w:rFonts w:asciiTheme="majorHAnsi" w:hAnsiTheme="majorHAnsi" w:cstheme="majorHAnsi"/>
          <w:b/>
          <w:bCs/>
          <w:sz w:val="20"/>
          <w:szCs w:val="20"/>
        </w:rPr>
      </w:pPr>
      <w:r>
        <w:rPr>
          <w:rFonts w:asciiTheme="majorHAnsi" w:hAnsiTheme="majorHAnsi" w:cstheme="majorHAnsi"/>
          <w:b/>
          <w:bCs/>
          <w:sz w:val="20"/>
          <w:szCs w:val="20"/>
        </w:rPr>
        <w:t>Nya medlemmar i branschen</w:t>
      </w:r>
    </w:p>
    <w:p w14:paraId="5E38AFF0" w14:textId="1A7D65BF" w:rsidR="005C1AC1" w:rsidRPr="009846A0" w:rsidRDefault="009846A0" w:rsidP="009846A0">
      <w:pPr>
        <w:pStyle w:val="Liststycke"/>
        <w:ind w:left="502"/>
      </w:pPr>
      <w:r w:rsidRPr="009846A0">
        <w:t>Inget nytt att informera.</w:t>
      </w:r>
      <w:r w:rsidR="00CD320F" w:rsidRPr="009846A0">
        <w:t xml:space="preserve"> </w:t>
      </w:r>
    </w:p>
    <w:p w14:paraId="7F13D49C" w14:textId="77777777" w:rsidR="00910401" w:rsidRPr="00910401" w:rsidRDefault="00910401" w:rsidP="00910401">
      <w:pPr>
        <w:pStyle w:val="Liststycke"/>
        <w:ind w:left="502"/>
        <w:rPr>
          <w:rFonts w:asciiTheme="majorHAnsi" w:hAnsiTheme="majorHAnsi" w:cstheme="majorHAnsi"/>
          <w:b/>
          <w:bCs/>
          <w:sz w:val="20"/>
          <w:szCs w:val="20"/>
        </w:rPr>
      </w:pPr>
    </w:p>
    <w:p w14:paraId="49CBC616" w14:textId="6B671A36" w:rsidR="00543C68" w:rsidRPr="00194334" w:rsidRDefault="00194334" w:rsidP="00910401">
      <w:pPr>
        <w:pStyle w:val="Liststycke"/>
        <w:numPr>
          <w:ilvl w:val="0"/>
          <w:numId w:val="1"/>
        </w:numPr>
        <w:rPr>
          <w:rFonts w:asciiTheme="majorHAnsi" w:hAnsiTheme="majorHAnsi" w:cstheme="majorHAnsi"/>
          <w:b/>
          <w:bCs/>
          <w:sz w:val="20"/>
          <w:szCs w:val="20"/>
        </w:rPr>
      </w:pPr>
      <w:r w:rsidRPr="00194334">
        <w:rPr>
          <w:rFonts w:asciiTheme="majorHAnsi" w:hAnsiTheme="majorHAnsi" w:cstheme="majorHAnsi"/>
          <w:b/>
          <w:bCs/>
          <w:sz w:val="20"/>
          <w:szCs w:val="20"/>
        </w:rPr>
        <w:t>Branschens</w:t>
      </w:r>
      <w:r w:rsidR="00F44FF5" w:rsidRPr="00194334">
        <w:rPr>
          <w:rFonts w:asciiTheme="majorHAnsi" w:hAnsiTheme="majorHAnsi" w:cstheme="majorHAnsi"/>
          <w:b/>
          <w:bCs/>
          <w:sz w:val="20"/>
          <w:szCs w:val="20"/>
        </w:rPr>
        <w:t xml:space="preserve"> utmaningar gällande kompetensförsörjning</w:t>
      </w:r>
    </w:p>
    <w:p w14:paraId="3601AABF" w14:textId="40ACBF15" w:rsidR="007F6AA5" w:rsidRPr="00E6227B" w:rsidRDefault="00941826" w:rsidP="009846A0">
      <w:pPr>
        <w:pStyle w:val="Liststycke"/>
        <w:ind w:left="502"/>
      </w:pPr>
      <w:r>
        <w:t>Respektive</w:t>
      </w:r>
      <w:r w:rsidR="00194334" w:rsidRPr="00194334">
        <w:t xml:space="preserve"> bolag beskr</w:t>
      </w:r>
      <w:r w:rsidR="00722068">
        <w:t>e</w:t>
      </w:r>
      <w:r w:rsidR="00194334" w:rsidRPr="00194334">
        <w:t xml:space="preserve">v </w:t>
      </w:r>
      <w:r>
        <w:t>och dela</w:t>
      </w:r>
      <w:r w:rsidR="009846A0">
        <w:t>de</w:t>
      </w:r>
      <w:r>
        <w:t xml:space="preserve"> med sig av </w:t>
      </w:r>
      <w:r w:rsidR="00194334" w:rsidRPr="00194334">
        <w:t>sina lokala utmaningar gällande kompetensförsörjning.</w:t>
      </w:r>
      <w:r w:rsidR="007F6AA5">
        <w:t xml:space="preserve"> </w:t>
      </w:r>
    </w:p>
    <w:p w14:paraId="75A82386" w14:textId="77777777" w:rsidR="00194334" w:rsidRPr="00194334" w:rsidRDefault="00194334" w:rsidP="00194334">
      <w:pPr>
        <w:pStyle w:val="Liststycke"/>
        <w:ind w:left="502"/>
      </w:pPr>
    </w:p>
    <w:p w14:paraId="00C7CA98" w14:textId="7D7A5C7A" w:rsidR="00543C68" w:rsidRPr="00713AE3" w:rsidRDefault="007F0EC6" w:rsidP="00100C2D">
      <w:pPr>
        <w:pStyle w:val="Liststycke"/>
        <w:numPr>
          <w:ilvl w:val="0"/>
          <w:numId w:val="1"/>
        </w:numPr>
        <w:rPr>
          <w:rFonts w:asciiTheme="majorHAnsi" w:hAnsiTheme="majorHAnsi" w:cstheme="majorHAnsi"/>
          <w:b/>
          <w:bCs/>
          <w:sz w:val="20"/>
          <w:szCs w:val="20"/>
        </w:rPr>
      </w:pPr>
      <w:r w:rsidRPr="00713AE3">
        <w:rPr>
          <w:rFonts w:asciiTheme="majorHAnsi" w:hAnsiTheme="majorHAnsi" w:cstheme="majorHAnsi"/>
          <w:b/>
          <w:bCs/>
          <w:sz w:val="20"/>
          <w:szCs w:val="20"/>
        </w:rPr>
        <w:t>Verksamhetsplanering</w:t>
      </w:r>
      <w:r w:rsidR="0025053D" w:rsidRPr="00713AE3">
        <w:rPr>
          <w:rFonts w:asciiTheme="majorHAnsi" w:hAnsiTheme="majorHAnsi" w:cstheme="majorHAnsi"/>
          <w:b/>
          <w:bCs/>
          <w:sz w:val="20"/>
          <w:szCs w:val="20"/>
        </w:rPr>
        <w:t xml:space="preserve"> </w:t>
      </w:r>
    </w:p>
    <w:p w14:paraId="74DB221E" w14:textId="04EE1D59" w:rsidR="00713AE3" w:rsidRDefault="00713AE3" w:rsidP="00B62494">
      <w:pPr>
        <w:pStyle w:val="Liststycke"/>
        <w:ind w:left="502"/>
      </w:pPr>
      <w:r w:rsidRPr="00713AE3">
        <w:t>Arbetsgivarrådets verksamhetsplan för 2022 följ</w:t>
      </w:r>
      <w:r w:rsidR="00C652A4">
        <w:t>des</w:t>
      </w:r>
      <w:r w:rsidRPr="00713AE3">
        <w:t xml:space="preserve"> upp och utgör grunden för framtagande av årsrapport</w:t>
      </w:r>
      <w:r w:rsidR="0017489D">
        <w:t>en för 2022</w:t>
      </w:r>
      <w:r w:rsidRPr="00713AE3">
        <w:t xml:space="preserve">.  </w:t>
      </w:r>
    </w:p>
    <w:p w14:paraId="6F1FEF9B" w14:textId="77777777" w:rsidR="00713AE3" w:rsidRDefault="00713AE3" w:rsidP="00B62494">
      <w:pPr>
        <w:pStyle w:val="Liststycke"/>
        <w:ind w:left="502"/>
      </w:pPr>
    </w:p>
    <w:p w14:paraId="54EDF924" w14:textId="29A913D8" w:rsidR="00101482" w:rsidRDefault="00713AE3" w:rsidP="00B62494">
      <w:pPr>
        <w:pStyle w:val="Liststycke"/>
        <w:ind w:left="502"/>
      </w:pPr>
      <w:r>
        <w:t xml:space="preserve">Under 2023 är det fokus på förhandlingarna av BÖK Trafik samt </w:t>
      </w:r>
      <w:r w:rsidR="00101482">
        <w:t>utmaningen med kompetensförsörjning. Arbetsgivarrådet enas om att under 2023 ha fasta punkter på dagordningen och att varje möte ska ramas in av ett tema</w:t>
      </w:r>
      <w:r w:rsidR="0017489D">
        <w:t xml:space="preserve"> samt att</w:t>
      </w:r>
      <w:r w:rsidR="00C652A4">
        <w:t xml:space="preserve"> en punkt om attraktiv arbetsgivare läggs till</w:t>
      </w:r>
      <w:r w:rsidR="00101482">
        <w:t xml:space="preserve">. Samtliga deltagare uppmuntras att bidra till </w:t>
      </w:r>
      <w:r w:rsidR="00C652A4">
        <w:t>dagordningarna</w:t>
      </w:r>
      <w:r w:rsidR="00101482">
        <w:t xml:space="preserve"> under 2023.</w:t>
      </w:r>
      <w:r w:rsidR="001B4F61">
        <w:t xml:space="preserve"> </w:t>
      </w:r>
      <w:r w:rsidR="00B028CB">
        <w:t>(Förslag fasta punkter finns längre ner i minnesanteckningarna.)</w:t>
      </w:r>
    </w:p>
    <w:p w14:paraId="4D8C8637" w14:textId="77777777" w:rsidR="00101482" w:rsidRDefault="00101482" w:rsidP="00B62494">
      <w:pPr>
        <w:pStyle w:val="Liststycke"/>
        <w:ind w:left="502"/>
      </w:pPr>
    </w:p>
    <w:p w14:paraId="153C418A" w14:textId="6A894E26" w:rsidR="00B62494" w:rsidRDefault="00101482" w:rsidP="00B62494">
      <w:pPr>
        <w:pStyle w:val="Liststycke"/>
        <w:ind w:left="502"/>
      </w:pPr>
      <w:r>
        <w:t xml:space="preserve">Det digitala forumet upplevs som lite svårnavigerat, bla vid inloggning från telefonen men att det är bra att kunna ha all information på ett och samma ställe där även dialoger mellan ledamöter kan sek. </w:t>
      </w:r>
    </w:p>
    <w:p w14:paraId="3088016A" w14:textId="6CAB11C7" w:rsidR="00335D97" w:rsidRDefault="00335D97" w:rsidP="00B62494">
      <w:pPr>
        <w:pStyle w:val="Liststycke"/>
        <w:ind w:left="502"/>
      </w:pPr>
    </w:p>
    <w:p w14:paraId="4F198B7E" w14:textId="574D379A" w:rsidR="00DB65A5" w:rsidRDefault="00DB65A5" w:rsidP="00DB65A5">
      <w:pPr>
        <w:pStyle w:val="Liststycke"/>
        <w:ind w:left="502"/>
      </w:pPr>
      <w:r w:rsidRPr="00DB65A5">
        <w:t>Förslag att göra studiebesök en gång per år hos varandra</w:t>
      </w:r>
      <w:r>
        <w:t xml:space="preserve"> samt att ev. bjuda in Conny Larsson, p</w:t>
      </w:r>
      <w:r w:rsidRPr="00DB65A5">
        <w:t>rojektledare för inkluderande kompetensförsörjning</w:t>
      </w:r>
      <w:r>
        <w:t xml:space="preserve"> på Sobona.</w:t>
      </w:r>
    </w:p>
    <w:p w14:paraId="485AE09E" w14:textId="6167E6C9" w:rsidR="00335BED" w:rsidRDefault="00335BED" w:rsidP="00DB65A5">
      <w:pPr>
        <w:pStyle w:val="Liststycke"/>
        <w:ind w:left="502"/>
      </w:pPr>
    </w:p>
    <w:p w14:paraId="6A0DA19B" w14:textId="27FDA96D" w:rsidR="00335BED" w:rsidRDefault="00335BED" w:rsidP="00DB65A5">
      <w:pPr>
        <w:pStyle w:val="Liststycke"/>
        <w:ind w:left="502"/>
      </w:pPr>
    </w:p>
    <w:p w14:paraId="4E6E430A" w14:textId="77777777" w:rsidR="00335BED" w:rsidRPr="004A606A" w:rsidRDefault="00335BED" w:rsidP="004A606A">
      <w:pPr>
        <w:rPr>
          <w:highlight w:val="yellow"/>
        </w:rPr>
      </w:pPr>
    </w:p>
    <w:p w14:paraId="021D249E" w14:textId="7925CA27" w:rsidR="00B62494" w:rsidRPr="00310224" w:rsidRDefault="00B62494" w:rsidP="00B62494">
      <w:pPr>
        <w:pStyle w:val="Liststycke"/>
        <w:numPr>
          <w:ilvl w:val="0"/>
          <w:numId w:val="1"/>
        </w:numPr>
        <w:rPr>
          <w:rFonts w:asciiTheme="majorHAnsi" w:hAnsiTheme="majorHAnsi" w:cstheme="majorHAnsi"/>
          <w:b/>
          <w:bCs/>
          <w:sz w:val="20"/>
          <w:szCs w:val="20"/>
        </w:rPr>
      </w:pPr>
      <w:r w:rsidRPr="00310224">
        <w:rPr>
          <w:rFonts w:asciiTheme="majorHAnsi" w:hAnsiTheme="majorHAnsi" w:cstheme="majorHAnsi"/>
          <w:b/>
          <w:bCs/>
          <w:sz w:val="20"/>
          <w:szCs w:val="20"/>
        </w:rPr>
        <w:lastRenderedPageBreak/>
        <w:t xml:space="preserve">Information från Sobona </w:t>
      </w:r>
    </w:p>
    <w:p w14:paraId="517F7D3F" w14:textId="4386C1D6" w:rsidR="005C1AC1" w:rsidRPr="00310224" w:rsidRDefault="00310224" w:rsidP="00173A3D">
      <w:pPr>
        <w:pStyle w:val="Liststycke"/>
        <w:numPr>
          <w:ilvl w:val="0"/>
          <w:numId w:val="23"/>
        </w:numPr>
      </w:pPr>
      <w:r>
        <w:t>Joakim Rydvall informerade att ett partsgemensamt stödmaterial kommer att tillgängliggöras inom kort. Syftet med materialet är att parterna på lokalnivå</w:t>
      </w:r>
      <w:r w:rsidR="00173A3D">
        <w:t xml:space="preserve"> </w:t>
      </w:r>
      <w:r>
        <w:t>ska ha hjälp att fortsatt utveckla individuell och differentierad lön. Materialet</w:t>
      </w:r>
      <w:r w:rsidR="00173A3D">
        <w:t xml:space="preserve">  </w:t>
      </w:r>
      <w:r>
        <w:t>hittas här: sobona.se – lönebildning – löneprocess.</w:t>
      </w:r>
    </w:p>
    <w:p w14:paraId="1D09BD45" w14:textId="19AEB5A5" w:rsidR="00EF4611" w:rsidRPr="00D72598" w:rsidRDefault="00EF4611" w:rsidP="008924B7">
      <w:pPr>
        <w:pStyle w:val="Liststycke"/>
        <w:ind w:left="502"/>
        <w:rPr>
          <w:highlight w:val="yellow"/>
        </w:rPr>
      </w:pPr>
    </w:p>
    <w:p w14:paraId="72F785BA" w14:textId="193D711F" w:rsidR="00976A9A" w:rsidRPr="00173A3D" w:rsidRDefault="00310224" w:rsidP="00173A3D">
      <w:pPr>
        <w:ind w:left="720"/>
        <w:rPr>
          <w:sz w:val="24"/>
          <w:szCs w:val="24"/>
        </w:rPr>
      </w:pPr>
      <w:r w:rsidRPr="00173A3D">
        <w:rPr>
          <w:sz w:val="24"/>
          <w:szCs w:val="24"/>
        </w:rPr>
        <w:t>Samtal följde med fokus på kommande förhandlingar. Att det finns ett arbete att</w:t>
      </w:r>
      <w:r w:rsidR="00173A3D">
        <w:rPr>
          <w:sz w:val="24"/>
          <w:szCs w:val="24"/>
        </w:rPr>
        <w:t xml:space="preserve"> </w:t>
      </w:r>
      <w:r w:rsidRPr="00173A3D">
        <w:rPr>
          <w:sz w:val="24"/>
          <w:szCs w:val="24"/>
        </w:rPr>
        <w:t xml:space="preserve">göra lokalt med att rusta lönesättande chefer att axla arbetsgivarrollen samt att det på vissa håll är en utmaning att ha dialog med Kommunal då de lokala representanterna inte delar intentionerna som finns i det centrala avtalet.  </w:t>
      </w:r>
    </w:p>
    <w:p w14:paraId="409E3BB2" w14:textId="77777777" w:rsidR="001F31E6" w:rsidRDefault="008924B7" w:rsidP="001F31E6">
      <w:pPr>
        <w:ind w:left="720" w:hanging="360"/>
        <w:rPr>
          <w:sz w:val="24"/>
          <w:szCs w:val="24"/>
        </w:rPr>
      </w:pPr>
      <w:r w:rsidRPr="00310224">
        <w:rPr>
          <w:sz w:val="24"/>
          <w:szCs w:val="24"/>
        </w:rPr>
        <w:t xml:space="preserve">- </w:t>
      </w:r>
      <w:r w:rsidR="001771BA" w:rsidRPr="00310224">
        <w:rPr>
          <w:sz w:val="24"/>
          <w:szCs w:val="24"/>
        </w:rPr>
        <w:tab/>
      </w:r>
      <w:r w:rsidR="005C1AC1" w:rsidRPr="00310224">
        <w:rPr>
          <w:sz w:val="24"/>
          <w:szCs w:val="24"/>
        </w:rPr>
        <w:t xml:space="preserve">Mål o inriktning </w:t>
      </w:r>
      <w:r w:rsidR="00310224">
        <w:rPr>
          <w:sz w:val="24"/>
          <w:szCs w:val="24"/>
        </w:rPr>
        <w:t xml:space="preserve">för berörda branscher </w:t>
      </w:r>
      <w:r w:rsidR="00722068">
        <w:rPr>
          <w:sz w:val="24"/>
          <w:szCs w:val="24"/>
        </w:rPr>
        <w:t>som är i</w:t>
      </w:r>
      <w:r w:rsidR="00310224">
        <w:rPr>
          <w:sz w:val="24"/>
          <w:szCs w:val="24"/>
        </w:rPr>
        <w:t xml:space="preserve"> </w:t>
      </w:r>
      <w:r w:rsidR="00A02C21" w:rsidRPr="00310224">
        <w:rPr>
          <w:sz w:val="24"/>
          <w:szCs w:val="24"/>
        </w:rPr>
        <w:t>förhandling våren 2023</w:t>
      </w:r>
      <w:r w:rsidR="002C5B38" w:rsidRPr="00310224">
        <w:rPr>
          <w:sz w:val="24"/>
          <w:szCs w:val="24"/>
        </w:rPr>
        <w:t xml:space="preserve"> </w:t>
      </w:r>
      <w:r w:rsidR="00310224" w:rsidRPr="00310224">
        <w:rPr>
          <w:sz w:val="24"/>
          <w:szCs w:val="24"/>
        </w:rPr>
        <w:t>godkän</w:t>
      </w:r>
      <w:r w:rsidR="00722068">
        <w:rPr>
          <w:sz w:val="24"/>
          <w:szCs w:val="24"/>
        </w:rPr>
        <w:t>des</w:t>
      </w:r>
      <w:r w:rsidR="00310224" w:rsidRPr="00310224">
        <w:rPr>
          <w:sz w:val="24"/>
          <w:szCs w:val="24"/>
        </w:rPr>
        <w:t xml:space="preserve">. </w:t>
      </w:r>
    </w:p>
    <w:p w14:paraId="19491B68" w14:textId="66715AC5" w:rsidR="000960D5" w:rsidRPr="001F31E6" w:rsidRDefault="001F31E6" w:rsidP="001F31E6">
      <w:pPr>
        <w:ind w:left="720" w:hanging="360"/>
        <w:rPr>
          <w:sz w:val="24"/>
          <w:szCs w:val="24"/>
          <w:highlight w:val="yellow"/>
        </w:rPr>
      </w:pPr>
      <w:r>
        <w:rPr>
          <w:sz w:val="24"/>
          <w:szCs w:val="24"/>
        </w:rPr>
        <w:t xml:space="preserve">- </w:t>
      </w:r>
      <w:r>
        <w:rPr>
          <w:sz w:val="24"/>
          <w:szCs w:val="24"/>
        </w:rPr>
        <w:tab/>
      </w:r>
      <w:r w:rsidRPr="001F31E6">
        <w:rPr>
          <w:sz w:val="24"/>
          <w:szCs w:val="24"/>
        </w:rPr>
        <w:t xml:space="preserve">Med anledning av nya LAS och skärpta regler för konvertering så har branschen önskemål om det går att utöka tiden som en arbetstagare frivilligt kan avstå från att bli konverterad. </w:t>
      </w:r>
      <w:r w:rsidR="00491DA1">
        <w:rPr>
          <w:sz w:val="24"/>
          <w:szCs w:val="24"/>
        </w:rPr>
        <w:t>Ett yrkande som tas med in i arbetet med avtal 2023.</w:t>
      </w:r>
    </w:p>
    <w:p w14:paraId="30D61A61" w14:textId="6D05C814" w:rsidR="000960D5" w:rsidRPr="001F31E6" w:rsidRDefault="001F31E6" w:rsidP="00F26E34">
      <w:pPr>
        <w:pStyle w:val="Liststycke"/>
        <w:numPr>
          <w:ilvl w:val="0"/>
          <w:numId w:val="20"/>
        </w:numPr>
        <w:rPr>
          <w:i/>
          <w:iCs/>
        </w:rPr>
      </w:pPr>
      <w:r w:rsidRPr="001F31E6">
        <w:t xml:space="preserve">Preliminär tidplan för höstens förhandlingar 2023 godkändes. </w:t>
      </w:r>
    </w:p>
    <w:p w14:paraId="480BC8CC" w14:textId="77777777" w:rsidR="001F31E6" w:rsidRPr="001F31E6" w:rsidRDefault="001F31E6" w:rsidP="001F31E6">
      <w:pPr>
        <w:pStyle w:val="Liststycke"/>
        <w:rPr>
          <w:i/>
          <w:iCs/>
          <w:highlight w:val="yellow"/>
        </w:rPr>
      </w:pPr>
    </w:p>
    <w:p w14:paraId="6535A384" w14:textId="7184D0CB" w:rsidR="000F0DAD" w:rsidRPr="000F0DAD" w:rsidRDefault="001E0DE1" w:rsidP="000F0DAD">
      <w:pPr>
        <w:pStyle w:val="Liststycke"/>
        <w:numPr>
          <w:ilvl w:val="0"/>
          <w:numId w:val="20"/>
        </w:numPr>
        <w:rPr>
          <w:i/>
          <w:iCs/>
        </w:rPr>
      </w:pPr>
      <w:r w:rsidRPr="000F0DAD">
        <w:t xml:space="preserve">Förhandlingar om arbetstid och regler om dygnsvila pågår </w:t>
      </w:r>
      <w:r w:rsidR="000F0DAD" w:rsidRPr="000F0DAD">
        <w:t xml:space="preserve">på avtalsområdet för kommun och regioner. Då vi i BÖK Trafik har liknande bestämmelser så kan resultatet av dessa förhandlingar behöva tas om hand även i BÖK Trafik. Förekomsten av tillfällig avvikelse från dygnsvila är dock inte särskilt vanligt förekommande i branschen. </w:t>
      </w:r>
    </w:p>
    <w:p w14:paraId="0F4AE852" w14:textId="77777777" w:rsidR="000F0DAD" w:rsidRPr="000F0DAD" w:rsidRDefault="000F0DAD" w:rsidP="0004443F">
      <w:pPr>
        <w:spacing w:after="0"/>
        <w:rPr>
          <w:i/>
          <w:iCs/>
        </w:rPr>
      </w:pPr>
    </w:p>
    <w:p w14:paraId="6D2E4B4E" w14:textId="4A9D79FD" w:rsidR="000960D5" w:rsidRPr="0004443F" w:rsidRDefault="0004443F" w:rsidP="00D75CE3">
      <w:pPr>
        <w:pStyle w:val="Liststycke"/>
        <w:numPr>
          <w:ilvl w:val="0"/>
          <w:numId w:val="20"/>
        </w:numPr>
      </w:pPr>
      <w:r w:rsidRPr="0004443F">
        <w:t>Ann-Charlotte Rand informerade om två remisser som är aktuella;</w:t>
      </w:r>
      <w:r w:rsidR="00D625AF" w:rsidRPr="0004443F">
        <w:t xml:space="preserve"> </w:t>
      </w:r>
      <w:r w:rsidR="005B6C46" w:rsidRPr="0004443F">
        <w:t xml:space="preserve">Regionala </w:t>
      </w:r>
      <w:r w:rsidR="005B6C46" w:rsidRPr="006A42DD">
        <w:t xml:space="preserve">skyddsombud </w:t>
      </w:r>
      <w:r w:rsidRPr="006A42DD">
        <w:t xml:space="preserve">samt </w:t>
      </w:r>
      <w:r w:rsidR="00D625AF" w:rsidRPr="006A42DD">
        <w:t>Remiss om sanktionsavgifter, rådighetsansvaret inom</w:t>
      </w:r>
      <w:r w:rsidR="00D625AF" w:rsidRPr="0004443F">
        <w:t xml:space="preserve"> arbetsmiljöområdet samt företagshälsovår</w:t>
      </w:r>
      <w:r w:rsidR="00C32823" w:rsidRPr="0004443F">
        <w:t>d</w:t>
      </w:r>
      <w:r>
        <w:t>. Gällande Arbetsmiljöverkets inspektion kring Hot och våld inom kollektivtrafik så är sammanställningen ej klar ännu. Hon återkommer när hon sett resultatet. Avslutningsvis tipsade hon om Suntarbetsliv som nyligen släppt två nya digitala verktyg.</w:t>
      </w:r>
    </w:p>
    <w:p w14:paraId="306847D2" w14:textId="77777777" w:rsidR="00C32823" w:rsidRPr="00D72598" w:rsidRDefault="00C32823" w:rsidP="000960D5">
      <w:pPr>
        <w:pStyle w:val="Liststycke"/>
        <w:rPr>
          <w:highlight w:val="yellow"/>
        </w:rPr>
      </w:pPr>
    </w:p>
    <w:p w14:paraId="10EB836C" w14:textId="440A262D" w:rsidR="005C1AC1" w:rsidRPr="0004443F" w:rsidRDefault="005C1AC1" w:rsidP="00B62494">
      <w:pPr>
        <w:pStyle w:val="Liststycke"/>
        <w:numPr>
          <w:ilvl w:val="0"/>
          <w:numId w:val="1"/>
        </w:numPr>
        <w:rPr>
          <w:rFonts w:asciiTheme="majorHAnsi" w:hAnsiTheme="majorHAnsi" w:cstheme="majorHAnsi"/>
          <w:b/>
          <w:bCs/>
          <w:sz w:val="20"/>
          <w:szCs w:val="20"/>
        </w:rPr>
      </w:pPr>
      <w:r w:rsidRPr="0004443F">
        <w:rPr>
          <w:rFonts w:asciiTheme="majorHAnsi" w:hAnsiTheme="majorHAnsi" w:cstheme="majorHAnsi"/>
          <w:b/>
          <w:bCs/>
          <w:sz w:val="20"/>
          <w:szCs w:val="20"/>
        </w:rPr>
        <w:t>Opinionsbildning</w:t>
      </w:r>
      <w:r w:rsidR="0004443F" w:rsidRPr="0004443F">
        <w:rPr>
          <w:rFonts w:asciiTheme="majorHAnsi" w:hAnsiTheme="majorHAnsi" w:cstheme="majorHAnsi"/>
          <w:b/>
          <w:bCs/>
          <w:sz w:val="20"/>
          <w:szCs w:val="20"/>
        </w:rPr>
        <w:t xml:space="preserve"> </w:t>
      </w:r>
    </w:p>
    <w:p w14:paraId="655CCC13" w14:textId="107EF3FC" w:rsidR="00CA428D" w:rsidRPr="00AD0354" w:rsidRDefault="00EF424E" w:rsidP="00CA428D">
      <w:pPr>
        <w:pStyle w:val="Liststycke"/>
        <w:numPr>
          <w:ilvl w:val="0"/>
          <w:numId w:val="18"/>
        </w:numPr>
        <w:rPr>
          <w:rFonts w:cstheme="minorHAnsi"/>
        </w:rPr>
      </w:pPr>
      <w:r w:rsidRPr="00AD0354">
        <w:rPr>
          <w:rFonts w:cstheme="minorHAnsi"/>
        </w:rPr>
        <w:t xml:space="preserve">Louise informerar att </w:t>
      </w:r>
      <w:r w:rsidR="00AD0354" w:rsidRPr="00AD0354">
        <w:rPr>
          <w:rFonts w:cstheme="minorHAnsi"/>
        </w:rPr>
        <w:t>ett möte med Jonas Vinblad von Walter och Svensk Kollektivtrafik kommer ske i december.</w:t>
      </w:r>
    </w:p>
    <w:p w14:paraId="68D1A00E" w14:textId="22DB5276" w:rsidR="00335D97" w:rsidRPr="006A42DD" w:rsidRDefault="00AD0354" w:rsidP="003B71B7">
      <w:pPr>
        <w:pStyle w:val="Liststycke"/>
        <w:numPr>
          <w:ilvl w:val="0"/>
          <w:numId w:val="18"/>
        </w:numPr>
        <w:rPr>
          <w:rFonts w:cstheme="minorHAnsi"/>
        </w:rPr>
      </w:pPr>
      <w:r w:rsidRPr="006A42DD">
        <w:rPr>
          <w:rFonts w:cstheme="minorHAnsi"/>
        </w:rPr>
        <w:t xml:space="preserve">En översyn av </w:t>
      </w:r>
      <w:r w:rsidR="003C6862" w:rsidRPr="006A42DD">
        <w:rPr>
          <w:rFonts w:cstheme="minorHAnsi"/>
        </w:rPr>
        <w:t>b</w:t>
      </w:r>
      <w:r w:rsidR="00CA428D" w:rsidRPr="006A42DD">
        <w:rPr>
          <w:rFonts w:cstheme="minorHAnsi"/>
        </w:rPr>
        <w:t>ranschrådsarbetet</w:t>
      </w:r>
      <w:r w:rsidR="003C6862" w:rsidRPr="006A42DD">
        <w:rPr>
          <w:rFonts w:cstheme="minorHAnsi"/>
        </w:rPr>
        <w:t xml:space="preserve"> har påbörjats</w:t>
      </w:r>
      <w:r w:rsidR="00CA428D" w:rsidRPr="006A42DD">
        <w:rPr>
          <w:rFonts w:cstheme="minorHAnsi"/>
        </w:rPr>
        <w:t xml:space="preserve">. </w:t>
      </w:r>
      <w:r w:rsidR="0074058F" w:rsidRPr="006A42DD">
        <w:rPr>
          <w:rFonts w:cstheme="minorHAnsi"/>
        </w:rPr>
        <w:t>Hur kan vi jobba ihop mer över branscherna</w:t>
      </w:r>
      <w:r w:rsidR="00B10F51" w:rsidRPr="006A42DD">
        <w:rPr>
          <w:rFonts w:cstheme="minorHAnsi"/>
        </w:rPr>
        <w:t xml:space="preserve"> och blicka framåt och inspireras</w:t>
      </w:r>
      <w:r w:rsidR="003C6862" w:rsidRPr="006A42DD">
        <w:rPr>
          <w:rFonts w:cstheme="minorHAnsi"/>
        </w:rPr>
        <w:t xml:space="preserve">? </w:t>
      </w:r>
      <w:r w:rsidR="00373B6E" w:rsidRPr="006A42DD">
        <w:rPr>
          <w:rFonts w:cstheme="minorHAnsi"/>
        </w:rPr>
        <w:t>En enkät kommer gå ut</w:t>
      </w:r>
      <w:r w:rsidR="003C6862" w:rsidRPr="006A42DD">
        <w:rPr>
          <w:rFonts w:cstheme="minorHAnsi"/>
        </w:rPr>
        <w:t xml:space="preserve"> till ledamöter</w:t>
      </w:r>
      <w:r w:rsidR="00335D97" w:rsidRPr="006A42DD">
        <w:rPr>
          <w:rFonts w:cstheme="minorHAnsi"/>
        </w:rPr>
        <w:t>na</w:t>
      </w:r>
      <w:r w:rsidR="003C6862" w:rsidRPr="006A42DD">
        <w:rPr>
          <w:rFonts w:cstheme="minorHAnsi"/>
        </w:rPr>
        <w:t xml:space="preserve"> i samtliga branschråd. Det går bra</w:t>
      </w:r>
      <w:r w:rsidR="00373B6E" w:rsidRPr="006A42DD">
        <w:rPr>
          <w:rFonts w:cstheme="minorHAnsi"/>
        </w:rPr>
        <w:t xml:space="preserve"> </w:t>
      </w:r>
      <w:r w:rsidR="00335D97" w:rsidRPr="006A42DD">
        <w:rPr>
          <w:rFonts w:cstheme="minorHAnsi"/>
        </w:rPr>
        <w:t xml:space="preserve">även bra att direkt kontakta Louise för inspel i branschrådsarbetet. </w:t>
      </w:r>
      <w:r w:rsidR="00335BED" w:rsidRPr="006A42DD">
        <w:rPr>
          <w:rFonts w:cstheme="minorHAnsi"/>
        </w:rPr>
        <w:t xml:space="preserve">Förslag att ha möte med andra branscher samtidigt, t ex Energi och Flygplatser. </w:t>
      </w:r>
    </w:p>
    <w:p w14:paraId="24D762FF" w14:textId="0530F181" w:rsidR="00CA428D" w:rsidRPr="00335D97" w:rsidRDefault="00335D97" w:rsidP="00373B6E">
      <w:pPr>
        <w:pStyle w:val="Liststycke"/>
        <w:numPr>
          <w:ilvl w:val="0"/>
          <w:numId w:val="18"/>
        </w:numPr>
        <w:rPr>
          <w:rFonts w:cstheme="minorHAnsi"/>
        </w:rPr>
      </w:pPr>
      <w:r w:rsidRPr="00335D97">
        <w:rPr>
          <w:rFonts w:cstheme="minorHAnsi"/>
        </w:rPr>
        <w:t>Har ni aktiviteter i just er organisation som ni vill att Sobona ska lyfta fram</w:t>
      </w:r>
      <w:r w:rsidR="00557BEC">
        <w:rPr>
          <w:rFonts w:cstheme="minorHAnsi"/>
        </w:rPr>
        <w:t xml:space="preserve"> och kommunicera</w:t>
      </w:r>
      <w:r w:rsidRPr="00335D97">
        <w:rPr>
          <w:rFonts w:cstheme="minorHAnsi"/>
        </w:rPr>
        <w:t xml:space="preserve">, mejla </w:t>
      </w:r>
      <w:r w:rsidR="00F80E75" w:rsidRPr="00335D97">
        <w:rPr>
          <w:rFonts w:cstheme="minorHAnsi"/>
        </w:rPr>
        <w:t xml:space="preserve">Josef </w:t>
      </w:r>
      <w:r w:rsidRPr="00335D97">
        <w:rPr>
          <w:rFonts w:cstheme="minorHAnsi"/>
        </w:rPr>
        <w:t>Ekerå</w:t>
      </w:r>
      <w:r>
        <w:rPr>
          <w:rFonts w:cstheme="minorHAnsi"/>
        </w:rPr>
        <w:t xml:space="preserve"> </w:t>
      </w:r>
      <w:r w:rsidRPr="00335D97">
        <w:rPr>
          <w:rFonts w:cstheme="minorHAnsi"/>
        </w:rPr>
        <w:t>josef.ekera@sobona.se</w:t>
      </w:r>
      <w:r w:rsidR="00557BEC">
        <w:rPr>
          <w:rFonts w:cstheme="minorHAnsi"/>
        </w:rPr>
        <w:t>.</w:t>
      </w:r>
    </w:p>
    <w:p w14:paraId="402FC8D4" w14:textId="1E659E02" w:rsidR="00EF424E" w:rsidRDefault="00F205AA" w:rsidP="00AA0698">
      <w:pPr>
        <w:pStyle w:val="Liststycke"/>
        <w:numPr>
          <w:ilvl w:val="0"/>
          <w:numId w:val="18"/>
        </w:numPr>
        <w:rPr>
          <w:rFonts w:cstheme="minorHAnsi"/>
        </w:rPr>
      </w:pPr>
      <w:r w:rsidRPr="00EF424E">
        <w:rPr>
          <w:rFonts w:cstheme="minorHAnsi"/>
        </w:rPr>
        <w:lastRenderedPageBreak/>
        <w:t xml:space="preserve">Karin </w:t>
      </w:r>
      <w:r w:rsidR="00962443" w:rsidRPr="00EF424E">
        <w:rPr>
          <w:rFonts w:cstheme="minorHAnsi"/>
        </w:rPr>
        <w:t xml:space="preserve">Greijus </w:t>
      </w:r>
      <w:r w:rsidRPr="00EF424E">
        <w:rPr>
          <w:rFonts w:cstheme="minorHAnsi"/>
        </w:rPr>
        <w:t>presentera</w:t>
      </w:r>
      <w:r w:rsidR="00EF424E" w:rsidRPr="00EF424E">
        <w:rPr>
          <w:rFonts w:cstheme="minorHAnsi"/>
        </w:rPr>
        <w:t>de</w:t>
      </w:r>
      <w:r w:rsidRPr="00EF424E">
        <w:rPr>
          <w:rFonts w:cstheme="minorHAnsi"/>
        </w:rPr>
        <w:t xml:space="preserve"> sig. </w:t>
      </w:r>
      <w:r w:rsidR="00EF424E" w:rsidRPr="00EF424E">
        <w:rPr>
          <w:rFonts w:cstheme="minorHAnsi"/>
        </w:rPr>
        <w:t xml:space="preserve">Hon är projektledare och arbetar </w:t>
      </w:r>
      <w:r w:rsidRPr="00EF424E">
        <w:rPr>
          <w:rFonts w:cstheme="minorHAnsi"/>
        </w:rPr>
        <w:t>b</w:t>
      </w:r>
      <w:r w:rsidR="00557BEC">
        <w:rPr>
          <w:rFonts w:cstheme="minorHAnsi"/>
        </w:rPr>
        <w:t>l.a.</w:t>
      </w:r>
      <w:r w:rsidRPr="00EF424E">
        <w:rPr>
          <w:rFonts w:cstheme="minorHAnsi"/>
        </w:rPr>
        <w:t xml:space="preserve"> med kommunikationen avtal 2023.</w:t>
      </w:r>
      <w:r w:rsidR="00014849" w:rsidRPr="00EF424E">
        <w:rPr>
          <w:rFonts w:cstheme="minorHAnsi"/>
        </w:rPr>
        <w:t xml:space="preserve"> </w:t>
      </w:r>
      <w:r w:rsidR="00335D97">
        <w:rPr>
          <w:rFonts w:cstheme="minorHAnsi"/>
        </w:rPr>
        <w:t xml:space="preserve">Karin nås på </w:t>
      </w:r>
      <w:hyperlink r:id="rId7" w:history="1">
        <w:r w:rsidR="00335D97" w:rsidRPr="00EF424E">
          <w:t>08-452 72 72</w:t>
        </w:r>
      </w:hyperlink>
      <w:r w:rsidR="00335D97" w:rsidRPr="00EF424E">
        <w:t xml:space="preserve">, </w:t>
      </w:r>
      <w:hyperlink r:id="rId8" w:history="1">
        <w:r w:rsidR="00335D97" w:rsidRPr="00EF424E">
          <w:t>karin.greijus@soboba.se</w:t>
        </w:r>
      </w:hyperlink>
    </w:p>
    <w:p w14:paraId="0921A7B0" w14:textId="72AD98CB" w:rsidR="00EF424E" w:rsidRPr="00557BEC" w:rsidRDefault="00557BEC" w:rsidP="00335D97">
      <w:pPr>
        <w:pStyle w:val="Liststycke"/>
        <w:numPr>
          <w:ilvl w:val="0"/>
          <w:numId w:val="18"/>
        </w:numPr>
      </w:pPr>
      <w:r w:rsidRPr="00557BEC">
        <w:t>Kontaktuppgi</w:t>
      </w:r>
      <w:r>
        <w:t xml:space="preserve">fter till </w:t>
      </w:r>
      <w:r w:rsidR="00EF424E" w:rsidRPr="00557BEC">
        <w:t xml:space="preserve">Louise Pons Dreifeldt, </w:t>
      </w:r>
      <w:hyperlink r:id="rId9" w:history="1">
        <w:r w:rsidRPr="00557BEC">
          <w:t>072-216 35 15</w:t>
        </w:r>
      </w:hyperlink>
      <w:r w:rsidRPr="00557BEC">
        <w:t xml:space="preserve">, </w:t>
      </w:r>
      <w:hyperlink r:id="rId10" w:history="1">
        <w:r w:rsidRPr="00557BEC">
          <w:t>louise.pons.dreifeldt@sobona.se</w:t>
        </w:r>
      </w:hyperlink>
    </w:p>
    <w:p w14:paraId="09B03E51" w14:textId="77777777" w:rsidR="00802A60" w:rsidRPr="00557BEC" w:rsidRDefault="00802A60" w:rsidP="00802A60">
      <w:pPr>
        <w:pStyle w:val="Liststycke"/>
        <w:rPr>
          <w:rFonts w:cstheme="minorHAnsi"/>
          <w:highlight w:val="yellow"/>
        </w:rPr>
      </w:pPr>
    </w:p>
    <w:p w14:paraId="36C529D4" w14:textId="77777777" w:rsidR="00C522A7" w:rsidRPr="00C522A7" w:rsidRDefault="005E7CDE" w:rsidP="005E7CDE">
      <w:pPr>
        <w:pStyle w:val="Liststycke"/>
        <w:numPr>
          <w:ilvl w:val="0"/>
          <w:numId w:val="1"/>
        </w:numPr>
        <w:rPr>
          <w:rFonts w:asciiTheme="majorHAnsi" w:hAnsiTheme="majorHAnsi" w:cstheme="majorHAnsi"/>
          <w:b/>
          <w:bCs/>
          <w:sz w:val="20"/>
          <w:szCs w:val="20"/>
        </w:rPr>
      </w:pPr>
      <w:r w:rsidRPr="00C522A7">
        <w:rPr>
          <w:rFonts w:asciiTheme="majorHAnsi" w:hAnsiTheme="majorHAnsi" w:cstheme="majorHAnsi"/>
          <w:b/>
          <w:bCs/>
          <w:sz w:val="20"/>
          <w:szCs w:val="20"/>
        </w:rPr>
        <w:t xml:space="preserve">Rapport från styrelsen </w:t>
      </w:r>
    </w:p>
    <w:p w14:paraId="2BF93ED3" w14:textId="77777777" w:rsidR="005E7CDE" w:rsidRPr="00D72598" w:rsidRDefault="005E7CDE" w:rsidP="005E7CDE">
      <w:pPr>
        <w:pStyle w:val="Liststycke"/>
        <w:ind w:left="502"/>
        <w:rPr>
          <w:rFonts w:asciiTheme="majorHAnsi" w:hAnsiTheme="majorHAnsi" w:cstheme="majorHAnsi"/>
          <w:b/>
          <w:bCs/>
          <w:sz w:val="20"/>
          <w:szCs w:val="20"/>
          <w:highlight w:val="yellow"/>
        </w:rPr>
      </w:pPr>
    </w:p>
    <w:p w14:paraId="7E657CC0" w14:textId="5EEC17BA" w:rsidR="005E7CDE" w:rsidRPr="00C522A7" w:rsidRDefault="005C1AC1" w:rsidP="005E7CDE">
      <w:pPr>
        <w:pStyle w:val="Liststycke"/>
        <w:numPr>
          <w:ilvl w:val="0"/>
          <w:numId w:val="1"/>
        </w:numPr>
        <w:rPr>
          <w:rFonts w:asciiTheme="majorHAnsi" w:hAnsiTheme="majorHAnsi" w:cstheme="majorHAnsi"/>
          <w:b/>
          <w:bCs/>
          <w:sz w:val="20"/>
          <w:szCs w:val="20"/>
        </w:rPr>
      </w:pPr>
      <w:r w:rsidRPr="00C522A7">
        <w:rPr>
          <w:rFonts w:asciiTheme="majorHAnsi" w:hAnsiTheme="majorHAnsi" w:cstheme="majorHAnsi"/>
          <w:b/>
          <w:bCs/>
          <w:sz w:val="20"/>
          <w:szCs w:val="20"/>
        </w:rPr>
        <w:t>Nytt pensionsavtal</w:t>
      </w:r>
    </w:p>
    <w:p w14:paraId="1C436417" w14:textId="24B543EB" w:rsidR="00F745D1" w:rsidRPr="001E0DE1" w:rsidRDefault="00C522A7" w:rsidP="00F745D1">
      <w:pPr>
        <w:pStyle w:val="Liststycke"/>
        <w:ind w:left="502"/>
        <w:rPr>
          <w:rFonts w:cstheme="minorHAnsi"/>
          <w:highlight w:val="yellow"/>
        </w:rPr>
      </w:pPr>
      <w:r w:rsidRPr="001E0DE1">
        <w:rPr>
          <w:rFonts w:cstheme="minorHAnsi"/>
        </w:rPr>
        <w:t>Nu har samtliga motparter förankrat överenskommelsen och i</w:t>
      </w:r>
      <w:r w:rsidR="00F745D1" w:rsidRPr="001E0DE1">
        <w:rPr>
          <w:rFonts w:cstheme="minorHAnsi"/>
        </w:rPr>
        <w:t xml:space="preserve">nformation har </w:t>
      </w:r>
      <w:r w:rsidRPr="001E0DE1">
        <w:rPr>
          <w:rFonts w:cstheme="minorHAnsi"/>
        </w:rPr>
        <w:t xml:space="preserve">idag </w:t>
      </w:r>
      <w:r w:rsidR="00F745D1" w:rsidRPr="001E0DE1">
        <w:rPr>
          <w:rFonts w:cstheme="minorHAnsi"/>
        </w:rPr>
        <w:t xml:space="preserve">gått ut </w:t>
      </w:r>
      <w:r w:rsidRPr="001E0DE1">
        <w:rPr>
          <w:rFonts w:cstheme="minorHAnsi"/>
        </w:rPr>
        <w:t xml:space="preserve">till arbetsgivarna i Bransch Trafik. Ett underlag med målgrupp arbetstagare kommer göras tillgängligt </w:t>
      </w:r>
      <w:r w:rsidR="006424C4" w:rsidRPr="001E0DE1">
        <w:rPr>
          <w:rFonts w:cstheme="minorHAnsi"/>
        </w:rPr>
        <w:t xml:space="preserve">senare under veckan. </w:t>
      </w:r>
    </w:p>
    <w:p w14:paraId="166FDB2C" w14:textId="77777777" w:rsidR="005E7CDE" w:rsidRPr="00D72598" w:rsidRDefault="005E7CDE" w:rsidP="005E7CDE">
      <w:pPr>
        <w:pStyle w:val="Liststycke"/>
        <w:rPr>
          <w:rFonts w:asciiTheme="majorHAnsi" w:hAnsiTheme="majorHAnsi" w:cstheme="majorHAnsi"/>
          <w:b/>
          <w:bCs/>
          <w:sz w:val="20"/>
          <w:szCs w:val="20"/>
          <w:highlight w:val="yellow"/>
        </w:rPr>
      </w:pPr>
    </w:p>
    <w:p w14:paraId="6A356222" w14:textId="6C525E92" w:rsidR="005E7CDE" w:rsidRPr="004625E3" w:rsidRDefault="005E7CDE" w:rsidP="005E7CDE">
      <w:pPr>
        <w:pStyle w:val="Liststycke"/>
        <w:numPr>
          <w:ilvl w:val="0"/>
          <w:numId w:val="1"/>
        </w:numPr>
        <w:rPr>
          <w:rFonts w:asciiTheme="majorHAnsi" w:hAnsiTheme="majorHAnsi" w:cstheme="majorHAnsi"/>
          <w:b/>
          <w:bCs/>
          <w:sz w:val="20"/>
          <w:szCs w:val="20"/>
        </w:rPr>
      </w:pPr>
      <w:r w:rsidRPr="004625E3">
        <w:rPr>
          <w:rFonts w:asciiTheme="majorHAnsi" w:hAnsiTheme="majorHAnsi" w:cstheme="majorHAnsi"/>
          <w:b/>
          <w:bCs/>
          <w:sz w:val="20"/>
          <w:szCs w:val="20"/>
        </w:rPr>
        <w:t xml:space="preserve">Arbetsgivarrådets möten våren 2023 </w:t>
      </w:r>
    </w:p>
    <w:p w14:paraId="32A60C2D" w14:textId="49D037C6" w:rsidR="00086304" w:rsidRPr="001E0DE1" w:rsidRDefault="006950AB" w:rsidP="00086304">
      <w:pPr>
        <w:pStyle w:val="Liststycke"/>
        <w:numPr>
          <w:ilvl w:val="0"/>
          <w:numId w:val="18"/>
        </w:numPr>
        <w:rPr>
          <w:rFonts w:cstheme="minorHAnsi"/>
        </w:rPr>
      </w:pPr>
      <w:r w:rsidRPr="001E0DE1">
        <w:rPr>
          <w:rFonts w:cstheme="minorHAnsi"/>
        </w:rPr>
        <w:t>Torsdag 23/2</w:t>
      </w:r>
      <w:r w:rsidR="00086304" w:rsidRPr="001E0DE1">
        <w:rPr>
          <w:rFonts w:cstheme="minorHAnsi"/>
        </w:rPr>
        <w:t xml:space="preserve"> </w:t>
      </w:r>
      <w:r w:rsidRPr="001E0DE1">
        <w:rPr>
          <w:rFonts w:cstheme="minorHAnsi"/>
        </w:rPr>
        <w:t>kl 13-16</w:t>
      </w:r>
      <w:r w:rsidR="00086304" w:rsidRPr="001E0DE1">
        <w:rPr>
          <w:rFonts w:cstheme="minorHAnsi"/>
        </w:rPr>
        <w:t>,</w:t>
      </w:r>
      <w:r w:rsidRPr="001E0DE1">
        <w:rPr>
          <w:rFonts w:cstheme="minorHAnsi"/>
        </w:rPr>
        <w:t xml:space="preserve"> digital</w:t>
      </w:r>
      <w:r w:rsidR="00086304" w:rsidRPr="001E0DE1">
        <w:rPr>
          <w:rFonts w:cstheme="minorHAnsi"/>
        </w:rPr>
        <w:t xml:space="preserve"> möte.</w:t>
      </w:r>
    </w:p>
    <w:p w14:paraId="3DCD0BD9" w14:textId="079FA6DF" w:rsidR="005E7CDE" w:rsidRPr="001E0DE1" w:rsidRDefault="00086304" w:rsidP="00474695">
      <w:pPr>
        <w:pStyle w:val="Liststycke"/>
        <w:numPr>
          <w:ilvl w:val="0"/>
          <w:numId w:val="18"/>
        </w:numPr>
        <w:rPr>
          <w:rFonts w:cstheme="minorHAnsi"/>
        </w:rPr>
      </w:pPr>
      <w:r w:rsidRPr="001E0DE1">
        <w:rPr>
          <w:rFonts w:cstheme="minorHAnsi"/>
        </w:rPr>
        <w:t>Tisdag</w:t>
      </w:r>
      <w:r w:rsidR="006950AB" w:rsidRPr="001E0DE1">
        <w:rPr>
          <w:rFonts w:cstheme="minorHAnsi"/>
        </w:rPr>
        <w:t xml:space="preserve"> 23/5 kl 14-17</w:t>
      </w:r>
      <w:r w:rsidRPr="001E0DE1">
        <w:rPr>
          <w:rFonts w:cstheme="minorHAnsi"/>
        </w:rPr>
        <w:t>, fysisk möte på Hornsgatan 20 i Stockholm</w:t>
      </w:r>
      <w:r w:rsidR="004625E3" w:rsidRPr="001E0DE1">
        <w:rPr>
          <w:rFonts w:cstheme="minorHAnsi"/>
        </w:rPr>
        <w:t>.</w:t>
      </w:r>
    </w:p>
    <w:p w14:paraId="0E53155A" w14:textId="77777777" w:rsidR="00474695" w:rsidRPr="00D72598" w:rsidRDefault="00474695" w:rsidP="00474695">
      <w:pPr>
        <w:pStyle w:val="Liststycke"/>
        <w:rPr>
          <w:rFonts w:asciiTheme="majorHAnsi" w:hAnsiTheme="majorHAnsi" w:cstheme="majorHAnsi"/>
          <w:sz w:val="20"/>
          <w:szCs w:val="20"/>
          <w:highlight w:val="yellow"/>
        </w:rPr>
      </w:pPr>
    </w:p>
    <w:p w14:paraId="19D2BA06" w14:textId="757AB49E" w:rsidR="00C43CAC" w:rsidRDefault="005C1AC1" w:rsidP="00474695">
      <w:pPr>
        <w:pStyle w:val="Liststycke"/>
        <w:numPr>
          <w:ilvl w:val="0"/>
          <w:numId w:val="1"/>
        </w:numPr>
        <w:rPr>
          <w:rFonts w:asciiTheme="majorHAnsi" w:hAnsiTheme="majorHAnsi" w:cstheme="majorHAnsi"/>
          <w:b/>
          <w:bCs/>
          <w:sz w:val="20"/>
          <w:szCs w:val="20"/>
        </w:rPr>
      </w:pPr>
      <w:r w:rsidRPr="004625E3">
        <w:rPr>
          <w:rFonts w:asciiTheme="majorHAnsi" w:hAnsiTheme="majorHAnsi" w:cstheme="majorHAnsi"/>
          <w:b/>
          <w:bCs/>
          <w:sz w:val="20"/>
          <w:szCs w:val="20"/>
        </w:rPr>
        <w:t>Övriga frågor</w:t>
      </w:r>
    </w:p>
    <w:p w14:paraId="7F7005E9" w14:textId="77777777" w:rsidR="004625E3" w:rsidRPr="004625E3" w:rsidRDefault="004625E3" w:rsidP="004625E3">
      <w:pPr>
        <w:pStyle w:val="Liststycke"/>
        <w:ind w:left="502"/>
        <w:rPr>
          <w:rFonts w:asciiTheme="majorHAnsi" w:hAnsiTheme="majorHAnsi" w:cstheme="majorHAnsi"/>
          <w:b/>
          <w:bCs/>
          <w:sz w:val="20"/>
          <w:szCs w:val="20"/>
        </w:rPr>
      </w:pPr>
    </w:p>
    <w:p w14:paraId="2579C639" w14:textId="5195F861" w:rsidR="00CB27EA" w:rsidRPr="004625E3" w:rsidRDefault="005C1AC1" w:rsidP="005E7CDE">
      <w:pPr>
        <w:pStyle w:val="Liststycke"/>
        <w:numPr>
          <w:ilvl w:val="0"/>
          <w:numId w:val="1"/>
        </w:numPr>
        <w:rPr>
          <w:rFonts w:asciiTheme="majorHAnsi" w:hAnsiTheme="majorHAnsi" w:cstheme="majorHAnsi"/>
          <w:b/>
          <w:bCs/>
          <w:sz w:val="20"/>
          <w:szCs w:val="20"/>
        </w:rPr>
      </w:pPr>
      <w:r w:rsidRPr="004625E3">
        <w:rPr>
          <w:rFonts w:asciiTheme="majorHAnsi" w:hAnsiTheme="majorHAnsi" w:cstheme="majorHAnsi"/>
          <w:b/>
          <w:bCs/>
          <w:sz w:val="20"/>
          <w:szCs w:val="20"/>
        </w:rPr>
        <w:t>Besök av Jonas Skovgaard 15.30</w:t>
      </w:r>
      <w:r w:rsidR="005C3565" w:rsidRPr="004625E3">
        <w:rPr>
          <w:rFonts w:asciiTheme="majorHAnsi" w:hAnsiTheme="majorHAnsi" w:cstheme="majorHAnsi"/>
          <w:b/>
          <w:bCs/>
          <w:sz w:val="20"/>
          <w:szCs w:val="20"/>
        </w:rPr>
        <w:t xml:space="preserve"> </w:t>
      </w:r>
    </w:p>
    <w:p w14:paraId="0166898B" w14:textId="00BBA407" w:rsidR="005C3565" w:rsidRPr="001E0DE1" w:rsidRDefault="005C3565" w:rsidP="005C3565">
      <w:pPr>
        <w:pStyle w:val="Liststycke"/>
        <w:ind w:left="502"/>
        <w:rPr>
          <w:rFonts w:cstheme="minorHAnsi"/>
        </w:rPr>
      </w:pPr>
      <w:r w:rsidRPr="001E0DE1">
        <w:rPr>
          <w:rFonts w:cstheme="minorHAnsi"/>
        </w:rPr>
        <w:t>Arbetsgivarrådet avtackade Jonas för hans tid som ledamot.</w:t>
      </w:r>
    </w:p>
    <w:p w14:paraId="27FC38E3" w14:textId="77777777" w:rsidR="005C1AC1" w:rsidRPr="00D72598" w:rsidRDefault="005C1AC1" w:rsidP="00910401">
      <w:pPr>
        <w:pStyle w:val="Liststycke"/>
        <w:ind w:left="502"/>
        <w:rPr>
          <w:rFonts w:asciiTheme="majorHAnsi" w:hAnsiTheme="majorHAnsi" w:cstheme="majorHAnsi"/>
          <w:b/>
          <w:bCs/>
          <w:sz w:val="20"/>
          <w:szCs w:val="20"/>
          <w:highlight w:val="yellow"/>
        </w:rPr>
      </w:pPr>
    </w:p>
    <w:p w14:paraId="6537364E" w14:textId="5423FACD" w:rsidR="005C1AC1" w:rsidRDefault="005C1AC1" w:rsidP="005E7CDE">
      <w:pPr>
        <w:pStyle w:val="Liststycke"/>
        <w:numPr>
          <w:ilvl w:val="0"/>
          <w:numId w:val="1"/>
        </w:numPr>
        <w:rPr>
          <w:rFonts w:asciiTheme="majorHAnsi" w:hAnsiTheme="majorHAnsi" w:cstheme="majorHAnsi"/>
          <w:b/>
          <w:bCs/>
          <w:sz w:val="20"/>
          <w:szCs w:val="20"/>
        </w:rPr>
      </w:pPr>
      <w:r w:rsidRPr="004625E3">
        <w:rPr>
          <w:rFonts w:asciiTheme="majorHAnsi" w:hAnsiTheme="majorHAnsi" w:cstheme="majorHAnsi"/>
          <w:b/>
          <w:bCs/>
          <w:sz w:val="20"/>
          <w:szCs w:val="20"/>
        </w:rPr>
        <w:t xml:space="preserve">Mötet avslutas </w:t>
      </w:r>
    </w:p>
    <w:p w14:paraId="035961EB" w14:textId="7D5FD26B" w:rsidR="009E48BC" w:rsidRDefault="009E48BC" w:rsidP="009E48BC">
      <w:pPr>
        <w:rPr>
          <w:rFonts w:asciiTheme="majorHAnsi" w:hAnsiTheme="majorHAnsi" w:cstheme="majorHAnsi"/>
          <w:b/>
          <w:bCs/>
          <w:sz w:val="20"/>
          <w:szCs w:val="20"/>
        </w:rPr>
      </w:pPr>
    </w:p>
    <w:p w14:paraId="60184AAE" w14:textId="1EF5E023" w:rsidR="009E48BC" w:rsidRDefault="009E48BC" w:rsidP="009E48BC">
      <w:pPr>
        <w:rPr>
          <w:rFonts w:asciiTheme="majorHAnsi" w:hAnsiTheme="majorHAnsi" w:cstheme="majorHAnsi"/>
          <w:b/>
          <w:bCs/>
          <w:sz w:val="20"/>
          <w:szCs w:val="20"/>
        </w:rPr>
      </w:pPr>
    </w:p>
    <w:p w14:paraId="59A459E8" w14:textId="111A0628" w:rsidR="009E48BC" w:rsidRDefault="009E48BC" w:rsidP="009E48BC">
      <w:pPr>
        <w:rPr>
          <w:rFonts w:asciiTheme="majorHAnsi" w:hAnsiTheme="majorHAnsi" w:cstheme="majorHAnsi"/>
          <w:b/>
          <w:bCs/>
          <w:sz w:val="20"/>
          <w:szCs w:val="20"/>
        </w:rPr>
      </w:pPr>
    </w:p>
    <w:p w14:paraId="2E6ADD16" w14:textId="54B06371" w:rsidR="009E48BC" w:rsidRDefault="009E48BC" w:rsidP="009E48BC">
      <w:pPr>
        <w:rPr>
          <w:rFonts w:asciiTheme="majorHAnsi" w:hAnsiTheme="majorHAnsi" w:cstheme="majorHAnsi"/>
          <w:b/>
          <w:bCs/>
          <w:sz w:val="20"/>
          <w:szCs w:val="20"/>
        </w:rPr>
      </w:pPr>
    </w:p>
    <w:p w14:paraId="0DE3C6B6" w14:textId="764AF3BA" w:rsidR="009E48BC" w:rsidRDefault="009E48BC" w:rsidP="009E48BC">
      <w:pPr>
        <w:rPr>
          <w:rFonts w:asciiTheme="majorHAnsi" w:hAnsiTheme="majorHAnsi" w:cstheme="majorHAnsi"/>
          <w:b/>
          <w:bCs/>
          <w:sz w:val="20"/>
          <w:szCs w:val="20"/>
        </w:rPr>
      </w:pPr>
    </w:p>
    <w:p w14:paraId="34752EF1" w14:textId="0E969D82" w:rsidR="009E48BC" w:rsidRDefault="009E48BC" w:rsidP="009E48BC">
      <w:pPr>
        <w:rPr>
          <w:rFonts w:asciiTheme="majorHAnsi" w:hAnsiTheme="majorHAnsi" w:cstheme="majorHAnsi"/>
          <w:b/>
          <w:bCs/>
          <w:sz w:val="20"/>
          <w:szCs w:val="20"/>
        </w:rPr>
      </w:pPr>
    </w:p>
    <w:p w14:paraId="4325426B" w14:textId="0771D393" w:rsidR="009E48BC" w:rsidRDefault="009E48BC" w:rsidP="009E48BC">
      <w:pPr>
        <w:rPr>
          <w:rFonts w:asciiTheme="majorHAnsi" w:hAnsiTheme="majorHAnsi" w:cstheme="majorHAnsi"/>
          <w:b/>
          <w:bCs/>
          <w:sz w:val="20"/>
          <w:szCs w:val="20"/>
        </w:rPr>
      </w:pPr>
    </w:p>
    <w:p w14:paraId="34CE5391" w14:textId="6A68BF1C" w:rsidR="009E48BC" w:rsidRDefault="009E48BC" w:rsidP="009E48BC">
      <w:pPr>
        <w:rPr>
          <w:rFonts w:asciiTheme="majorHAnsi" w:hAnsiTheme="majorHAnsi" w:cstheme="majorHAnsi"/>
          <w:b/>
          <w:bCs/>
          <w:sz w:val="20"/>
          <w:szCs w:val="20"/>
        </w:rPr>
      </w:pPr>
    </w:p>
    <w:p w14:paraId="4F78826B" w14:textId="5D301644" w:rsidR="009E48BC" w:rsidRDefault="009E48BC" w:rsidP="009E48BC">
      <w:pPr>
        <w:rPr>
          <w:rFonts w:asciiTheme="majorHAnsi" w:hAnsiTheme="majorHAnsi" w:cstheme="majorHAnsi"/>
          <w:b/>
          <w:bCs/>
          <w:sz w:val="20"/>
          <w:szCs w:val="20"/>
        </w:rPr>
      </w:pPr>
    </w:p>
    <w:p w14:paraId="18D30EEA" w14:textId="73EFE32C" w:rsidR="009E48BC" w:rsidRDefault="009E48BC" w:rsidP="009E48BC">
      <w:pPr>
        <w:rPr>
          <w:rFonts w:asciiTheme="majorHAnsi" w:hAnsiTheme="majorHAnsi" w:cstheme="majorHAnsi"/>
          <w:b/>
          <w:bCs/>
          <w:sz w:val="20"/>
          <w:szCs w:val="20"/>
        </w:rPr>
      </w:pPr>
    </w:p>
    <w:p w14:paraId="54EB09B7" w14:textId="57E09FB3" w:rsidR="009E48BC" w:rsidRDefault="009E48BC" w:rsidP="009E48BC">
      <w:pPr>
        <w:rPr>
          <w:rFonts w:asciiTheme="majorHAnsi" w:hAnsiTheme="majorHAnsi" w:cstheme="majorHAnsi"/>
          <w:b/>
          <w:bCs/>
          <w:sz w:val="20"/>
          <w:szCs w:val="20"/>
        </w:rPr>
      </w:pPr>
    </w:p>
    <w:p w14:paraId="5F5B7748" w14:textId="52FBFC84" w:rsidR="009E48BC" w:rsidRDefault="009E48BC" w:rsidP="009E48BC">
      <w:pPr>
        <w:rPr>
          <w:rFonts w:asciiTheme="majorHAnsi" w:hAnsiTheme="majorHAnsi" w:cstheme="majorHAnsi"/>
          <w:b/>
          <w:bCs/>
          <w:sz w:val="20"/>
          <w:szCs w:val="20"/>
        </w:rPr>
      </w:pPr>
    </w:p>
    <w:p w14:paraId="28133B5B" w14:textId="04D8DF04" w:rsidR="009E48BC" w:rsidRDefault="009E48BC" w:rsidP="009E48BC">
      <w:pPr>
        <w:rPr>
          <w:rFonts w:asciiTheme="majorHAnsi" w:hAnsiTheme="majorHAnsi" w:cstheme="majorHAnsi"/>
          <w:b/>
          <w:bCs/>
          <w:sz w:val="20"/>
          <w:szCs w:val="20"/>
        </w:rPr>
      </w:pPr>
    </w:p>
    <w:p w14:paraId="0EF03E79" w14:textId="31996D44" w:rsidR="009E48BC" w:rsidRDefault="009E48BC" w:rsidP="009E48BC">
      <w:pPr>
        <w:rPr>
          <w:rFonts w:asciiTheme="majorHAnsi" w:hAnsiTheme="majorHAnsi" w:cstheme="majorHAnsi"/>
          <w:b/>
          <w:bCs/>
          <w:sz w:val="20"/>
          <w:szCs w:val="20"/>
        </w:rPr>
      </w:pPr>
    </w:p>
    <w:p w14:paraId="6601A437" w14:textId="6805BC00" w:rsidR="009E48BC" w:rsidRDefault="009E48BC" w:rsidP="009E48BC">
      <w:pPr>
        <w:rPr>
          <w:rFonts w:asciiTheme="majorHAnsi" w:hAnsiTheme="majorHAnsi" w:cstheme="majorHAnsi"/>
          <w:b/>
          <w:bCs/>
          <w:sz w:val="20"/>
          <w:szCs w:val="20"/>
        </w:rPr>
      </w:pPr>
    </w:p>
    <w:p w14:paraId="3F0A4D07" w14:textId="0939D725" w:rsidR="009E48BC" w:rsidRDefault="009E48BC" w:rsidP="009E48BC">
      <w:pPr>
        <w:rPr>
          <w:rFonts w:asciiTheme="majorHAnsi" w:hAnsiTheme="majorHAnsi" w:cstheme="majorHAnsi"/>
          <w:b/>
          <w:bCs/>
          <w:sz w:val="20"/>
          <w:szCs w:val="20"/>
        </w:rPr>
      </w:pPr>
    </w:p>
    <w:p w14:paraId="0AFF5281" w14:textId="000CCADA" w:rsidR="009E48BC" w:rsidRDefault="009E48BC" w:rsidP="009E48BC">
      <w:pPr>
        <w:rPr>
          <w:rFonts w:asciiTheme="majorHAnsi" w:hAnsiTheme="majorHAnsi" w:cstheme="majorHAnsi"/>
          <w:b/>
          <w:bCs/>
          <w:sz w:val="20"/>
          <w:szCs w:val="20"/>
        </w:rPr>
      </w:pPr>
    </w:p>
    <w:p w14:paraId="6597911E" w14:textId="69E9AB1B" w:rsidR="009E48BC" w:rsidRPr="002E3CF4" w:rsidRDefault="009E48BC" w:rsidP="009E48BC">
      <w:pPr>
        <w:rPr>
          <w:rFonts w:asciiTheme="majorHAnsi" w:hAnsiTheme="majorHAnsi" w:cstheme="majorHAnsi"/>
          <w:b/>
          <w:bCs/>
          <w:sz w:val="20"/>
          <w:szCs w:val="20"/>
          <w:u w:val="single"/>
        </w:rPr>
      </w:pPr>
      <w:r>
        <w:rPr>
          <w:rFonts w:asciiTheme="majorHAnsi" w:hAnsiTheme="majorHAnsi" w:cstheme="majorHAnsi"/>
          <w:b/>
          <w:bCs/>
          <w:sz w:val="20"/>
          <w:szCs w:val="20"/>
          <w:u w:val="single"/>
        </w:rPr>
        <w:t>Stående d</w:t>
      </w:r>
      <w:r w:rsidRPr="002E3CF4">
        <w:rPr>
          <w:rFonts w:asciiTheme="majorHAnsi" w:hAnsiTheme="majorHAnsi" w:cstheme="majorHAnsi"/>
          <w:b/>
          <w:bCs/>
          <w:sz w:val="20"/>
          <w:szCs w:val="20"/>
          <w:u w:val="single"/>
        </w:rPr>
        <w:t>agordning Arbetsgivarråd Trafik</w:t>
      </w:r>
      <w:r w:rsidR="00A4735F">
        <w:rPr>
          <w:rFonts w:asciiTheme="majorHAnsi" w:hAnsiTheme="majorHAnsi" w:cstheme="majorHAnsi"/>
          <w:b/>
          <w:bCs/>
          <w:sz w:val="20"/>
          <w:szCs w:val="20"/>
          <w:u w:val="single"/>
        </w:rPr>
        <w:t xml:space="preserve"> – Ett Tema per gång</w:t>
      </w:r>
    </w:p>
    <w:p w14:paraId="02A708AF" w14:textId="77777777" w:rsidR="009E48BC" w:rsidRPr="002E3CF4" w:rsidRDefault="009E48BC" w:rsidP="009E48BC">
      <w:pPr>
        <w:pStyle w:val="Liststycke"/>
        <w:numPr>
          <w:ilvl w:val="0"/>
          <w:numId w:val="24"/>
        </w:numPr>
        <w:rPr>
          <w:rFonts w:asciiTheme="majorHAnsi" w:hAnsiTheme="majorHAnsi" w:cstheme="majorHAnsi"/>
          <w:b/>
          <w:bCs/>
          <w:sz w:val="20"/>
          <w:szCs w:val="20"/>
        </w:rPr>
      </w:pPr>
      <w:r w:rsidRPr="002E3CF4">
        <w:rPr>
          <w:rFonts w:asciiTheme="majorHAnsi" w:hAnsiTheme="majorHAnsi" w:cstheme="majorHAnsi"/>
          <w:b/>
          <w:bCs/>
          <w:sz w:val="20"/>
          <w:szCs w:val="20"/>
        </w:rPr>
        <w:t>Mötets öppnande</w:t>
      </w:r>
    </w:p>
    <w:p w14:paraId="5D04C83C" w14:textId="77777777" w:rsidR="009E48BC" w:rsidRPr="00910401" w:rsidRDefault="009E48BC" w:rsidP="009E48BC">
      <w:pPr>
        <w:pStyle w:val="Liststycke"/>
        <w:ind w:left="502"/>
        <w:rPr>
          <w:rFonts w:asciiTheme="majorHAnsi" w:hAnsiTheme="majorHAnsi" w:cstheme="majorHAnsi"/>
          <w:b/>
          <w:bCs/>
          <w:sz w:val="20"/>
          <w:szCs w:val="20"/>
        </w:rPr>
      </w:pPr>
    </w:p>
    <w:p w14:paraId="1B829B84" w14:textId="77777777" w:rsidR="009E48BC" w:rsidRPr="002E3CF4" w:rsidRDefault="009E48BC" w:rsidP="009E48BC">
      <w:pPr>
        <w:pStyle w:val="Liststycke"/>
        <w:numPr>
          <w:ilvl w:val="0"/>
          <w:numId w:val="24"/>
        </w:numPr>
        <w:rPr>
          <w:rFonts w:asciiTheme="majorHAnsi" w:hAnsiTheme="majorHAnsi" w:cstheme="majorHAnsi"/>
          <w:b/>
          <w:bCs/>
          <w:sz w:val="20"/>
          <w:szCs w:val="20"/>
        </w:rPr>
      </w:pPr>
      <w:r w:rsidRPr="00194334">
        <w:rPr>
          <w:rFonts w:asciiTheme="majorHAnsi" w:hAnsiTheme="majorHAnsi" w:cstheme="majorHAnsi"/>
          <w:b/>
          <w:bCs/>
          <w:sz w:val="20"/>
          <w:szCs w:val="20"/>
        </w:rPr>
        <w:t>Förslag till dagordning</w:t>
      </w:r>
      <w:r w:rsidRPr="002E3CF4">
        <w:rPr>
          <w:rFonts w:asciiTheme="majorHAnsi" w:hAnsiTheme="majorHAnsi" w:cstheme="majorHAnsi"/>
          <w:b/>
          <w:bCs/>
          <w:sz w:val="20"/>
          <w:szCs w:val="20"/>
        </w:rPr>
        <w:t xml:space="preserve"> </w:t>
      </w:r>
      <w:r w:rsidRPr="002E3CF4">
        <w:rPr>
          <w:rFonts w:asciiTheme="majorHAnsi" w:hAnsiTheme="majorHAnsi" w:cstheme="majorHAnsi"/>
          <w:b/>
          <w:bCs/>
          <w:sz w:val="20"/>
          <w:szCs w:val="20"/>
        </w:rPr>
        <w:br/>
      </w:r>
    </w:p>
    <w:p w14:paraId="7C94C8C7" w14:textId="77777777" w:rsidR="009E48BC" w:rsidRDefault="009E48BC" w:rsidP="009E48BC">
      <w:pPr>
        <w:pStyle w:val="Liststycke"/>
        <w:numPr>
          <w:ilvl w:val="0"/>
          <w:numId w:val="24"/>
        </w:numPr>
        <w:rPr>
          <w:rFonts w:asciiTheme="majorHAnsi" w:hAnsiTheme="majorHAnsi" w:cstheme="majorHAnsi"/>
          <w:b/>
          <w:bCs/>
          <w:sz w:val="20"/>
          <w:szCs w:val="20"/>
        </w:rPr>
      </w:pPr>
      <w:r w:rsidRPr="002E3CF4">
        <w:rPr>
          <w:rFonts w:asciiTheme="majorHAnsi" w:hAnsiTheme="majorHAnsi" w:cstheme="majorHAnsi"/>
          <w:b/>
          <w:bCs/>
          <w:sz w:val="20"/>
          <w:szCs w:val="20"/>
        </w:rPr>
        <w:t>Minnesanteckningar från föregående möte</w:t>
      </w:r>
    </w:p>
    <w:p w14:paraId="72E7727A" w14:textId="77777777" w:rsidR="009E48BC" w:rsidRDefault="009E48BC" w:rsidP="009E48BC">
      <w:pPr>
        <w:pStyle w:val="Liststycke"/>
        <w:ind w:left="502"/>
        <w:rPr>
          <w:rFonts w:asciiTheme="majorHAnsi" w:hAnsiTheme="majorHAnsi" w:cstheme="majorHAnsi"/>
          <w:b/>
          <w:bCs/>
          <w:sz w:val="20"/>
          <w:szCs w:val="20"/>
        </w:rPr>
      </w:pPr>
    </w:p>
    <w:p w14:paraId="341F99A6" w14:textId="77777777" w:rsidR="009E48BC" w:rsidRDefault="009E48BC" w:rsidP="009E48BC">
      <w:pPr>
        <w:pStyle w:val="Liststycke"/>
        <w:numPr>
          <w:ilvl w:val="0"/>
          <w:numId w:val="24"/>
        </w:numPr>
        <w:rPr>
          <w:rFonts w:asciiTheme="majorHAnsi" w:hAnsiTheme="majorHAnsi" w:cstheme="majorHAnsi"/>
          <w:b/>
          <w:bCs/>
          <w:sz w:val="20"/>
          <w:szCs w:val="20"/>
        </w:rPr>
      </w:pPr>
      <w:r>
        <w:rPr>
          <w:rFonts w:asciiTheme="majorHAnsi" w:hAnsiTheme="majorHAnsi" w:cstheme="majorHAnsi"/>
          <w:b/>
          <w:bCs/>
          <w:sz w:val="20"/>
          <w:szCs w:val="20"/>
        </w:rPr>
        <w:t>Nya medlemmar i branschen</w:t>
      </w:r>
    </w:p>
    <w:p w14:paraId="3B563B5D" w14:textId="77777777" w:rsidR="009E48BC" w:rsidRPr="00910401" w:rsidRDefault="009E48BC" w:rsidP="009E48BC">
      <w:pPr>
        <w:pStyle w:val="Liststycke"/>
        <w:ind w:left="502"/>
        <w:rPr>
          <w:rFonts w:asciiTheme="majorHAnsi" w:hAnsiTheme="majorHAnsi" w:cstheme="majorHAnsi"/>
          <w:b/>
          <w:bCs/>
          <w:sz w:val="20"/>
          <w:szCs w:val="20"/>
        </w:rPr>
      </w:pPr>
    </w:p>
    <w:p w14:paraId="76303241" w14:textId="77777777" w:rsidR="009E48BC" w:rsidRDefault="009E48BC" w:rsidP="009E48BC">
      <w:pPr>
        <w:pStyle w:val="Liststycke"/>
        <w:numPr>
          <w:ilvl w:val="0"/>
          <w:numId w:val="24"/>
        </w:numPr>
        <w:rPr>
          <w:rFonts w:asciiTheme="majorHAnsi" w:hAnsiTheme="majorHAnsi" w:cstheme="majorHAnsi"/>
          <w:b/>
          <w:bCs/>
          <w:sz w:val="20"/>
          <w:szCs w:val="20"/>
        </w:rPr>
      </w:pPr>
      <w:r>
        <w:rPr>
          <w:rFonts w:asciiTheme="majorHAnsi" w:hAnsiTheme="majorHAnsi" w:cstheme="majorHAnsi"/>
          <w:b/>
          <w:bCs/>
          <w:sz w:val="20"/>
          <w:szCs w:val="20"/>
        </w:rPr>
        <w:t xml:space="preserve">Attraktiv arbetsgivare - kompetensförsörjning </w:t>
      </w:r>
    </w:p>
    <w:p w14:paraId="3204CECA" w14:textId="77777777" w:rsidR="009E48BC" w:rsidRPr="00F25C62" w:rsidRDefault="009E48BC" w:rsidP="009E48BC">
      <w:pPr>
        <w:spacing w:after="0"/>
        <w:rPr>
          <w:rFonts w:asciiTheme="majorHAnsi" w:hAnsiTheme="majorHAnsi" w:cstheme="majorHAnsi"/>
          <w:b/>
          <w:bCs/>
          <w:sz w:val="20"/>
          <w:szCs w:val="20"/>
        </w:rPr>
      </w:pPr>
    </w:p>
    <w:p w14:paraId="7D7DF9DD" w14:textId="77777777" w:rsidR="009E48BC" w:rsidRPr="00910401" w:rsidRDefault="009E48BC" w:rsidP="009E48BC">
      <w:pPr>
        <w:pStyle w:val="Liststycke"/>
        <w:numPr>
          <w:ilvl w:val="0"/>
          <w:numId w:val="24"/>
        </w:numPr>
        <w:rPr>
          <w:rFonts w:asciiTheme="majorHAnsi" w:hAnsiTheme="majorHAnsi" w:cstheme="majorHAnsi"/>
          <w:b/>
          <w:bCs/>
          <w:sz w:val="20"/>
          <w:szCs w:val="20"/>
        </w:rPr>
      </w:pPr>
      <w:r w:rsidRPr="00910401">
        <w:rPr>
          <w:rFonts w:asciiTheme="majorHAnsi" w:hAnsiTheme="majorHAnsi" w:cstheme="majorHAnsi"/>
          <w:b/>
          <w:bCs/>
          <w:sz w:val="20"/>
          <w:szCs w:val="20"/>
        </w:rPr>
        <w:t xml:space="preserve">Information från Sobona </w:t>
      </w:r>
    </w:p>
    <w:p w14:paraId="64E7955C" w14:textId="77777777" w:rsidR="009E48BC" w:rsidRPr="00F25C62" w:rsidRDefault="009E48BC" w:rsidP="009E48BC">
      <w:pPr>
        <w:spacing w:after="0"/>
        <w:rPr>
          <w:rFonts w:asciiTheme="majorHAnsi" w:hAnsiTheme="majorHAnsi" w:cstheme="majorHAnsi"/>
          <w:b/>
          <w:bCs/>
          <w:sz w:val="20"/>
          <w:szCs w:val="20"/>
        </w:rPr>
      </w:pPr>
    </w:p>
    <w:p w14:paraId="2359D0DA" w14:textId="77777777" w:rsidR="009E48BC" w:rsidRPr="00F25C62" w:rsidRDefault="009E48BC" w:rsidP="009E48BC">
      <w:pPr>
        <w:pStyle w:val="Liststycke"/>
        <w:numPr>
          <w:ilvl w:val="0"/>
          <w:numId w:val="24"/>
        </w:numPr>
        <w:rPr>
          <w:rFonts w:asciiTheme="majorHAnsi" w:hAnsiTheme="majorHAnsi" w:cstheme="majorHAnsi"/>
          <w:b/>
          <w:bCs/>
          <w:sz w:val="20"/>
          <w:szCs w:val="20"/>
        </w:rPr>
      </w:pPr>
      <w:r w:rsidRPr="005E7CDE">
        <w:rPr>
          <w:rFonts w:asciiTheme="majorHAnsi" w:hAnsiTheme="majorHAnsi" w:cstheme="majorHAnsi"/>
          <w:b/>
          <w:bCs/>
          <w:sz w:val="20"/>
          <w:szCs w:val="20"/>
        </w:rPr>
        <w:t xml:space="preserve">Rapport från styrelsen </w:t>
      </w:r>
    </w:p>
    <w:p w14:paraId="47ADFA49" w14:textId="77777777" w:rsidR="009E48BC" w:rsidRDefault="009E48BC" w:rsidP="009E48BC">
      <w:pPr>
        <w:pStyle w:val="Liststycke"/>
        <w:ind w:left="502"/>
        <w:rPr>
          <w:rFonts w:asciiTheme="majorHAnsi" w:hAnsiTheme="majorHAnsi" w:cstheme="majorHAnsi"/>
          <w:b/>
          <w:bCs/>
          <w:sz w:val="20"/>
          <w:szCs w:val="20"/>
        </w:rPr>
      </w:pPr>
    </w:p>
    <w:p w14:paraId="78679A1C" w14:textId="77777777" w:rsidR="009E48BC" w:rsidRPr="00910401" w:rsidRDefault="009E48BC" w:rsidP="009E48BC">
      <w:pPr>
        <w:pStyle w:val="Liststycke"/>
        <w:numPr>
          <w:ilvl w:val="0"/>
          <w:numId w:val="24"/>
        </w:numPr>
        <w:rPr>
          <w:rFonts w:asciiTheme="majorHAnsi" w:hAnsiTheme="majorHAnsi" w:cstheme="majorHAnsi"/>
          <w:b/>
          <w:bCs/>
          <w:sz w:val="20"/>
          <w:szCs w:val="20"/>
        </w:rPr>
      </w:pPr>
      <w:r w:rsidRPr="00910401">
        <w:rPr>
          <w:rFonts w:asciiTheme="majorHAnsi" w:hAnsiTheme="majorHAnsi" w:cstheme="majorHAnsi"/>
          <w:b/>
          <w:bCs/>
          <w:sz w:val="20"/>
          <w:szCs w:val="20"/>
        </w:rPr>
        <w:t>Opinionsbildning</w:t>
      </w:r>
    </w:p>
    <w:p w14:paraId="39900AF9" w14:textId="77777777" w:rsidR="009E48BC" w:rsidRPr="00F25C62" w:rsidRDefault="009E48BC" w:rsidP="009E48BC">
      <w:pPr>
        <w:pStyle w:val="Liststycke"/>
        <w:ind w:left="502"/>
        <w:rPr>
          <w:rFonts w:asciiTheme="majorHAnsi" w:hAnsiTheme="majorHAnsi" w:cstheme="majorHAnsi"/>
          <w:b/>
          <w:bCs/>
          <w:sz w:val="20"/>
          <w:szCs w:val="20"/>
        </w:rPr>
      </w:pPr>
    </w:p>
    <w:p w14:paraId="6601D463" w14:textId="77777777" w:rsidR="009E48BC" w:rsidRPr="005E7CDE" w:rsidRDefault="009E48BC" w:rsidP="009E48BC">
      <w:pPr>
        <w:pStyle w:val="Liststycke"/>
        <w:numPr>
          <w:ilvl w:val="0"/>
          <w:numId w:val="24"/>
        </w:numPr>
        <w:rPr>
          <w:rFonts w:asciiTheme="majorHAnsi" w:hAnsiTheme="majorHAnsi" w:cstheme="majorHAnsi"/>
          <w:b/>
          <w:bCs/>
          <w:sz w:val="20"/>
          <w:szCs w:val="20"/>
        </w:rPr>
      </w:pPr>
      <w:r w:rsidRPr="005E7CDE">
        <w:rPr>
          <w:rFonts w:asciiTheme="majorHAnsi" w:hAnsiTheme="majorHAnsi" w:cstheme="majorHAnsi"/>
          <w:b/>
          <w:bCs/>
          <w:sz w:val="20"/>
          <w:szCs w:val="20"/>
        </w:rPr>
        <w:t>Övriga frågor</w:t>
      </w:r>
    </w:p>
    <w:p w14:paraId="6F3DC350" w14:textId="77777777" w:rsidR="009E48BC" w:rsidRPr="00F25C62" w:rsidRDefault="009E48BC" w:rsidP="009E48BC">
      <w:pPr>
        <w:spacing w:after="0"/>
        <w:rPr>
          <w:rFonts w:asciiTheme="majorHAnsi" w:hAnsiTheme="majorHAnsi" w:cstheme="majorHAnsi"/>
          <w:b/>
          <w:bCs/>
          <w:sz w:val="20"/>
          <w:szCs w:val="20"/>
        </w:rPr>
      </w:pPr>
    </w:p>
    <w:p w14:paraId="2F7ABCBD" w14:textId="77777777" w:rsidR="009E48BC" w:rsidRPr="005E7CDE" w:rsidRDefault="009E48BC" w:rsidP="009E48BC">
      <w:pPr>
        <w:pStyle w:val="Liststycke"/>
        <w:numPr>
          <w:ilvl w:val="0"/>
          <w:numId w:val="24"/>
        </w:numPr>
        <w:rPr>
          <w:rFonts w:asciiTheme="majorHAnsi" w:hAnsiTheme="majorHAnsi" w:cstheme="majorHAnsi"/>
          <w:b/>
          <w:bCs/>
          <w:sz w:val="20"/>
          <w:szCs w:val="20"/>
        </w:rPr>
      </w:pPr>
      <w:r w:rsidRPr="005E7CDE">
        <w:rPr>
          <w:rFonts w:asciiTheme="majorHAnsi" w:hAnsiTheme="majorHAnsi" w:cstheme="majorHAnsi"/>
          <w:b/>
          <w:bCs/>
          <w:sz w:val="20"/>
          <w:szCs w:val="20"/>
        </w:rPr>
        <w:t xml:space="preserve">Mötet avslutas </w:t>
      </w:r>
    </w:p>
    <w:p w14:paraId="05CEB237" w14:textId="77777777" w:rsidR="009E48BC" w:rsidRPr="009E48BC" w:rsidRDefault="009E48BC" w:rsidP="009E48BC">
      <w:pPr>
        <w:rPr>
          <w:rFonts w:asciiTheme="majorHAnsi" w:hAnsiTheme="majorHAnsi" w:cstheme="majorHAnsi"/>
          <w:b/>
          <w:bCs/>
          <w:sz w:val="20"/>
          <w:szCs w:val="20"/>
        </w:rPr>
      </w:pPr>
    </w:p>
    <w:sectPr w:rsidR="009E48BC" w:rsidRPr="009E48BC" w:rsidSect="00372687">
      <w:headerReference w:type="default" r:id="rId11"/>
      <w:headerReference w:type="first" r:id="rId12"/>
      <w:footerReference w:type="first" r:id="rId13"/>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073" w14:textId="77777777" w:rsidR="00CB27EA" w:rsidRDefault="00CB27EA" w:rsidP="00EE1961">
      <w:pPr>
        <w:spacing w:after="0" w:line="240" w:lineRule="auto"/>
      </w:pPr>
      <w:r>
        <w:separator/>
      </w:r>
    </w:p>
  </w:endnote>
  <w:endnote w:type="continuationSeparator" w:id="0">
    <w:p w14:paraId="751911A8" w14:textId="77777777" w:rsidR="00CB27EA" w:rsidRDefault="00CB27E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F31"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7D1B5FD5" w14:textId="77777777" w:rsidTr="00F11DCE">
      <w:trPr>
        <w:trHeight w:val="794"/>
      </w:trPr>
      <w:tc>
        <w:tcPr>
          <w:tcW w:w="8324" w:type="dxa"/>
        </w:tcPr>
        <w:p w14:paraId="3C7B3B32"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5E9AB252"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6FB7E6B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1E386EBC"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706" w14:textId="77777777" w:rsidR="00CB27EA" w:rsidRDefault="00CB27EA" w:rsidP="00EE1961">
      <w:pPr>
        <w:spacing w:after="0" w:line="240" w:lineRule="auto"/>
      </w:pPr>
      <w:r>
        <w:separator/>
      </w:r>
    </w:p>
  </w:footnote>
  <w:footnote w:type="continuationSeparator" w:id="0">
    <w:p w14:paraId="53B08441" w14:textId="77777777" w:rsidR="00CB27EA" w:rsidRDefault="00CB27EA"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C2F" w14:textId="77777777" w:rsidR="00834D73" w:rsidRPr="00834D73" w:rsidRDefault="00834D73" w:rsidP="00834D73">
    <w:pPr>
      <w:pStyle w:val="Sidhuvud"/>
      <w:jc w:val="right"/>
    </w:pPr>
    <w:r w:rsidRPr="00834D73">
      <w:rPr>
        <w:noProof/>
        <w:lang w:eastAsia="sv-SE"/>
      </w:rPr>
      <w:drawing>
        <wp:inline distT="0" distB="0" distL="0" distR="0" wp14:anchorId="1959D6CF" wp14:editId="26928849">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BEE4" w14:textId="77777777" w:rsidR="00372687" w:rsidRDefault="00372687" w:rsidP="00372687">
    <w:pPr>
      <w:pStyle w:val="Sidhuvud"/>
      <w:jc w:val="right"/>
    </w:pPr>
    <w:r w:rsidRPr="00834D73">
      <w:rPr>
        <w:noProof/>
        <w:lang w:eastAsia="sv-SE"/>
      </w:rPr>
      <w:drawing>
        <wp:inline distT="0" distB="0" distL="0" distR="0" wp14:anchorId="5E8329A1" wp14:editId="68E0E428">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B1D"/>
    <w:multiLevelType w:val="hybridMultilevel"/>
    <w:tmpl w:val="AB127F4E"/>
    <w:lvl w:ilvl="0" w:tplc="46EAF62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AE227AB"/>
    <w:multiLevelType w:val="hybridMultilevel"/>
    <w:tmpl w:val="3F2ABB62"/>
    <w:lvl w:ilvl="0" w:tplc="48A8DB6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375398"/>
    <w:multiLevelType w:val="hybridMultilevel"/>
    <w:tmpl w:val="B7B4EDBA"/>
    <w:lvl w:ilvl="0" w:tplc="682614D0">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8954CB"/>
    <w:multiLevelType w:val="hybridMultilevel"/>
    <w:tmpl w:val="390E20C6"/>
    <w:lvl w:ilvl="0" w:tplc="FC0E33CA">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5395D3E"/>
    <w:multiLevelType w:val="hybridMultilevel"/>
    <w:tmpl w:val="EB2EC346"/>
    <w:lvl w:ilvl="0" w:tplc="C7F8F4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B013BE9"/>
    <w:multiLevelType w:val="multilevel"/>
    <w:tmpl w:val="42840D28"/>
    <w:lvl w:ilvl="0">
      <w:start w:val="14"/>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41DA9"/>
    <w:multiLevelType w:val="hybridMultilevel"/>
    <w:tmpl w:val="F4FAAD22"/>
    <w:lvl w:ilvl="0" w:tplc="2362DDF0">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2F7975EF"/>
    <w:multiLevelType w:val="hybridMultilevel"/>
    <w:tmpl w:val="FA74EE3A"/>
    <w:lvl w:ilvl="0" w:tplc="0B1225E4">
      <w:start w:val="12"/>
      <w:numFmt w:val="bullet"/>
      <w:lvlText w:val="-"/>
      <w:lvlJc w:val="left"/>
      <w:pPr>
        <w:ind w:left="720" w:hanging="360"/>
      </w:pPr>
      <w:rPr>
        <w:rFonts w:ascii="Times New Roman" w:eastAsiaTheme="minorHAnsi"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49109E"/>
    <w:multiLevelType w:val="hybridMultilevel"/>
    <w:tmpl w:val="48AC6ABC"/>
    <w:lvl w:ilvl="0" w:tplc="B9FC87B8">
      <w:start w:val="12"/>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9" w15:restartNumberingAfterBreak="0">
    <w:nsid w:val="30DD3FAF"/>
    <w:multiLevelType w:val="hybridMultilevel"/>
    <w:tmpl w:val="CF487DCA"/>
    <w:lvl w:ilvl="0" w:tplc="DDDA90B4">
      <w:start w:val="1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1D4443"/>
    <w:multiLevelType w:val="hybridMultilevel"/>
    <w:tmpl w:val="22AC8D24"/>
    <w:lvl w:ilvl="0" w:tplc="549C77D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63549F2"/>
    <w:multiLevelType w:val="multilevel"/>
    <w:tmpl w:val="F7700520"/>
    <w:lvl w:ilvl="0">
      <w:start w:val="12"/>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47D76"/>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AD53A17"/>
    <w:multiLevelType w:val="hybridMultilevel"/>
    <w:tmpl w:val="6A967F24"/>
    <w:lvl w:ilvl="0" w:tplc="8C263624">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4" w15:restartNumberingAfterBreak="0">
    <w:nsid w:val="3B1A1201"/>
    <w:multiLevelType w:val="hybridMultilevel"/>
    <w:tmpl w:val="8146E836"/>
    <w:lvl w:ilvl="0" w:tplc="FE28CEB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27092"/>
    <w:multiLevelType w:val="hybridMultilevel"/>
    <w:tmpl w:val="F2008BF2"/>
    <w:lvl w:ilvl="0" w:tplc="2CD0A7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126017"/>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9B4066"/>
    <w:multiLevelType w:val="hybridMultilevel"/>
    <w:tmpl w:val="C7D23CF0"/>
    <w:lvl w:ilvl="0" w:tplc="9F749698">
      <w:numFmt w:val="bullet"/>
      <w:lvlText w:val="-"/>
      <w:lvlJc w:val="left"/>
      <w:pPr>
        <w:ind w:left="1440" w:hanging="360"/>
      </w:pPr>
      <w:rPr>
        <w:rFonts w:ascii="Calibri" w:eastAsia="Calibri"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8" w15:restartNumberingAfterBreak="0">
    <w:nsid w:val="664232DD"/>
    <w:multiLevelType w:val="hybridMultilevel"/>
    <w:tmpl w:val="AFB074C0"/>
    <w:lvl w:ilvl="0" w:tplc="AFB8B3D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7C11249"/>
    <w:multiLevelType w:val="hybridMultilevel"/>
    <w:tmpl w:val="9926B834"/>
    <w:lvl w:ilvl="0" w:tplc="5970AD76">
      <w:start w:val="1"/>
      <w:numFmt w:val="decimal"/>
      <w:lvlText w:val="%1."/>
      <w:lvlJc w:val="left"/>
      <w:pPr>
        <w:ind w:left="502" w:hanging="360"/>
      </w:pPr>
      <w:rPr>
        <w:i w:val="0"/>
        <w:i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6C10780A"/>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F04425B"/>
    <w:multiLevelType w:val="multilevel"/>
    <w:tmpl w:val="C1E85EBC"/>
    <w:lvl w:ilvl="0">
      <w:start w:val="14"/>
      <w:numFmt w:val="decimal"/>
      <w:lvlText w:val="%1"/>
      <w:lvlJc w:val="left"/>
      <w:pPr>
        <w:ind w:left="500" w:hanging="500"/>
      </w:pPr>
      <w:rPr>
        <w:rFonts w:hint="default"/>
      </w:rPr>
    </w:lvl>
    <w:lvl w:ilvl="1">
      <w:start w:val="30"/>
      <w:numFmt w:val="decimal"/>
      <w:lvlText w:val="%1.%2"/>
      <w:lvlJc w:val="left"/>
      <w:pPr>
        <w:ind w:left="1002" w:hanging="50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74727F29"/>
    <w:multiLevelType w:val="hybridMultilevel"/>
    <w:tmpl w:val="4C9C6BF6"/>
    <w:lvl w:ilvl="0" w:tplc="F266F5EE">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16cid:durableId="5052491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783953">
    <w:abstractNumId w:val="1"/>
  </w:num>
  <w:num w:numId="3" w16cid:durableId="1320227263">
    <w:abstractNumId w:val="14"/>
  </w:num>
  <w:num w:numId="4" w16cid:durableId="548149081">
    <w:abstractNumId w:val="17"/>
  </w:num>
  <w:num w:numId="5" w16cid:durableId="1773741994">
    <w:abstractNumId w:val="4"/>
  </w:num>
  <w:num w:numId="6" w16cid:durableId="1145662730">
    <w:abstractNumId w:val="3"/>
  </w:num>
  <w:num w:numId="7" w16cid:durableId="1708338816">
    <w:abstractNumId w:val="10"/>
  </w:num>
  <w:num w:numId="8" w16cid:durableId="1845974397">
    <w:abstractNumId w:val="6"/>
  </w:num>
  <w:num w:numId="9" w16cid:durableId="657196703">
    <w:abstractNumId w:val="0"/>
  </w:num>
  <w:num w:numId="10" w16cid:durableId="1597397636">
    <w:abstractNumId w:val="18"/>
  </w:num>
  <w:num w:numId="11" w16cid:durableId="1597791744">
    <w:abstractNumId w:val="19"/>
  </w:num>
  <w:num w:numId="12" w16cid:durableId="483670026">
    <w:abstractNumId w:val="16"/>
  </w:num>
  <w:num w:numId="13" w16cid:durableId="1579972795">
    <w:abstractNumId w:val="9"/>
  </w:num>
  <w:num w:numId="14" w16cid:durableId="1466390932">
    <w:abstractNumId w:val="21"/>
  </w:num>
  <w:num w:numId="15" w16cid:durableId="1617759705">
    <w:abstractNumId w:val="12"/>
  </w:num>
  <w:num w:numId="16" w16cid:durableId="318002356">
    <w:abstractNumId w:val="5"/>
  </w:num>
  <w:num w:numId="17" w16cid:durableId="666858985">
    <w:abstractNumId w:val="13"/>
  </w:num>
  <w:num w:numId="18" w16cid:durableId="239868999">
    <w:abstractNumId w:val="15"/>
  </w:num>
  <w:num w:numId="19" w16cid:durableId="917516923">
    <w:abstractNumId w:val="8"/>
  </w:num>
  <w:num w:numId="20" w16cid:durableId="230426894">
    <w:abstractNumId w:val="7"/>
  </w:num>
  <w:num w:numId="21" w16cid:durableId="112941389">
    <w:abstractNumId w:val="11"/>
  </w:num>
  <w:num w:numId="22" w16cid:durableId="808397462">
    <w:abstractNumId w:val="22"/>
  </w:num>
  <w:num w:numId="23" w16cid:durableId="1839878570">
    <w:abstractNumId w:val="2"/>
  </w:num>
  <w:num w:numId="24" w16cid:durableId="15977846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EA"/>
    <w:rsid w:val="000136C6"/>
    <w:rsid w:val="00014849"/>
    <w:rsid w:val="000365F7"/>
    <w:rsid w:val="0004443F"/>
    <w:rsid w:val="00044F50"/>
    <w:rsid w:val="00045EF2"/>
    <w:rsid w:val="00060A61"/>
    <w:rsid w:val="000676AD"/>
    <w:rsid w:val="00072E97"/>
    <w:rsid w:val="00086304"/>
    <w:rsid w:val="000960D5"/>
    <w:rsid w:val="000B5474"/>
    <w:rsid w:val="000C3C77"/>
    <w:rsid w:val="000F0DAD"/>
    <w:rsid w:val="00101482"/>
    <w:rsid w:val="00173A3D"/>
    <w:rsid w:val="0017489D"/>
    <w:rsid w:val="001771BA"/>
    <w:rsid w:val="00194334"/>
    <w:rsid w:val="001A08B3"/>
    <w:rsid w:val="001A6842"/>
    <w:rsid w:val="001B4F61"/>
    <w:rsid w:val="001E0DE1"/>
    <w:rsid w:val="001F31E6"/>
    <w:rsid w:val="001F3847"/>
    <w:rsid w:val="001F4FA4"/>
    <w:rsid w:val="002041F5"/>
    <w:rsid w:val="002176C3"/>
    <w:rsid w:val="002411D1"/>
    <w:rsid w:val="0025053D"/>
    <w:rsid w:val="00295006"/>
    <w:rsid w:val="002C23F4"/>
    <w:rsid w:val="002C5B38"/>
    <w:rsid w:val="002E3CF4"/>
    <w:rsid w:val="002E3FA2"/>
    <w:rsid w:val="003049F8"/>
    <w:rsid w:val="00310224"/>
    <w:rsid w:val="0031061E"/>
    <w:rsid w:val="00325713"/>
    <w:rsid w:val="00325BDF"/>
    <w:rsid w:val="00335BED"/>
    <w:rsid w:val="00335D97"/>
    <w:rsid w:val="00364F4F"/>
    <w:rsid w:val="00372687"/>
    <w:rsid w:val="00373B6E"/>
    <w:rsid w:val="00376531"/>
    <w:rsid w:val="00390B6A"/>
    <w:rsid w:val="00391065"/>
    <w:rsid w:val="00392355"/>
    <w:rsid w:val="003B56AC"/>
    <w:rsid w:val="003B71B7"/>
    <w:rsid w:val="003C6862"/>
    <w:rsid w:val="003C6A84"/>
    <w:rsid w:val="00412439"/>
    <w:rsid w:val="00420C13"/>
    <w:rsid w:val="004408CD"/>
    <w:rsid w:val="00443E3D"/>
    <w:rsid w:val="00444A80"/>
    <w:rsid w:val="004625E3"/>
    <w:rsid w:val="00474695"/>
    <w:rsid w:val="00491DA1"/>
    <w:rsid w:val="00492663"/>
    <w:rsid w:val="004A606A"/>
    <w:rsid w:val="004D5942"/>
    <w:rsid w:val="00512BB2"/>
    <w:rsid w:val="00543C68"/>
    <w:rsid w:val="00555183"/>
    <w:rsid w:val="00557BEC"/>
    <w:rsid w:val="00596B47"/>
    <w:rsid w:val="005B57A3"/>
    <w:rsid w:val="005B6C46"/>
    <w:rsid w:val="005C1AC1"/>
    <w:rsid w:val="005C3565"/>
    <w:rsid w:val="005C69A2"/>
    <w:rsid w:val="005E7CDE"/>
    <w:rsid w:val="005F722F"/>
    <w:rsid w:val="00626883"/>
    <w:rsid w:val="006370FD"/>
    <w:rsid w:val="006424C4"/>
    <w:rsid w:val="00653F62"/>
    <w:rsid w:val="00663D6E"/>
    <w:rsid w:val="006950AB"/>
    <w:rsid w:val="0069784C"/>
    <w:rsid w:val="006A42DD"/>
    <w:rsid w:val="006D65B4"/>
    <w:rsid w:val="006E7317"/>
    <w:rsid w:val="00713AE3"/>
    <w:rsid w:val="00722068"/>
    <w:rsid w:val="0074058F"/>
    <w:rsid w:val="007466ED"/>
    <w:rsid w:val="00762F7C"/>
    <w:rsid w:val="00765D9D"/>
    <w:rsid w:val="007C4132"/>
    <w:rsid w:val="007E2122"/>
    <w:rsid w:val="007E73EF"/>
    <w:rsid w:val="007F0EC6"/>
    <w:rsid w:val="007F6AA5"/>
    <w:rsid w:val="008026CB"/>
    <w:rsid w:val="00802A60"/>
    <w:rsid w:val="00834D73"/>
    <w:rsid w:val="008557E8"/>
    <w:rsid w:val="00855DB9"/>
    <w:rsid w:val="008645CC"/>
    <w:rsid w:val="008924B7"/>
    <w:rsid w:val="008F6D14"/>
    <w:rsid w:val="00901595"/>
    <w:rsid w:val="00910401"/>
    <w:rsid w:val="00923A32"/>
    <w:rsid w:val="00941826"/>
    <w:rsid w:val="00953CAD"/>
    <w:rsid w:val="00962443"/>
    <w:rsid w:val="00976A9A"/>
    <w:rsid w:val="00977CB3"/>
    <w:rsid w:val="00980C88"/>
    <w:rsid w:val="009846A0"/>
    <w:rsid w:val="009B7977"/>
    <w:rsid w:val="009E48BC"/>
    <w:rsid w:val="00A02C21"/>
    <w:rsid w:val="00A0401E"/>
    <w:rsid w:val="00A14519"/>
    <w:rsid w:val="00A17C72"/>
    <w:rsid w:val="00A2174B"/>
    <w:rsid w:val="00A37EB2"/>
    <w:rsid w:val="00A4735F"/>
    <w:rsid w:val="00A77496"/>
    <w:rsid w:val="00AA0698"/>
    <w:rsid w:val="00AC292D"/>
    <w:rsid w:val="00AD0354"/>
    <w:rsid w:val="00B01B0E"/>
    <w:rsid w:val="00B028CB"/>
    <w:rsid w:val="00B10F51"/>
    <w:rsid w:val="00B32FDF"/>
    <w:rsid w:val="00B4732B"/>
    <w:rsid w:val="00B51F5F"/>
    <w:rsid w:val="00B55A47"/>
    <w:rsid w:val="00B62151"/>
    <w:rsid w:val="00B62494"/>
    <w:rsid w:val="00B638DC"/>
    <w:rsid w:val="00BF12CE"/>
    <w:rsid w:val="00C23D0D"/>
    <w:rsid w:val="00C32823"/>
    <w:rsid w:val="00C43CAC"/>
    <w:rsid w:val="00C522A7"/>
    <w:rsid w:val="00C60C97"/>
    <w:rsid w:val="00C652A4"/>
    <w:rsid w:val="00C84F24"/>
    <w:rsid w:val="00C9193E"/>
    <w:rsid w:val="00CA2271"/>
    <w:rsid w:val="00CA428D"/>
    <w:rsid w:val="00CB27EA"/>
    <w:rsid w:val="00CB4234"/>
    <w:rsid w:val="00CC1808"/>
    <w:rsid w:val="00CD320F"/>
    <w:rsid w:val="00CD6A2F"/>
    <w:rsid w:val="00D35AE2"/>
    <w:rsid w:val="00D625AF"/>
    <w:rsid w:val="00D63124"/>
    <w:rsid w:val="00D72598"/>
    <w:rsid w:val="00D75FC9"/>
    <w:rsid w:val="00DA18C2"/>
    <w:rsid w:val="00DA1A0E"/>
    <w:rsid w:val="00DB049A"/>
    <w:rsid w:val="00DB65A5"/>
    <w:rsid w:val="00DD0AE0"/>
    <w:rsid w:val="00DD20C1"/>
    <w:rsid w:val="00DF6649"/>
    <w:rsid w:val="00E00505"/>
    <w:rsid w:val="00E313BE"/>
    <w:rsid w:val="00E57675"/>
    <w:rsid w:val="00E6227B"/>
    <w:rsid w:val="00E64DA9"/>
    <w:rsid w:val="00E66B08"/>
    <w:rsid w:val="00EE1961"/>
    <w:rsid w:val="00EE6AA5"/>
    <w:rsid w:val="00EF424E"/>
    <w:rsid w:val="00EF4611"/>
    <w:rsid w:val="00F1081E"/>
    <w:rsid w:val="00F205AA"/>
    <w:rsid w:val="00F27814"/>
    <w:rsid w:val="00F37DF0"/>
    <w:rsid w:val="00F44FF5"/>
    <w:rsid w:val="00F55A4F"/>
    <w:rsid w:val="00F745D1"/>
    <w:rsid w:val="00F77246"/>
    <w:rsid w:val="00F80E75"/>
    <w:rsid w:val="00FA50A2"/>
    <w:rsid w:val="00FC3B90"/>
    <w:rsid w:val="00FC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AD27D7"/>
  <w15:chartTrackingRefBased/>
  <w15:docId w15:val="{A12AF645-8206-40F9-A057-AA71787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A"/>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CB27EA"/>
    <w:pPr>
      <w:spacing w:after="0" w:line="280" w:lineRule="atLeast"/>
      <w:ind w:left="720"/>
      <w:contextualSpacing/>
    </w:pPr>
    <w:rPr>
      <w:sz w:val="24"/>
      <w:szCs w:val="24"/>
    </w:rPr>
  </w:style>
  <w:style w:type="character" w:customStyle="1" w:styleId="bumpedfont15">
    <w:name w:val="bumpedfont15"/>
    <w:basedOn w:val="Standardstycketeckensnitt"/>
    <w:rsid w:val="00CB27EA"/>
  </w:style>
  <w:style w:type="character" w:styleId="Stark">
    <w:name w:val="Strong"/>
    <w:basedOn w:val="Standardstycketeckensnitt"/>
    <w:uiPriority w:val="22"/>
    <w:qFormat/>
    <w:rsid w:val="00D625AF"/>
    <w:rPr>
      <w:b/>
      <w:bCs/>
    </w:rPr>
  </w:style>
  <w:style w:type="character" w:styleId="Hyperlnk">
    <w:name w:val="Hyperlink"/>
    <w:basedOn w:val="Standardstycketeckensnitt"/>
    <w:uiPriority w:val="99"/>
    <w:unhideWhenUsed/>
    <w:rsid w:val="00AA0698"/>
    <w:rPr>
      <w:color w:val="0000FF"/>
      <w:u w:val="single"/>
    </w:rPr>
  </w:style>
  <w:style w:type="character" w:styleId="Olstomnmnande">
    <w:name w:val="Unresolved Mention"/>
    <w:basedOn w:val="Standardstycketeckensnitt"/>
    <w:uiPriority w:val="99"/>
    <w:semiHidden/>
    <w:unhideWhenUsed/>
    <w:rsid w:val="00EF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2754">
      <w:bodyDiv w:val="1"/>
      <w:marLeft w:val="0"/>
      <w:marRight w:val="0"/>
      <w:marTop w:val="0"/>
      <w:marBottom w:val="0"/>
      <w:divBdr>
        <w:top w:val="none" w:sz="0" w:space="0" w:color="auto"/>
        <w:left w:val="none" w:sz="0" w:space="0" w:color="auto"/>
        <w:bottom w:val="none" w:sz="0" w:space="0" w:color="auto"/>
        <w:right w:val="none" w:sz="0" w:space="0" w:color="auto"/>
      </w:divBdr>
    </w:div>
    <w:div w:id="964237173">
      <w:bodyDiv w:val="1"/>
      <w:marLeft w:val="0"/>
      <w:marRight w:val="0"/>
      <w:marTop w:val="0"/>
      <w:marBottom w:val="0"/>
      <w:divBdr>
        <w:top w:val="none" w:sz="0" w:space="0" w:color="auto"/>
        <w:left w:val="none" w:sz="0" w:space="0" w:color="auto"/>
        <w:bottom w:val="none" w:sz="0" w:space="0" w:color="auto"/>
        <w:right w:val="none" w:sz="0" w:space="0" w:color="auto"/>
      </w:divBdr>
      <w:divsChild>
        <w:div w:id="1831600486">
          <w:marLeft w:val="0"/>
          <w:marRight w:val="0"/>
          <w:marTop w:val="0"/>
          <w:marBottom w:val="0"/>
          <w:divBdr>
            <w:top w:val="none" w:sz="0" w:space="0" w:color="auto"/>
            <w:left w:val="none" w:sz="0" w:space="0" w:color="auto"/>
            <w:bottom w:val="none" w:sz="0" w:space="0" w:color="auto"/>
            <w:right w:val="none" w:sz="0" w:space="0" w:color="auto"/>
          </w:divBdr>
        </w:div>
        <w:div w:id="546602027">
          <w:marLeft w:val="0"/>
          <w:marRight w:val="0"/>
          <w:marTop w:val="0"/>
          <w:marBottom w:val="0"/>
          <w:divBdr>
            <w:top w:val="none" w:sz="0" w:space="0" w:color="auto"/>
            <w:left w:val="none" w:sz="0" w:space="0" w:color="auto"/>
            <w:bottom w:val="none" w:sz="0" w:space="0" w:color="auto"/>
            <w:right w:val="none" w:sz="0" w:space="0" w:color="auto"/>
          </w:divBdr>
        </w:div>
      </w:divsChild>
    </w:div>
    <w:div w:id="1108044765">
      <w:bodyDiv w:val="1"/>
      <w:marLeft w:val="0"/>
      <w:marRight w:val="0"/>
      <w:marTop w:val="0"/>
      <w:marBottom w:val="0"/>
      <w:divBdr>
        <w:top w:val="none" w:sz="0" w:space="0" w:color="auto"/>
        <w:left w:val="none" w:sz="0" w:space="0" w:color="auto"/>
        <w:bottom w:val="none" w:sz="0" w:space="0" w:color="auto"/>
        <w:right w:val="none" w:sz="0" w:space="0" w:color="auto"/>
      </w:divBdr>
    </w:div>
    <w:div w:id="1441341266">
      <w:bodyDiv w:val="1"/>
      <w:marLeft w:val="0"/>
      <w:marRight w:val="0"/>
      <w:marTop w:val="0"/>
      <w:marBottom w:val="0"/>
      <w:divBdr>
        <w:top w:val="none" w:sz="0" w:space="0" w:color="auto"/>
        <w:left w:val="none" w:sz="0" w:space="0" w:color="auto"/>
        <w:bottom w:val="none" w:sz="0" w:space="0" w:color="auto"/>
        <w:right w:val="none" w:sz="0" w:space="0" w:color="auto"/>
      </w:divBdr>
    </w:div>
    <w:div w:id="1461000491">
      <w:bodyDiv w:val="1"/>
      <w:marLeft w:val="0"/>
      <w:marRight w:val="0"/>
      <w:marTop w:val="0"/>
      <w:marBottom w:val="0"/>
      <w:divBdr>
        <w:top w:val="none" w:sz="0" w:space="0" w:color="auto"/>
        <w:left w:val="none" w:sz="0" w:space="0" w:color="auto"/>
        <w:bottom w:val="none" w:sz="0" w:space="0" w:color="auto"/>
        <w:right w:val="none" w:sz="0" w:space="0" w:color="auto"/>
      </w:divBdr>
    </w:div>
    <w:div w:id="1536694197">
      <w:bodyDiv w:val="1"/>
      <w:marLeft w:val="0"/>
      <w:marRight w:val="0"/>
      <w:marTop w:val="0"/>
      <w:marBottom w:val="0"/>
      <w:divBdr>
        <w:top w:val="none" w:sz="0" w:space="0" w:color="auto"/>
        <w:left w:val="none" w:sz="0" w:space="0" w:color="auto"/>
        <w:bottom w:val="none" w:sz="0" w:space="0" w:color="auto"/>
        <w:right w:val="none" w:sz="0" w:space="0" w:color="auto"/>
      </w:divBdr>
      <w:divsChild>
        <w:div w:id="701983439">
          <w:marLeft w:val="0"/>
          <w:marRight w:val="0"/>
          <w:marTop w:val="0"/>
          <w:marBottom w:val="0"/>
          <w:divBdr>
            <w:top w:val="none" w:sz="0" w:space="0" w:color="auto"/>
            <w:left w:val="none" w:sz="0" w:space="0" w:color="auto"/>
            <w:bottom w:val="none" w:sz="0" w:space="0" w:color="auto"/>
            <w:right w:val="none" w:sz="0" w:space="0" w:color="auto"/>
          </w:divBdr>
        </w:div>
        <w:div w:id="1021013923">
          <w:marLeft w:val="0"/>
          <w:marRight w:val="0"/>
          <w:marTop w:val="0"/>
          <w:marBottom w:val="0"/>
          <w:divBdr>
            <w:top w:val="none" w:sz="0" w:space="0" w:color="auto"/>
            <w:left w:val="none" w:sz="0" w:space="0" w:color="auto"/>
            <w:bottom w:val="none" w:sz="0" w:space="0" w:color="auto"/>
            <w:right w:val="none" w:sz="0" w:space="0" w:color="auto"/>
          </w:divBdr>
        </w:div>
      </w:divsChild>
    </w:div>
    <w:div w:id="1771588394">
      <w:bodyDiv w:val="1"/>
      <w:marLeft w:val="0"/>
      <w:marRight w:val="0"/>
      <w:marTop w:val="0"/>
      <w:marBottom w:val="0"/>
      <w:divBdr>
        <w:top w:val="none" w:sz="0" w:space="0" w:color="auto"/>
        <w:left w:val="none" w:sz="0" w:space="0" w:color="auto"/>
        <w:bottom w:val="none" w:sz="0" w:space="0" w:color="auto"/>
        <w:right w:val="none" w:sz="0" w:space="0" w:color="auto"/>
      </w:divBdr>
      <w:divsChild>
        <w:div w:id="1374161391">
          <w:marLeft w:val="0"/>
          <w:marRight w:val="0"/>
          <w:marTop w:val="0"/>
          <w:marBottom w:val="0"/>
          <w:divBdr>
            <w:top w:val="none" w:sz="0" w:space="0" w:color="auto"/>
            <w:left w:val="none" w:sz="0" w:space="0" w:color="auto"/>
            <w:bottom w:val="none" w:sz="0" w:space="0" w:color="auto"/>
            <w:right w:val="none" w:sz="0" w:space="0" w:color="auto"/>
          </w:divBdr>
        </w:div>
        <w:div w:id="616912051">
          <w:marLeft w:val="0"/>
          <w:marRight w:val="0"/>
          <w:marTop w:val="0"/>
          <w:marBottom w:val="0"/>
          <w:divBdr>
            <w:top w:val="none" w:sz="0" w:space="0" w:color="auto"/>
            <w:left w:val="none" w:sz="0" w:space="0" w:color="auto"/>
            <w:bottom w:val="none" w:sz="0" w:space="0" w:color="auto"/>
            <w:right w:val="none" w:sz="0" w:space="0" w:color="auto"/>
          </w:divBdr>
        </w:div>
      </w:divsChild>
    </w:div>
    <w:div w:id="1888182034">
      <w:bodyDiv w:val="1"/>
      <w:marLeft w:val="0"/>
      <w:marRight w:val="0"/>
      <w:marTop w:val="0"/>
      <w:marBottom w:val="0"/>
      <w:divBdr>
        <w:top w:val="none" w:sz="0" w:space="0" w:color="auto"/>
        <w:left w:val="none" w:sz="0" w:space="0" w:color="auto"/>
        <w:bottom w:val="none" w:sz="0" w:space="0" w:color="auto"/>
        <w:right w:val="none" w:sz="0" w:space="0" w:color="auto"/>
      </w:divBdr>
      <w:divsChild>
        <w:div w:id="78986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greijus@soboba.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8-452%2072%207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ise.pons.dreifeldt@sobona.se" TargetMode="External"/><Relationship Id="rId4" Type="http://schemas.openxmlformats.org/officeDocument/2006/relationships/webSettings" Target="webSettings.xml"/><Relationship Id="rId9" Type="http://schemas.openxmlformats.org/officeDocument/2006/relationships/hyperlink" Target="mailto:072-216%2035%20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572</TotalTime>
  <Pages>4</Pages>
  <Words>875</Words>
  <Characters>4642</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Hernesten Ghazal</dc:creator>
  <cp:keywords/>
  <dc:description/>
  <cp:lastModifiedBy>Wåhlstedt Alexandra</cp:lastModifiedBy>
  <cp:revision>100</cp:revision>
  <dcterms:created xsi:type="dcterms:W3CDTF">2022-12-05T07:39:00Z</dcterms:created>
  <dcterms:modified xsi:type="dcterms:W3CDTF">2022-12-19T13:31:00Z</dcterms:modified>
</cp:coreProperties>
</file>