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1DD" w14:textId="6A12F681" w:rsid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>Dagordning Arbetsgivarråd Trafik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,</w:t>
      </w: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8 september 2021</w:t>
      </w:r>
    </w:p>
    <w:p w14:paraId="693A5998" w14:textId="02C02159" w:rsidR="00CB27EA" w:rsidRP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</w:p>
    <w:p w14:paraId="7E8C0C3C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CB27EA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9C43DA6" w14:textId="4FA2276D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Pr="0031061E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6677FC1C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0B0A1A6C" w14:textId="77777777" w:rsidR="00CB27EA" w:rsidRPr="00CB27EA" w:rsidRDefault="00CB27EA" w:rsidP="00CB27EA">
      <w:pPr>
        <w:rPr>
          <w:rFonts w:asciiTheme="majorHAnsi" w:hAnsiTheme="majorHAnsi" w:cstheme="majorHAnsi"/>
          <w:sz w:val="20"/>
          <w:szCs w:val="20"/>
        </w:rPr>
      </w:pPr>
    </w:p>
    <w:p w14:paraId="1DA45024" w14:textId="4597AF8F" w:rsidR="00CB27EA" w:rsidRP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Information från Sobona</w:t>
      </w:r>
      <w:r w:rsidR="001A08B3">
        <w:rPr>
          <w:rFonts w:asciiTheme="majorHAnsi" w:hAnsiTheme="majorHAnsi" w:cstheme="majorHAnsi"/>
          <w:sz w:val="20"/>
          <w:szCs w:val="20"/>
        </w:rPr>
        <w:br/>
        <w:t>- Webinarium avtalsbyte 7/9</w:t>
      </w:r>
      <w:r w:rsidR="001A08B3">
        <w:rPr>
          <w:rFonts w:asciiTheme="majorHAnsi" w:hAnsiTheme="majorHAnsi" w:cstheme="majorHAnsi"/>
          <w:sz w:val="20"/>
          <w:szCs w:val="20"/>
        </w:rPr>
        <w:br/>
        <w:t xml:space="preserve">- </w:t>
      </w:r>
      <w:r w:rsidR="00663D6E">
        <w:rPr>
          <w:rFonts w:asciiTheme="majorHAnsi" w:hAnsiTheme="majorHAnsi" w:cstheme="majorHAnsi"/>
          <w:sz w:val="20"/>
          <w:szCs w:val="20"/>
        </w:rPr>
        <w:t>Mötesplatser under hösten</w:t>
      </w:r>
      <w:r w:rsidR="001A08B3">
        <w:rPr>
          <w:rFonts w:asciiTheme="majorHAnsi" w:hAnsiTheme="majorHAnsi" w:cstheme="majorHAnsi"/>
          <w:sz w:val="20"/>
          <w:szCs w:val="20"/>
        </w:rPr>
        <w:t xml:space="preserve"> </w:t>
      </w:r>
      <w:r w:rsidR="001A08B3">
        <w:rPr>
          <w:rFonts w:asciiTheme="majorHAnsi" w:hAnsiTheme="majorHAnsi" w:cstheme="majorHAnsi"/>
          <w:sz w:val="20"/>
          <w:szCs w:val="20"/>
        </w:rPr>
        <w:br/>
        <w:t>- Partsgemensam arbetsgrupp med Kommunal</w:t>
      </w:r>
    </w:p>
    <w:p w14:paraId="060A1835" w14:textId="77777777" w:rsidR="00CB27EA" w:rsidRPr="00CB27EA" w:rsidRDefault="00CB27EA" w:rsidP="00CB27EA">
      <w:pPr>
        <w:rPr>
          <w:rFonts w:asciiTheme="majorHAnsi" w:hAnsiTheme="majorHAnsi" w:cstheme="majorHAnsi"/>
          <w:sz w:val="20"/>
          <w:szCs w:val="20"/>
        </w:rPr>
      </w:pPr>
    </w:p>
    <w:p w14:paraId="4C4F6499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Rapportrunda från företagen</w:t>
      </w:r>
    </w:p>
    <w:p w14:paraId="2EE3B4EE" w14:textId="77777777" w:rsidR="00CB27EA" w:rsidRPr="00CB27EA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135EA76D" w14:textId="22E3C8CC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  <w:r w:rsidRPr="0031061E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2579C639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</w:p>
    <w:sectPr w:rsidR="00CB27EA" w:rsidRPr="0031061E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1249"/>
    <w:multiLevelType w:val="hybridMultilevel"/>
    <w:tmpl w:val="483EFC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676AD"/>
    <w:rsid w:val="001A08B3"/>
    <w:rsid w:val="001F4FA4"/>
    <w:rsid w:val="002411D1"/>
    <w:rsid w:val="0031061E"/>
    <w:rsid w:val="00372687"/>
    <w:rsid w:val="003B56AC"/>
    <w:rsid w:val="004408CD"/>
    <w:rsid w:val="00444A80"/>
    <w:rsid w:val="00596B47"/>
    <w:rsid w:val="00663D6E"/>
    <w:rsid w:val="00762F7C"/>
    <w:rsid w:val="008026CB"/>
    <w:rsid w:val="00834D73"/>
    <w:rsid w:val="00901595"/>
    <w:rsid w:val="00A0401E"/>
    <w:rsid w:val="00C60C97"/>
    <w:rsid w:val="00CB27EA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13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Hernesten Ghazal</cp:lastModifiedBy>
  <cp:revision>4</cp:revision>
  <dcterms:created xsi:type="dcterms:W3CDTF">2021-08-31T07:17:00Z</dcterms:created>
  <dcterms:modified xsi:type="dcterms:W3CDTF">2021-08-31T09:45:00Z</dcterms:modified>
</cp:coreProperties>
</file>