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057E" w14:textId="6BC4614E" w:rsidR="003341A4" w:rsidRPr="00F97436" w:rsidRDefault="003341A4" w:rsidP="003341A4">
      <w:pPr>
        <w:rPr>
          <w:rFonts w:ascii="Times New Roman" w:hAnsi="Times New Roman" w:cs="Times New Roman"/>
          <w:sz w:val="24"/>
          <w:szCs w:val="24"/>
        </w:rPr>
      </w:pPr>
      <w:r w:rsidRPr="00F97436">
        <w:rPr>
          <w:rFonts w:ascii="Times New Roman" w:hAnsi="Times New Roman" w:cs="Times New Roman"/>
          <w:sz w:val="24"/>
          <w:szCs w:val="24"/>
        </w:rPr>
        <w:t>2022-</w:t>
      </w:r>
      <w:r w:rsidRPr="7C358344">
        <w:rPr>
          <w:rFonts w:ascii="Times New Roman" w:hAnsi="Times New Roman" w:cs="Times New Roman"/>
          <w:sz w:val="24"/>
          <w:szCs w:val="24"/>
        </w:rPr>
        <w:t>1</w:t>
      </w:r>
      <w:r w:rsidR="6B68B197" w:rsidRPr="7C358344">
        <w:rPr>
          <w:rFonts w:ascii="Times New Roman" w:hAnsi="Times New Roman" w:cs="Times New Roman"/>
          <w:sz w:val="24"/>
          <w:szCs w:val="24"/>
        </w:rPr>
        <w:t>1-10</w:t>
      </w:r>
    </w:p>
    <w:p w14:paraId="278C5D56" w14:textId="77777777" w:rsidR="003341A4" w:rsidRPr="00F97436" w:rsidRDefault="003341A4" w:rsidP="003341A4">
      <w:pPr>
        <w:rPr>
          <w:rFonts w:ascii="Times New Roman" w:hAnsi="Times New Roman" w:cs="Times New Roman"/>
          <w:sz w:val="24"/>
          <w:szCs w:val="24"/>
        </w:rPr>
      </w:pPr>
    </w:p>
    <w:p w14:paraId="4EE56650" w14:textId="77777777" w:rsidR="003341A4" w:rsidRPr="00F97436" w:rsidRDefault="003341A4" w:rsidP="003341A4">
      <w:pPr>
        <w:rPr>
          <w:rFonts w:ascii="Times New Roman" w:hAnsi="Times New Roman" w:cs="Times New Roman"/>
          <w:sz w:val="24"/>
          <w:szCs w:val="24"/>
        </w:rPr>
      </w:pPr>
    </w:p>
    <w:p w14:paraId="5192DC22" w14:textId="77777777" w:rsidR="003341A4" w:rsidRPr="00F97436" w:rsidRDefault="003341A4" w:rsidP="003341A4">
      <w:pPr>
        <w:rPr>
          <w:rFonts w:ascii="Times New Roman" w:hAnsi="Times New Roman" w:cs="Times New Roman"/>
          <w:sz w:val="24"/>
          <w:szCs w:val="24"/>
        </w:rPr>
      </w:pPr>
    </w:p>
    <w:p w14:paraId="0A13F2B9" w14:textId="77777777" w:rsidR="003341A4" w:rsidRPr="00F97436" w:rsidRDefault="003341A4" w:rsidP="003341A4">
      <w:pPr>
        <w:rPr>
          <w:rFonts w:ascii="Times New Roman" w:hAnsi="Times New Roman" w:cs="Times New Roman"/>
          <w:sz w:val="24"/>
          <w:szCs w:val="24"/>
        </w:rPr>
      </w:pPr>
    </w:p>
    <w:p w14:paraId="3A536C0A" w14:textId="77777777" w:rsidR="003341A4" w:rsidRPr="00F97436" w:rsidRDefault="003341A4" w:rsidP="003341A4">
      <w:pPr>
        <w:rPr>
          <w:rFonts w:ascii="Times New Roman" w:hAnsi="Times New Roman" w:cs="Times New Roman"/>
          <w:sz w:val="24"/>
          <w:szCs w:val="24"/>
        </w:rPr>
      </w:pPr>
    </w:p>
    <w:p w14:paraId="2D648464" w14:textId="77777777" w:rsidR="003341A4" w:rsidRPr="00F97436" w:rsidRDefault="003341A4" w:rsidP="003341A4">
      <w:pPr>
        <w:rPr>
          <w:rFonts w:ascii="Times New Roman" w:hAnsi="Times New Roman" w:cs="Times New Roman"/>
          <w:sz w:val="24"/>
          <w:szCs w:val="24"/>
        </w:rPr>
      </w:pPr>
    </w:p>
    <w:p w14:paraId="0437B21F" w14:textId="77777777" w:rsidR="003341A4" w:rsidRPr="00F97436" w:rsidRDefault="003341A4" w:rsidP="003341A4">
      <w:pPr>
        <w:rPr>
          <w:rFonts w:ascii="Times New Roman" w:hAnsi="Times New Roman" w:cs="Times New Roman"/>
          <w:sz w:val="24"/>
          <w:szCs w:val="24"/>
        </w:rPr>
      </w:pPr>
    </w:p>
    <w:p w14:paraId="67B8EECE" w14:textId="77777777" w:rsidR="003341A4" w:rsidRPr="00F97436" w:rsidRDefault="003341A4" w:rsidP="003341A4">
      <w:pPr>
        <w:rPr>
          <w:rFonts w:ascii="Times New Roman" w:hAnsi="Times New Roman" w:cs="Times New Roman"/>
          <w:sz w:val="24"/>
          <w:szCs w:val="24"/>
        </w:rPr>
      </w:pPr>
    </w:p>
    <w:p w14:paraId="3CAE40BC" w14:textId="77777777" w:rsidR="003341A4" w:rsidRPr="00F97436" w:rsidRDefault="003341A4" w:rsidP="003341A4">
      <w:pPr>
        <w:rPr>
          <w:rFonts w:ascii="Times New Roman" w:hAnsi="Times New Roman" w:cs="Times New Roman"/>
          <w:sz w:val="24"/>
          <w:szCs w:val="24"/>
        </w:rPr>
      </w:pPr>
    </w:p>
    <w:p w14:paraId="03F6355B" w14:textId="77777777" w:rsidR="003341A4" w:rsidRPr="00F97436" w:rsidRDefault="003341A4" w:rsidP="003341A4">
      <w:pPr>
        <w:rPr>
          <w:rFonts w:ascii="Times New Roman" w:hAnsi="Times New Roman" w:cs="Times New Roman"/>
          <w:sz w:val="48"/>
          <w:szCs w:val="48"/>
        </w:rPr>
      </w:pPr>
      <w:r w:rsidRPr="00F97436">
        <w:rPr>
          <w:rFonts w:ascii="Times New Roman" w:hAnsi="Times New Roman" w:cs="Times New Roman"/>
          <w:sz w:val="48"/>
          <w:szCs w:val="48"/>
        </w:rPr>
        <w:t>Utkast - Mål och inriktning Sobona avtal 2023</w:t>
      </w:r>
    </w:p>
    <w:p w14:paraId="17699B5C" w14:textId="77777777" w:rsidR="003341A4" w:rsidRPr="00F97436" w:rsidRDefault="003341A4" w:rsidP="003341A4">
      <w:pPr>
        <w:rPr>
          <w:rFonts w:ascii="Times New Roman" w:hAnsi="Times New Roman" w:cs="Times New Roman"/>
          <w:sz w:val="24"/>
          <w:szCs w:val="24"/>
        </w:rPr>
      </w:pPr>
    </w:p>
    <w:p w14:paraId="4979CDD8" w14:textId="77777777" w:rsidR="003341A4" w:rsidRPr="00F97436" w:rsidRDefault="003341A4" w:rsidP="003341A4">
      <w:pPr>
        <w:rPr>
          <w:rFonts w:ascii="Times New Roman" w:hAnsi="Times New Roman" w:cs="Times New Roman"/>
          <w:sz w:val="24"/>
          <w:szCs w:val="24"/>
        </w:rPr>
      </w:pPr>
    </w:p>
    <w:p w14:paraId="60DAC4DD" w14:textId="77777777" w:rsidR="003341A4" w:rsidRPr="00F97436" w:rsidRDefault="003341A4" w:rsidP="003341A4">
      <w:pPr>
        <w:rPr>
          <w:rFonts w:ascii="Times New Roman" w:hAnsi="Times New Roman" w:cs="Times New Roman"/>
          <w:sz w:val="24"/>
          <w:szCs w:val="24"/>
        </w:rPr>
      </w:pPr>
    </w:p>
    <w:p w14:paraId="43BF339E" w14:textId="77777777" w:rsidR="003341A4" w:rsidRPr="00F97436" w:rsidRDefault="003341A4" w:rsidP="003341A4">
      <w:pPr>
        <w:rPr>
          <w:rFonts w:ascii="Times New Roman" w:hAnsi="Times New Roman" w:cs="Times New Roman"/>
          <w:sz w:val="24"/>
          <w:szCs w:val="24"/>
        </w:rPr>
      </w:pPr>
    </w:p>
    <w:p w14:paraId="192C0C5E" w14:textId="77777777" w:rsidR="003341A4" w:rsidRPr="00F97436" w:rsidRDefault="003341A4" w:rsidP="003341A4">
      <w:pPr>
        <w:rPr>
          <w:rFonts w:ascii="Times New Roman" w:hAnsi="Times New Roman" w:cs="Times New Roman"/>
          <w:sz w:val="24"/>
          <w:szCs w:val="24"/>
        </w:rPr>
      </w:pPr>
    </w:p>
    <w:p w14:paraId="49E32F11" w14:textId="77777777" w:rsidR="003341A4" w:rsidRPr="00F97436" w:rsidRDefault="003341A4" w:rsidP="003341A4">
      <w:pPr>
        <w:rPr>
          <w:rFonts w:ascii="Times New Roman" w:hAnsi="Times New Roman" w:cs="Times New Roman"/>
          <w:sz w:val="24"/>
          <w:szCs w:val="24"/>
        </w:rPr>
      </w:pPr>
    </w:p>
    <w:p w14:paraId="2B916C81" w14:textId="77777777" w:rsidR="003341A4" w:rsidRPr="00F97436" w:rsidRDefault="003341A4" w:rsidP="003341A4">
      <w:pPr>
        <w:rPr>
          <w:rFonts w:ascii="Times New Roman" w:hAnsi="Times New Roman" w:cs="Times New Roman"/>
          <w:sz w:val="24"/>
          <w:szCs w:val="24"/>
        </w:rPr>
      </w:pPr>
    </w:p>
    <w:p w14:paraId="04FC55BA" w14:textId="77777777" w:rsidR="003341A4" w:rsidRPr="00F97436" w:rsidRDefault="003341A4" w:rsidP="003341A4">
      <w:pPr>
        <w:rPr>
          <w:rFonts w:ascii="Times New Roman" w:hAnsi="Times New Roman" w:cs="Times New Roman"/>
          <w:sz w:val="24"/>
          <w:szCs w:val="24"/>
        </w:rPr>
      </w:pPr>
    </w:p>
    <w:p w14:paraId="5F717146" w14:textId="77777777" w:rsidR="003341A4" w:rsidRPr="00F97436" w:rsidRDefault="003341A4" w:rsidP="003341A4">
      <w:pPr>
        <w:rPr>
          <w:rFonts w:ascii="Times New Roman" w:hAnsi="Times New Roman" w:cs="Times New Roman"/>
          <w:sz w:val="24"/>
          <w:szCs w:val="24"/>
        </w:rPr>
      </w:pPr>
    </w:p>
    <w:p w14:paraId="1E1366D2" w14:textId="77777777" w:rsidR="003341A4" w:rsidRPr="00F97436" w:rsidRDefault="003341A4" w:rsidP="003341A4">
      <w:pPr>
        <w:rPr>
          <w:rFonts w:ascii="Times New Roman" w:hAnsi="Times New Roman" w:cs="Times New Roman"/>
          <w:sz w:val="24"/>
          <w:szCs w:val="24"/>
        </w:rPr>
      </w:pPr>
    </w:p>
    <w:p w14:paraId="695C3857" w14:textId="77777777" w:rsidR="003341A4" w:rsidRPr="00F97436" w:rsidRDefault="003341A4" w:rsidP="003341A4">
      <w:pPr>
        <w:rPr>
          <w:rFonts w:ascii="Times New Roman" w:hAnsi="Times New Roman" w:cs="Times New Roman"/>
          <w:sz w:val="24"/>
          <w:szCs w:val="24"/>
        </w:rPr>
      </w:pPr>
    </w:p>
    <w:p w14:paraId="11EA4856" w14:textId="77777777" w:rsidR="003341A4" w:rsidRPr="00F97436" w:rsidRDefault="003341A4" w:rsidP="003341A4">
      <w:pPr>
        <w:rPr>
          <w:rFonts w:ascii="Times New Roman" w:hAnsi="Times New Roman" w:cs="Times New Roman"/>
          <w:sz w:val="24"/>
          <w:szCs w:val="24"/>
        </w:rPr>
      </w:pPr>
    </w:p>
    <w:p w14:paraId="63E5BFD7" w14:textId="77777777" w:rsidR="003341A4" w:rsidRPr="00F97436" w:rsidRDefault="003341A4" w:rsidP="003341A4">
      <w:pPr>
        <w:rPr>
          <w:rFonts w:ascii="Times New Roman" w:hAnsi="Times New Roman" w:cs="Times New Roman"/>
          <w:sz w:val="24"/>
          <w:szCs w:val="24"/>
        </w:rPr>
      </w:pPr>
    </w:p>
    <w:p w14:paraId="46AD142D" w14:textId="72478276" w:rsidR="1DDECDD5" w:rsidRDefault="1DDECDD5" w:rsidP="1DDECDD5">
      <w:pPr>
        <w:rPr>
          <w:rFonts w:ascii="Times New Roman" w:hAnsi="Times New Roman" w:cs="Times New Roman"/>
          <w:sz w:val="24"/>
          <w:szCs w:val="24"/>
        </w:rPr>
      </w:pPr>
    </w:p>
    <w:p w14:paraId="7FFD8892" w14:textId="77777777" w:rsidR="003341A4" w:rsidRPr="00F97436" w:rsidRDefault="003341A4" w:rsidP="003341A4">
      <w:pPr>
        <w:rPr>
          <w:rFonts w:ascii="Times New Roman" w:hAnsi="Times New Roman" w:cs="Times New Roman"/>
          <w:sz w:val="24"/>
          <w:szCs w:val="24"/>
        </w:rPr>
      </w:pPr>
    </w:p>
    <w:p w14:paraId="3C6D57B4" w14:textId="77777777" w:rsidR="003341A4" w:rsidRPr="00F97436" w:rsidRDefault="003341A4" w:rsidP="003341A4">
      <w:pPr>
        <w:rPr>
          <w:rFonts w:ascii="Times New Roman" w:hAnsi="Times New Roman" w:cs="Times New Roman"/>
          <w:sz w:val="24"/>
          <w:szCs w:val="24"/>
        </w:rPr>
      </w:pPr>
    </w:p>
    <w:p w14:paraId="49CA683C" w14:textId="00D9EBB6" w:rsidR="003341A4" w:rsidRDefault="003341A4" w:rsidP="003341A4">
      <w:pPr>
        <w:rPr>
          <w:rFonts w:ascii="Times New Roman" w:hAnsi="Times New Roman" w:cs="Times New Roman"/>
          <w:sz w:val="24"/>
          <w:szCs w:val="24"/>
        </w:rPr>
      </w:pPr>
    </w:p>
    <w:p w14:paraId="43346076" w14:textId="4B656350" w:rsidR="00F97436" w:rsidRDefault="00F97436" w:rsidP="003341A4">
      <w:pPr>
        <w:rPr>
          <w:rFonts w:ascii="Times New Roman" w:hAnsi="Times New Roman" w:cs="Times New Roman"/>
          <w:sz w:val="24"/>
          <w:szCs w:val="24"/>
        </w:rPr>
      </w:pPr>
    </w:p>
    <w:p w14:paraId="0B9FCE34" w14:textId="77777777" w:rsidR="00F97436" w:rsidRPr="00F97436" w:rsidRDefault="00F97436" w:rsidP="003341A4">
      <w:pPr>
        <w:rPr>
          <w:rFonts w:ascii="Times New Roman" w:hAnsi="Times New Roman" w:cs="Times New Roman"/>
          <w:sz w:val="24"/>
          <w:szCs w:val="24"/>
        </w:rPr>
      </w:pPr>
    </w:p>
    <w:p w14:paraId="750DA973" w14:textId="77777777" w:rsidR="003341A4" w:rsidRPr="00F97436" w:rsidRDefault="003341A4" w:rsidP="003341A4">
      <w:pPr>
        <w:rPr>
          <w:rFonts w:ascii="Times New Roman" w:hAnsi="Times New Roman" w:cs="Times New Roman"/>
          <w:sz w:val="24"/>
          <w:szCs w:val="24"/>
        </w:rPr>
      </w:pPr>
    </w:p>
    <w:p w14:paraId="04076A9C" w14:textId="77777777" w:rsidR="003341A4" w:rsidRPr="00F97436" w:rsidRDefault="003341A4" w:rsidP="003341A4">
      <w:pPr>
        <w:rPr>
          <w:rFonts w:ascii="Times New Roman" w:hAnsi="Times New Roman" w:cs="Times New Roman"/>
          <w:b/>
          <w:bCs/>
          <w:sz w:val="24"/>
          <w:szCs w:val="24"/>
        </w:rPr>
      </w:pPr>
      <w:r w:rsidRPr="00F97436">
        <w:rPr>
          <w:rFonts w:ascii="Times New Roman" w:hAnsi="Times New Roman" w:cs="Times New Roman"/>
          <w:b/>
          <w:bCs/>
          <w:sz w:val="24"/>
          <w:szCs w:val="24"/>
        </w:rPr>
        <w:t>Inledning</w:t>
      </w:r>
    </w:p>
    <w:p w14:paraId="2B919C38" w14:textId="77777777" w:rsidR="003341A4" w:rsidRPr="00F97436" w:rsidRDefault="003341A4" w:rsidP="003341A4">
      <w:pPr>
        <w:rPr>
          <w:rFonts w:ascii="Times New Roman" w:hAnsi="Times New Roman" w:cs="Times New Roman"/>
          <w:sz w:val="24"/>
          <w:szCs w:val="24"/>
        </w:rPr>
      </w:pPr>
    </w:p>
    <w:p w14:paraId="0C22D701" w14:textId="3DDB6B25" w:rsidR="003341A4" w:rsidRPr="00F97436" w:rsidRDefault="003341A4" w:rsidP="003341A4">
      <w:pPr>
        <w:rPr>
          <w:rFonts w:ascii="Times New Roman" w:hAnsi="Times New Roman" w:cs="Times New Roman"/>
          <w:sz w:val="24"/>
          <w:szCs w:val="24"/>
        </w:rPr>
      </w:pPr>
      <w:r w:rsidRPr="00F97436">
        <w:rPr>
          <w:rFonts w:ascii="Times New Roman" w:hAnsi="Times New Roman" w:cs="Times New Roman"/>
          <w:sz w:val="24"/>
          <w:szCs w:val="24"/>
        </w:rPr>
        <w:t>Alla företag som är medlemmar i Sobona brinner för att skapa samhällsnytta. Deras driv är att förbättra, förvalta, utveckla och framtidssäkra välfärden, infrastrukturen och</w:t>
      </w:r>
      <w:r w:rsidR="00ED3435" w:rsidRPr="00F97436">
        <w:rPr>
          <w:rFonts w:ascii="Times New Roman" w:hAnsi="Times New Roman" w:cs="Times New Roman"/>
          <w:sz w:val="24"/>
          <w:szCs w:val="24"/>
        </w:rPr>
        <w:t xml:space="preserve"> </w:t>
      </w:r>
      <w:r w:rsidRPr="00F97436">
        <w:rPr>
          <w:rFonts w:ascii="Times New Roman" w:hAnsi="Times New Roman" w:cs="Times New Roman"/>
          <w:sz w:val="24"/>
          <w:szCs w:val="24"/>
        </w:rPr>
        <w:t>annan samhälls</w:t>
      </w:r>
      <w:r w:rsidR="00462891">
        <w:rPr>
          <w:rFonts w:ascii="Times New Roman" w:hAnsi="Times New Roman" w:cs="Times New Roman"/>
          <w:sz w:val="24"/>
          <w:szCs w:val="24"/>
        </w:rPr>
        <w:t>bärande verksamhet</w:t>
      </w:r>
      <w:r w:rsidRPr="00F97436">
        <w:rPr>
          <w:rFonts w:ascii="Times New Roman" w:hAnsi="Times New Roman" w:cs="Times New Roman"/>
          <w:sz w:val="24"/>
          <w:szCs w:val="24"/>
        </w:rPr>
        <w:t xml:space="preserve">. </w:t>
      </w:r>
      <w:r w:rsidR="00462891">
        <w:rPr>
          <w:rFonts w:ascii="Times New Roman" w:hAnsi="Times New Roman" w:cs="Times New Roman"/>
          <w:sz w:val="24"/>
          <w:szCs w:val="24"/>
        </w:rPr>
        <w:t>U</w:t>
      </w:r>
      <w:r w:rsidRPr="00F97436">
        <w:rPr>
          <w:rFonts w:ascii="Times New Roman" w:hAnsi="Times New Roman" w:cs="Times New Roman"/>
          <w:sz w:val="24"/>
          <w:szCs w:val="24"/>
        </w:rPr>
        <w:t>ppdrag</w:t>
      </w:r>
      <w:r w:rsidR="00462891">
        <w:rPr>
          <w:rFonts w:ascii="Times New Roman" w:hAnsi="Times New Roman" w:cs="Times New Roman"/>
          <w:sz w:val="24"/>
          <w:szCs w:val="24"/>
        </w:rPr>
        <w:t>et</w:t>
      </w:r>
      <w:r w:rsidRPr="00F97436">
        <w:rPr>
          <w:rFonts w:ascii="Times New Roman" w:hAnsi="Times New Roman" w:cs="Times New Roman"/>
          <w:sz w:val="24"/>
          <w:szCs w:val="24"/>
        </w:rPr>
        <w:t xml:space="preserve"> är oftast större och vidare än </w:t>
      </w:r>
      <w:r w:rsidR="699F3DB1" w:rsidRPr="69DC14EF">
        <w:rPr>
          <w:rFonts w:ascii="Times New Roman" w:hAnsi="Times New Roman" w:cs="Times New Roman"/>
          <w:sz w:val="24"/>
          <w:szCs w:val="24"/>
        </w:rPr>
        <w:t>vad</w:t>
      </w:r>
      <w:r w:rsidRPr="00F97436">
        <w:rPr>
          <w:rFonts w:ascii="Times New Roman" w:hAnsi="Times New Roman" w:cs="Times New Roman"/>
          <w:sz w:val="24"/>
          <w:szCs w:val="24"/>
        </w:rPr>
        <w:t xml:space="preserve"> företag på den privata arbetsmarknaden har. Våra medlemmar </w:t>
      </w:r>
      <w:r w:rsidR="00462891">
        <w:rPr>
          <w:rFonts w:ascii="Times New Roman" w:hAnsi="Times New Roman" w:cs="Times New Roman"/>
          <w:sz w:val="24"/>
          <w:szCs w:val="24"/>
        </w:rPr>
        <w:t>har</w:t>
      </w:r>
      <w:r w:rsidRPr="00F97436">
        <w:rPr>
          <w:rFonts w:ascii="Times New Roman" w:hAnsi="Times New Roman" w:cs="Times New Roman"/>
          <w:sz w:val="24"/>
          <w:szCs w:val="24"/>
        </w:rPr>
        <w:t xml:space="preserve"> affärsmässig samhällsnytta </w:t>
      </w:r>
      <w:r w:rsidR="00462891">
        <w:rPr>
          <w:rFonts w:ascii="Times New Roman" w:hAnsi="Times New Roman" w:cs="Times New Roman"/>
          <w:sz w:val="24"/>
          <w:szCs w:val="24"/>
        </w:rPr>
        <w:t xml:space="preserve">som bärande identitet och arbetar </w:t>
      </w:r>
      <w:r w:rsidRPr="00F97436">
        <w:rPr>
          <w:rFonts w:ascii="Times New Roman" w:hAnsi="Times New Roman" w:cs="Times New Roman"/>
          <w:sz w:val="24"/>
          <w:szCs w:val="24"/>
        </w:rPr>
        <w:t>alltid med fokus på långsiktig hållbarhet.</w:t>
      </w:r>
    </w:p>
    <w:p w14:paraId="2F9EFFDB" w14:textId="111B3712" w:rsidR="003341A4" w:rsidRPr="00F97436" w:rsidRDefault="003341A4" w:rsidP="003341A4">
      <w:pPr>
        <w:rPr>
          <w:rFonts w:ascii="Times New Roman" w:hAnsi="Times New Roman" w:cs="Times New Roman"/>
          <w:sz w:val="24"/>
          <w:szCs w:val="24"/>
        </w:rPr>
      </w:pPr>
      <w:proofErr w:type="spellStart"/>
      <w:r w:rsidRPr="00F97436">
        <w:rPr>
          <w:rFonts w:ascii="Times New Roman" w:hAnsi="Times New Roman" w:cs="Times New Roman"/>
          <w:sz w:val="24"/>
          <w:szCs w:val="24"/>
        </w:rPr>
        <w:t>Sobonas</w:t>
      </w:r>
      <w:proofErr w:type="spellEnd"/>
      <w:r w:rsidRPr="00F97436">
        <w:rPr>
          <w:rFonts w:ascii="Times New Roman" w:hAnsi="Times New Roman" w:cs="Times New Roman"/>
          <w:sz w:val="24"/>
          <w:szCs w:val="24"/>
        </w:rPr>
        <w:t xml:space="preserve"> medlemmar är kommun- och regionägda aktiebolag, handelsbolag, stiftelser, ideella föreningar, ekonomiska föreningar och kommunalförbund, men även bolag som ägs av nämnda medlemmar, samt till en del privata utförare av viktig kommunal verksamhet som sker på uppdrag av kommunen/regionen eller med skattemedel.</w:t>
      </w:r>
    </w:p>
    <w:p w14:paraId="3997099C" w14:textId="017BC3BC" w:rsidR="003341A4" w:rsidRPr="00F97436" w:rsidRDefault="003341A4" w:rsidP="003341A4">
      <w:pPr>
        <w:rPr>
          <w:rFonts w:ascii="Times New Roman" w:hAnsi="Times New Roman" w:cs="Times New Roman"/>
          <w:sz w:val="24"/>
          <w:szCs w:val="24"/>
        </w:rPr>
      </w:pPr>
      <w:r w:rsidRPr="00F97436">
        <w:rPr>
          <w:rFonts w:ascii="Times New Roman" w:hAnsi="Times New Roman" w:cs="Times New Roman"/>
          <w:sz w:val="24"/>
          <w:szCs w:val="24"/>
        </w:rPr>
        <w:t xml:space="preserve">Sobona har </w:t>
      </w:r>
      <w:r w:rsidR="00ED3435" w:rsidRPr="00F97436">
        <w:rPr>
          <w:rFonts w:ascii="Times New Roman" w:hAnsi="Times New Roman" w:cs="Times New Roman"/>
          <w:sz w:val="24"/>
          <w:szCs w:val="24"/>
        </w:rPr>
        <w:t>cirka</w:t>
      </w:r>
      <w:r w:rsidRPr="00F97436">
        <w:rPr>
          <w:rFonts w:ascii="Times New Roman" w:hAnsi="Times New Roman" w:cs="Times New Roman"/>
          <w:sz w:val="24"/>
          <w:szCs w:val="24"/>
        </w:rPr>
        <w:t xml:space="preserve"> 1 100 medlemmar med </w:t>
      </w:r>
      <w:r w:rsidRPr="1B46141C">
        <w:rPr>
          <w:rFonts w:ascii="Times New Roman" w:hAnsi="Times New Roman" w:cs="Times New Roman"/>
          <w:sz w:val="24"/>
          <w:szCs w:val="24"/>
        </w:rPr>
        <w:t>c</w:t>
      </w:r>
      <w:r w:rsidR="4AFABE88" w:rsidRPr="1B46141C">
        <w:rPr>
          <w:rFonts w:ascii="Times New Roman" w:hAnsi="Times New Roman" w:cs="Times New Roman"/>
          <w:sz w:val="24"/>
          <w:szCs w:val="24"/>
        </w:rPr>
        <w:t>irk</w:t>
      </w:r>
      <w:r w:rsidRPr="1B46141C">
        <w:rPr>
          <w:rFonts w:ascii="Times New Roman" w:hAnsi="Times New Roman" w:cs="Times New Roman"/>
          <w:sz w:val="24"/>
          <w:szCs w:val="24"/>
        </w:rPr>
        <w:t>a</w:t>
      </w:r>
      <w:r w:rsidRPr="00F97436">
        <w:rPr>
          <w:rFonts w:ascii="Times New Roman" w:hAnsi="Times New Roman" w:cs="Times New Roman"/>
          <w:sz w:val="24"/>
          <w:szCs w:val="24"/>
        </w:rPr>
        <w:t xml:space="preserve"> 100 000 medarbetare inom följande branscher:</w:t>
      </w:r>
    </w:p>
    <w:p w14:paraId="40AF841A"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Besöksnäring och kulturarv </w:t>
      </w:r>
    </w:p>
    <w:p w14:paraId="4711A5F5" w14:textId="00B91486"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Energ</w:t>
      </w:r>
      <w:r w:rsidR="00ED3435" w:rsidRPr="00F97436">
        <w:rPr>
          <w:rFonts w:ascii="Times New Roman" w:hAnsi="Times New Roman" w:cs="Times New Roman"/>
          <w:sz w:val="24"/>
          <w:szCs w:val="24"/>
        </w:rPr>
        <w:t>i</w:t>
      </w:r>
    </w:p>
    <w:p w14:paraId="75F69E3C"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Fastigheter </w:t>
      </w:r>
    </w:p>
    <w:p w14:paraId="4E4A5BBB"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Flygplatse</w:t>
      </w:r>
      <w:r w:rsidR="00ED3435" w:rsidRPr="00F97436">
        <w:rPr>
          <w:rFonts w:ascii="Times New Roman" w:hAnsi="Times New Roman" w:cs="Times New Roman"/>
          <w:sz w:val="24"/>
          <w:szCs w:val="24"/>
        </w:rPr>
        <w:t>r</w:t>
      </w:r>
    </w:p>
    <w:p w14:paraId="4C889548"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Hälso- och sjukvård </w:t>
      </w:r>
    </w:p>
    <w:p w14:paraId="24AA192D"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Personlig assistans</w:t>
      </w:r>
    </w:p>
    <w:p w14:paraId="5DD646D8"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Region- och samhällsutveckling </w:t>
      </w:r>
    </w:p>
    <w:p w14:paraId="1A45F0B5"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Räddningstjänst</w:t>
      </w:r>
    </w:p>
    <w:p w14:paraId="367FAE85"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Trafik </w:t>
      </w:r>
    </w:p>
    <w:p w14:paraId="2FCEFF54"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 xml:space="preserve">Utbildning </w:t>
      </w:r>
    </w:p>
    <w:p w14:paraId="55302F1A" w14:textId="77777777" w:rsidR="00ED3435"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Vatten och miljö</w:t>
      </w:r>
    </w:p>
    <w:p w14:paraId="50D12B1F" w14:textId="36B4E7DF" w:rsidR="003341A4" w:rsidRPr="00F97436" w:rsidRDefault="003341A4" w:rsidP="003341A4">
      <w:pPr>
        <w:pStyle w:val="Liststycke"/>
        <w:numPr>
          <w:ilvl w:val="0"/>
          <w:numId w:val="1"/>
        </w:numPr>
        <w:rPr>
          <w:rFonts w:ascii="Times New Roman" w:hAnsi="Times New Roman" w:cs="Times New Roman"/>
          <w:sz w:val="24"/>
          <w:szCs w:val="24"/>
        </w:rPr>
      </w:pPr>
      <w:r w:rsidRPr="00F97436">
        <w:rPr>
          <w:rFonts w:ascii="Times New Roman" w:hAnsi="Times New Roman" w:cs="Times New Roman"/>
          <w:sz w:val="24"/>
          <w:szCs w:val="24"/>
        </w:rPr>
        <w:t>Vård- och omsorg</w:t>
      </w:r>
    </w:p>
    <w:p w14:paraId="0175E3A5" w14:textId="77777777" w:rsidR="003341A4" w:rsidRPr="00F97436" w:rsidRDefault="003341A4" w:rsidP="003341A4">
      <w:pPr>
        <w:rPr>
          <w:rFonts w:ascii="Times New Roman" w:hAnsi="Times New Roman" w:cs="Times New Roman"/>
          <w:sz w:val="24"/>
          <w:szCs w:val="24"/>
        </w:rPr>
      </w:pPr>
      <w:proofErr w:type="spellStart"/>
      <w:r w:rsidRPr="00F97436">
        <w:rPr>
          <w:rFonts w:ascii="Times New Roman" w:hAnsi="Times New Roman" w:cs="Times New Roman"/>
          <w:sz w:val="24"/>
          <w:szCs w:val="24"/>
        </w:rPr>
        <w:t>Sobonas</w:t>
      </w:r>
      <w:proofErr w:type="spellEnd"/>
      <w:r w:rsidRPr="00F97436">
        <w:rPr>
          <w:rFonts w:ascii="Times New Roman" w:hAnsi="Times New Roman" w:cs="Times New Roman"/>
          <w:sz w:val="24"/>
          <w:szCs w:val="24"/>
        </w:rPr>
        <w:t xml:space="preserve"> samverkan med arbetstagarorganisationerna borgar för arbetsfred. Detta genom tecknande och vidmakthållande av centrala och samhällsekonomiskt ansvarsfulla kollektivavtal.</w:t>
      </w:r>
    </w:p>
    <w:p w14:paraId="341CACA4" w14:textId="658C0BA5" w:rsidR="009A3BD6" w:rsidRDefault="009A3BD6" w:rsidP="003341A4">
      <w:pPr>
        <w:rPr>
          <w:rFonts w:ascii="Times New Roman" w:hAnsi="Times New Roman" w:cs="Times New Roman"/>
          <w:sz w:val="24"/>
          <w:szCs w:val="24"/>
        </w:rPr>
      </w:pPr>
      <w:r>
        <w:rPr>
          <w:rFonts w:ascii="Times New Roman" w:hAnsi="Times New Roman" w:cs="Times New Roman"/>
          <w:sz w:val="24"/>
          <w:szCs w:val="24"/>
        </w:rPr>
        <w:t xml:space="preserve">Flera faktorer har </w:t>
      </w:r>
      <w:r w:rsidR="1A19F2CC" w:rsidRPr="032DE57A">
        <w:rPr>
          <w:rFonts w:ascii="Times New Roman" w:hAnsi="Times New Roman" w:cs="Times New Roman"/>
          <w:sz w:val="24"/>
          <w:szCs w:val="24"/>
        </w:rPr>
        <w:t>satt</w:t>
      </w:r>
      <w:r>
        <w:rPr>
          <w:rFonts w:ascii="Times New Roman" w:hAnsi="Times New Roman" w:cs="Times New Roman"/>
          <w:sz w:val="24"/>
          <w:szCs w:val="24"/>
        </w:rPr>
        <w:t xml:space="preserve"> de kommunala </w:t>
      </w:r>
      <w:r w:rsidR="484DB1A7" w:rsidRPr="0E827AB7">
        <w:rPr>
          <w:rFonts w:ascii="Times New Roman" w:hAnsi="Times New Roman" w:cs="Times New Roman"/>
          <w:sz w:val="24"/>
          <w:szCs w:val="24"/>
        </w:rPr>
        <w:t>företagen</w:t>
      </w:r>
      <w:r>
        <w:rPr>
          <w:rFonts w:ascii="Times New Roman" w:hAnsi="Times New Roman" w:cs="Times New Roman"/>
          <w:sz w:val="24"/>
          <w:szCs w:val="24"/>
        </w:rPr>
        <w:t xml:space="preserve"> på agendan. </w:t>
      </w:r>
      <w:r w:rsidR="003341A4" w:rsidRPr="00F97436">
        <w:rPr>
          <w:rFonts w:ascii="Times New Roman" w:hAnsi="Times New Roman" w:cs="Times New Roman"/>
          <w:sz w:val="24"/>
          <w:szCs w:val="24"/>
        </w:rPr>
        <w:t>Stora demografiska förändringar som har lett till en ökad efterfrågan på välfärdstjänster</w:t>
      </w:r>
      <w:r>
        <w:rPr>
          <w:rFonts w:ascii="Times New Roman" w:hAnsi="Times New Roman" w:cs="Times New Roman"/>
          <w:sz w:val="24"/>
          <w:szCs w:val="24"/>
        </w:rPr>
        <w:t xml:space="preserve">. </w:t>
      </w:r>
      <w:r w:rsidRPr="1D41F136">
        <w:rPr>
          <w:rFonts w:ascii="Times New Roman" w:hAnsi="Times New Roman" w:cs="Times New Roman"/>
          <w:sz w:val="24"/>
          <w:szCs w:val="24"/>
        </w:rPr>
        <w:t>De</w:t>
      </w:r>
      <w:r w:rsidR="7780B21A" w:rsidRPr="1D41F136">
        <w:rPr>
          <w:rFonts w:ascii="Times New Roman" w:hAnsi="Times New Roman" w:cs="Times New Roman"/>
          <w:sz w:val="24"/>
          <w:szCs w:val="24"/>
        </w:rPr>
        <w:t>n</w:t>
      </w:r>
      <w:r>
        <w:rPr>
          <w:rFonts w:ascii="Times New Roman" w:hAnsi="Times New Roman" w:cs="Times New Roman"/>
          <w:sz w:val="24"/>
          <w:szCs w:val="24"/>
        </w:rPr>
        <w:t xml:space="preserve"> gröna omställningen, ökat behov av infrastruktur såsom el- och </w:t>
      </w:r>
      <w:r w:rsidRPr="4DE51177">
        <w:rPr>
          <w:rFonts w:ascii="Times New Roman" w:hAnsi="Times New Roman" w:cs="Times New Roman"/>
          <w:sz w:val="24"/>
          <w:szCs w:val="24"/>
        </w:rPr>
        <w:t>vatte</w:t>
      </w:r>
      <w:r w:rsidR="375F2F23" w:rsidRPr="4DE51177">
        <w:rPr>
          <w:rFonts w:ascii="Times New Roman" w:hAnsi="Times New Roman" w:cs="Times New Roman"/>
          <w:sz w:val="24"/>
          <w:szCs w:val="24"/>
        </w:rPr>
        <w:t>n</w:t>
      </w:r>
      <w:r w:rsidRPr="4DE51177">
        <w:rPr>
          <w:rFonts w:ascii="Times New Roman" w:hAnsi="Times New Roman" w:cs="Times New Roman"/>
          <w:sz w:val="24"/>
          <w:szCs w:val="24"/>
        </w:rPr>
        <w:t>ledningsnät</w:t>
      </w:r>
      <w:r>
        <w:rPr>
          <w:rFonts w:ascii="Times New Roman" w:hAnsi="Times New Roman" w:cs="Times New Roman"/>
          <w:sz w:val="24"/>
          <w:szCs w:val="24"/>
        </w:rPr>
        <w:t xml:space="preserve"> visar på de samhällskritiska funktionerna </w:t>
      </w:r>
      <w:r w:rsidR="3B85E846" w:rsidRPr="4EDFC98D">
        <w:rPr>
          <w:rFonts w:ascii="Times New Roman" w:hAnsi="Times New Roman" w:cs="Times New Roman"/>
          <w:sz w:val="24"/>
          <w:szCs w:val="24"/>
        </w:rPr>
        <w:t>hos</w:t>
      </w:r>
      <w:r>
        <w:rPr>
          <w:rFonts w:ascii="Times New Roman" w:hAnsi="Times New Roman" w:cs="Times New Roman"/>
          <w:sz w:val="24"/>
          <w:szCs w:val="24"/>
        </w:rPr>
        <w:t xml:space="preserve"> de kommunala företagen. Oron i omvärlden, med bl.a. kriget i Ukraina, har höjt medvetenheten om säkerhetstänk kring de kommunala företagens infrastruktur. Samtidigt har vi ett mycket bekymmersamt </w:t>
      </w:r>
      <w:r w:rsidR="00ED3435" w:rsidRPr="00F97436">
        <w:rPr>
          <w:rFonts w:ascii="Times New Roman" w:hAnsi="Times New Roman" w:cs="Times New Roman"/>
          <w:sz w:val="24"/>
          <w:szCs w:val="24"/>
        </w:rPr>
        <w:t>samhällsekonomiskt</w:t>
      </w:r>
      <w:r>
        <w:rPr>
          <w:rFonts w:ascii="Times New Roman" w:hAnsi="Times New Roman" w:cs="Times New Roman"/>
          <w:sz w:val="24"/>
          <w:szCs w:val="24"/>
        </w:rPr>
        <w:t xml:space="preserve"> läge med hög inflation och </w:t>
      </w:r>
      <w:r w:rsidR="003341A4" w:rsidRPr="00F97436">
        <w:rPr>
          <w:rFonts w:ascii="Times New Roman" w:hAnsi="Times New Roman" w:cs="Times New Roman"/>
          <w:sz w:val="24"/>
          <w:szCs w:val="24"/>
        </w:rPr>
        <w:t>ett vikande skatteunderlag</w:t>
      </w:r>
      <w:r w:rsidR="00ED3435" w:rsidRPr="00F97436">
        <w:rPr>
          <w:rFonts w:ascii="Times New Roman" w:hAnsi="Times New Roman" w:cs="Times New Roman"/>
          <w:sz w:val="24"/>
          <w:szCs w:val="24"/>
        </w:rPr>
        <w:t xml:space="preserve"> i stora delar av landet</w:t>
      </w:r>
      <w:r w:rsidR="003341A4" w:rsidRPr="00F97436">
        <w:rPr>
          <w:rFonts w:ascii="Times New Roman" w:hAnsi="Times New Roman" w:cs="Times New Roman"/>
          <w:sz w:val="24"/>
          <w:szCs w:val="24"/>
        </w:rPr>
        <w:t xml:space="preserve">. </w:t>
      </w:r>
      <w:r w:rsidR="3DAD7E84" w:rsidRPr="0E827AB7">
        <w:rPr>
          <w:rFonts w:ascii="Times New Roman" w:hAnsi="Times New Roman" w:cs="Times New Roman"/>
          <w:sz w:val="24"/>
          <w:szCs w:val="24"/>
        </w:rPr>
        <w:t xml:space="preserve">Kommuner, regioner och de </w:t>
      </w:r>
      <w:r>
        <w:rPr>
          <w:rFonts w:ascii="Times New Roman" w:hAnsi="Times New Roman" w:cs="Times New Roman"/>
          <w:sz w:val="24"/>
          <w:szCs w:val="24"/>
        </w:rPr>
        <w:t xml:space="preserve">kommunala </w:t>
      </w:r>
      <w:r w:rsidRPr="0E827AB7">
        <w:rPr>
          <w:rFonts w:ascii="Times New Roman" w:hAnsi="Times New Roman" w:cs="Times New Roman"/>
          <w:sz w:val="24"/>
          <w:szCs w:val="24"/>
        </w:rPr>
        <w:t>företag</w:t>
      </w:r>
      <w:r w:rsidR="60EF9FA5" w:rsidRPr="0E827AB7">
        <w:rPr>
          <w:rFonts w:ascii="Times New Roman" w:hAnsi="Times New Roman" w:cs="Times New Roman"/>
          <w:sz w:val="24"/>
          <w:szCs w:val="24"/>
        </w:rPr>
        <w:t>en</w:t>
      </w:r>
      <w:r>
        <w:rPr>
          <w:rFonts w:ascii="Times New Roman" w:hAnsi="Times New Roman" w:cs="Times New Roman"/>
          <w:sz w:val="24"/>
          <w:szCs w:val="24"/>
        </w:rPr>
        <w:t xml:space="preserve"> står mot bakgrund av detta inför stora utmaningar de kommande åren. </w:t>
      </w:r>
    </w:p>
    <w:p w14:paraId="22AADDC0" w14:textId="7F341AE3" w:rsidR="003341A4" w:rsidRPr="00F97436" w:rsidRDefault="003341A4" w:rsidP="003341A4">
      <w:pPr>
        <w:rPr>
          <w:rFonts w:ascii="Times New Roman" w:hAnsi="Times New Roman" w:cs="Times New Roman"/>
          <w:sz w:val="24"/>
          <w:szCs w:val="24"/>
        </w:rPr>
      </w:pPr>
      <w:r w:rsidRPr="2085CB12">
        <w:rPr>
          <w:rFonts w:ascii="Times New Roman" w:hAnsi="Times New Roman" w:cs="Times New Roman"/>
          <w:sz w:val="24"/>
          <w:szCs w:val="24"/>
        </w:rPr>
        <w:t xml:space="preserve">Utmaningar finns också vad gäller företagens kompetensförsörjning. Konkurrensen om medarbetare med rätt kompetens har hårdnat och för att </w:t>
      </w:r>
      <w:proofErr w:type="spellStart"/>
      <w:r w:rsidRPr="2085CB12">
        <w:rPr>
          <w:rFonts w:ascii="Times New Roman" w:hAnsi="Times New Roman" w:cs="Times New Roman"/>
          <w:sz w:val="24"/>
          <w:szCs w:val="24"/>
        </w:rPr>
        <w:t>Sobonas</w:t>
      </w:r>
      <w:proofErr w:type="spellEnd"/>
      <w:r w:rsidRPr="2085CB12">
        <w:rPr>
          <w:rFonts w:ascii="Times New Roman" w:hAnsi="Times New Roman" w:cs="Times New Roman"/>
          <w:sz w:val="24"/>
          <w:szCs w:val="24"/>
        </w:rPr>
        <w:t xml:space="preserve"> medlemsföretag ska fortsätta vara attraktiva arbetsgivare krävs prioriteringar där tillgängliga resurser och medarbetarna</w:t>
      </w:r>
      <w:r w:rsidR="0BA762EB" w:rsidRPr="2085CB12">
        <w:rPr>
          <w:rFonts w:ascii="Times New Roman" w:hAnsi="Times New Roman" w:cs="Times New Roman"/>
          <w:sz w:val="24"/>
          <w:szCs w:val="24"/>
        </w:rPr>
        <w:t>s</w:t>
      </w:r>
      <w:r w:rsidRPr="2085CB12">
        <w:rPr>
          <w:rFonts w:ascii="Times New Roman" w:hAnsi="Times New Roman" w:cs="Times New Roman"/>
          <w:sz w:val="24"/>
          <w:szCs w:val="24"/>
        </w:rPr>
        <w:t xml:space="preserve"> kompetens tillvaratas på bästa möjliga sätt. Sobona har de senaste åren arbetat aktivt med</w:t>
      </w:r>
      <w:r w:rsidR="00F97436" w:rsidRPr="2085CB12">
        <w:rPr>
          <w:rFonts w:ascii="Times New Roman" w:hAnsi="Times New Roman" w:cs="Times New Roman"/>
          <w:sz w:val="24"/>
          <w:szCs w:val="24"/>
        </w:rPr>
        <w:t xml:space="preserve"> k</w:t>
      </w:r>
      <w:r w:rsidRPr="2085CB12">
        <w:rPr>
          <w:rFonts w:ascii="Times New Roman" w:hAnsi="Times New Roman" w:cs="Times New Roman"/>
          <w:sz w:val="24"/>
          <w:szCs w:val="24"/>
        </w:rPr>
        <w:t xml:space="preserve">ompetensförsörjningsproblematiken tillsammans med medlemsföretagen, för att bygga upp </w:t>
      </w:r>
      <w:r w:rsidRPr="2085CB12">
        <w:rPr>
          <w:rFonts w:ascii="Times New Roman" w:hAnsi="Times New Roman" w:cs="Times New Roman"/>
          <w:sz w:val="24"/>
          <w:szCs w:val="24"/>
        </w:rPr>
        <w:lastRenderedPageBreak/>
        <w:t xml:space="preserve">kunskap och ge verktyg för att ta emot nya medarbetare på ett </w:t>
      </w:r>
      <w:r w:rsidR="3A2CFE80" w:rsidRPr="2085CB12">
        <w:rPr>
          <w:rFonts w:ascii="Times New Roman" w:hAnsi="Times New Roman" w:cs="Times New Roman"/>
          <w:sz w:val="24"/>
          <w:szCs w:val="24"/>
        </w:rPr>
        <w:t>sätt som säkrar framtidskapaciteten.</w:t>
      </w:r>
    </w:p>
    <w:p w14:paraId="5976176A" w14:textId="77777777" w:rsidR="003341A4" w:rsidRPr="00F97436" w:rsidRDefault="003341A4" w:rsidP="003341A4">
      <w:pPr>
        <w:rPr>
          <w:rFonts w:ascii="Times New Roman" w:hAnsi="Times New Roman" w:cs="Times New Roman"/>
          <w:sz w:val="24"/>
          <w:szCs w:val="24"/>
        </w:rPr>
      </w:pPr>
    </w:p>
    <w:p w14:paraId="226D32D9" w14:textId="77777777" w:rsidR="003341A4" w:rsidRPr="00F97436" w:rsidRDefault="003341A4" w:rsidP="003341A4">
      <w:pPr>
        <w:rPr>
          <w:rFonts w:ascii="Times New Roman" w:hAnsi="Times New Roman" w:cs="Times New Roman"/>
          <w:b/>
          <w:bCs/>
          <w:sz w:val="24"/>
          <w:szCs w:val="24"/>
        </w:rPr>
      </w:pPr>
      <w:r w:rsidRPr="00F97436">
        <w:rPr>
          <w:rFonts w:ascii="Times New Roman" w:hAnsi="Times New Roman" w:cs="Times New Roman"/>
          <w:b/>
          <w:bCs/>
          <w:sz w:val="24"/>
          <w:szCs w:val="24"/>
        </w:rPr>
        <w:t>De ekonomiska förutsättningarna</w:t>
      </w:r>
    </w:p>
    <w:p w14:paraId="2F4B7DFC" w14:textId="534EEF82" w:rsidR="00ED3435" w:rsidRPr="00F97436" w:rsidRDefault="009A3BD6" w:rsidP="003341A4">
      <w:pPr>
        <w:rPr>
          <w:rFonts w:ascii="Times New Roman" w:hAnsi="Times New Roman" w:cs="Times New Roman"/>
          <w:sz w:val="24"/>
          <w:szCs w:val="24"/>
        </w:rPr>
      </w:pPr>
      <w:r>
        <w:rPr>
          <w:rFonts w:ascii="Times New Roman" w:hAnsi="Times New Roman" w:cs="Times New Roman"/>
          <w:sz w:val="24"/>
          <w:szCs w:val="24"/>
        </w:rPr>
        <w:t xml:space="preserve">SKRs ekonomer konstaterar i sin senaste prognos att mycket talar för att svensk BNP faller under 2023. </w:t>
      </w:r>
      <w:r w:rsidR="00ED3435" w:rsidRPr="00F97436">
        <w:rPr>
          <w:rFonts w:ascii="Times New Roman" w:hAnsi="Times New Roman" w:cs="Times New Roman"/>
          <w:sz w:val="24"/>
          <w:szCs w:val="24"/>
        </w:rPr>
        <w:t xml:space="preserve">Den höga inflationen har definitivt lyft inflationsutsikterna </w:t>
      </w:r>
      <w:r w:rsidR="009D0E7C">
        <w:rPr>
          <w:rFonts w:ascii="Times New Roman" w:hAnsi="Times New Roman" w:cs="Times New Roman"/>
          <w:sz w:val="24"/>
          <w:szCs w:val="24"/>
        </w:rPr>
        <w:t>både på kort och medellång sikt</w:t>
      </w:r>
      <w:r w:rsidR="00ED3435" w:rsidRPr="00F97436">
        <w:rPr>
          <w:rFonts w:ascii="Times New Roman" w:hAnsi="Times New Roman" w:cs="Times New Roman"/>
          <w:sz w:val="24"/>
          <w:szCs w:val="24"/>
        </w:rPr>
        <w:t xml:space="preserve">. </w:t>
      </w:r>
      <w:r w:rsidR="009D0E7C">
        <w:rPr>
          <w:rFonts w:ascii="Times New Roman" w:hAnsi="Times New Roman" w:cs="Times New Roman"/>
          <w:sz w:val="24"/>
          <w:szCs w:val="24"/>
        </w:rPr>
        <w:t>Både den svenska Riksbanken och centralbanker runt om i världen har kraftigt höjt styrräntorna och planerar för ytterligare höjningar</w:t>
      </w:r>
      <w:r w:rsidR="00ED3435" w:rsidRPr="00F97436">
        <w:rPr>
          <w:rFonts w:ascii="Times New Roman" w:hAnsi="Times New Roman" w:cs="Times New Roman"/>
          <w:sz w:val="24"/>
          <w:szCs w:val="24"/>
        </w:rPr>
        <w:t xml:space="preserve">. </w:t>
      </w:r>
      <w:r w:rsidR="009D0E7C">
        <w:rPr>
          <w:rFonts w:ascii="Times New Roman" w:hAnsi="Times New Roman" w:cs="Times New Roman"/>
          <w:sz w:val="24"/>
          <w:szCs w:val="24"/>
        </w:rPr>
        <w:t>SKR skriver att ”f</w:t>
      </w:r>
      <w:r w:rsidR="00ED3435" w:rsidRPr="00F97436">
        <w:rPr>
          <w:rFonts w:ascii="Times New Roman" w:hAnsi="Times New Roman" w:cs="Times New Roman"/>
          <w:sz w:val="24"/>
          <w:szCs w:val="24"/>
        </w:rPr>
        <w:t>rågan är inte längre ”om” Sverige går mot en lågkonjunktur utan ”hur snart” vi når dit, samt hur djup den blir.</w:t>
      </w:r>
      <w:r w:rsidR="009D0E7C">
        <w:rPr>
          <w:rFonts w:ascii="Times New Roman" w:hAnsi="Times New Roman" w:cs="Times New Roman"/>
          <w:sz w:val="24"/>
          <w:szCs w:val="24"/>
        </w:rPr>
        <w:t>”</w:t>
      </w:r>
      <w:r w:rsidR="00ED3435" w:rsidRPr="00F97436">
        <w:rPr>
          <w:rFonts w:ascii="Times New Roman" w:hAnsi="Times New Roman" w:cs="Times New Roman"/>
          <w:sz w:val="24"/>
          <w:szCs w:val="24"/>
        </w:rPr>
        <w:t xml:space="preserve"> </w:t>
      </w:r>
      <w:r w:rsidR="009D0E7C">
        <w:rPr>
          <w:rFonts w:ascii="Times New Roman" w:hAnsi="Times New Roman" w:cs="Times New Roman"/>
          <w:sz w:val="24"/>
          <w:szCs w:val="24"/>
        </w:rPr>
        <w:t xml:space="preserve">Återhämtningen på arbetsmarknaden efter pandemin </w:t>
      </w:r>
      <w:r w:rsidR="3555227D" w:rsidRPr="33E7480F">
        <w:rPr>
          <w:rFonts w:ascii="Times New Roman" w:hAnsi="Times New Roman" w:cs="Times New Roman"/>
          <w:sz w:val="24"/>
          <w:szCs w:val="24"/>
        </w:rPr>
        <w:t>bryts, a</w:t>
      </w:r>
      <w:r w:rsidR="00ED3435" w:rsidRPr="33E7480F">
        <w:rPr>
          <w:rFonts w:ascii="Times New Roman" w:hAnsi="Times New Roman" w:cs="Times New Roman"/>
          <w:sz w:val="24"/>
          <w:szCs w:val="24"/>
        </w:rPr>
        <w:t>ntalet</w:t>
      </w:r>
      <w:r w:rsidR="00ED3435" w:rsidRPr="00F97436">
        <w:rPr>
          <w:rFonts w:ascii="Times New Roman" w:hAnsi="Times New Roman" w:cs="Times New Roman"/>
          <w:sz w:val="24"/>
          <w:szCs w:val="24"/>
        </w:rPr>
        <w:t xml:space="preserve"> sysselsatta minska</w:t>
      </w:r>
      <w:r w:rsidR="009D0E7C">
        <w:rPr>
          <w:rFonts w:ascii="Times New Roman" w:hAnsi="Times New Roman" w:cs="Times New Roman"/>
          <w:sz w:val="24"/>
          <w:szCs w:val="24"/>
        </w:rPr>
        <w:t>r</w:t>
      </w:r>
      <w:r w:rsidR="00ED3435" w:rsidRPr="00F97436">
        <w:rPr>
          <w:rFonts w:ascii="Times New Roman" w:hAnsi="Times New Roman" w:cs="Times New Roman"/>
          <w:sz w:val="24"/>
          <w:szCs w:val="24"/>
        </w:rPr>
        <w:t xml:space="preserve"> och arbetslösheten beräknas stiga de kommande åren.</w:t>
      </w:r>
    </w:p>
    <w:p w14:paraId="2022F5BB" w14:textId="5DD56258" w:rsidR="006B4B4C" w:rsidRPr="00F97436" w:rsidRDefault="009D0E7C" w:rsidP="003341A4">
      <w:pPr>
        <w:rPr>
          <w:rFonts w:ascii="Times New Roman" w:hAnsi="Times New Roman" w:cs="Times New Roman"/>
          <w:sz w:val="24"/>
          <w:szCs w:val="24"/>
        </w:rPr>
      </w:pPr>
      <w:r>
        <w:rPr>
          <w:rFonts w:ascii="Times New Roman" w:hAnsi="Times New Roman" w:cs="Times New Roman"/>
          <w:sz w:val="24"/>
          <w:szCs w:val="24"/>
        </w:rPr>
        <w:t xml:space="preserve">Även om ekonomerna </w:t>
      </w:r>
      <w:r w:rsidR="00ED3435" w:rsidRPr="00F97436">
        <w:rPr>
          <w:rFonts w:ascii="Times New Roman" w:hAnsi="Times New Roman" w:cs="Times New Roman"/>
          <w:sz w:val="24"/>
          <w:szCs w:val="24"/>
        </w:rPr>
        <w:t xml:space="preserve">räknar med att inflationen sjunker snabbt nästa år lär </w:t>
      </w:r>
      <w:r w:rsidR="111ED8F8" w:rsidRPr="33E7480F">
        <w:rPr>
          <w:rFonts w:ascii="Times New Roman" w:hAnsi="Times New Roman" w:cs="Times New Roman"/>
          <w:sz w:val="24"/>
          <w:szCs w:val="24"/>
        </w:rPr>
        <w:t>vi</w:t>
      </w:r>
      <w:r w:rsidR="00ED3435" w:rsidRPr="33E7480F">
        <w:rPr>
          <w:rFonts w:ascii="Times New Roman" w:hAnsi="Times New Roman" w:cs="Times New Roman"/>
          <w:sz w:val="24"/>
          <w:szCs w:val="24"/>
        </w:rPr>
        <w:t xml:space="preserve"> </w:t>
      </w:r>
      <w:r w:rsidR="00ED3435" w:rsidRPr="00F97436">
        <w:rPr>
          <w:rFonts w:ascii="Times New Roman" w:hAnsi="Times New Roman" w:cs="Times New Roman"/>
          <w:sz w:val="24"/>
          <w:szCs w:val="24"/>
        </w:rPr>
        <w:t>få leva med bestående högre priser på många varor och tjänster</w:t>
      </w:r>
      <w:r>
        <w:rPr>
          <w:rFonts w:ascii="Times New Roman" w:hAnsi="Times New Roman" w:cs="Times New Roman"/>
          <w:sz w:val="24"/>
          <w:szCs w:val="24"/>
        </w:rPr>
        <w:t xml:space="preserve"> än vad vi vant oss vid det senaste decenniet.</w:t>
      </w:r>
    </w:p>
    <w:p w14:paraId="62E42E60" w14:textId="04B38E3B" w:rsidR="009D0E7C" w:rsidRDefault="006B4B4C" w:rsidP="003341A4">
      <w:pPr>
        <w:rPr>
          <w:rFonts w:ascii="Times New Roman" w:hAnsi="Times New Roman" w:cs="Times New Roman"/>
          <w:sz w:val="24"/>
          <w:szCs w:val="24"/>
        </w:rPr>
      </w:pPr>
      <w:r w:rsidRPr="00F97436">
        <w:rPr>
          <w:rFonts w:ascii="Times New Roman" w:hAnsi="Times New Roman" w:cs="Times New Roman"/>
          <w:sz w:val="24"/>
          <w:szCs w:val="24"/>
        </w:rPr>
        <w:t xml:space="preserve">Konjunkturen bromsar nu in och det kommer sätta avtryck i sysselsättningen. Att företag väljer att behålla </w:t>
      </w:r>
      <w:r w:rsidR="7D069F88" w:rsidRPr="55E28C8F">
        <w:rPr>
          <w:rFonts w:ascii="Times New Roman" w:hAnsi="Times New Roman" w:cs="Times New Roman"/>
          <w:sz w:val="24"/>
          <w:szCs w:val="24"/>
        </w:rPr>
        <w:t>medarbetare</w:t>
      </w:r>
      <w:r w:rsidRPr="00F97436">
        <w:rPr>
          <w:rFonts w:ascii="Times New Roman" w:hAnsi="Times New Roman" w:cs="Times New Roman"/>
          <w:sz w:val="24"/>
          <w:szCs w:val="24"/>
        </w:rPr>
        <w:t xml:space="preserve"> i de sektorer där arbetskraftsbristen är stor motverkar en svagare ökning av lönesumman nästa år. </w:t>
      </w:r>
    </w:p>
    <w:p w14:paraId="5E2C0C37" w14:textId="2A273DB3" w:rsidR="006B4B4C" w:rsidRPr="00F97436" w:rsidRDefault="00CC2D31" w:rsidP="003341A4">
      <w:pPr>
        <w:rPr>
          <w:rFonts w:ascii="Times New Roman" w:hAnsi="Times New Roman" w:cs="Times New Roman"/>
          <w:sz w:val="24"/>
          <w:szCs w:val="24"/>
        </w:rPr>
      </w:pPr>
      <w:r>
        <w:rPr>
          <w:rFonts w:ascii="Times New Roman" w:hAnsi="Times New Roman" w:cs="Times New Roman"/>
          <w:sz w:val="24"/>
          <w:szCs w:val="24"/>
        </w:rPr>
        <w:t>S</w:t>
      </w:r>
      <w:r w:rsidR="006B4B4C" w:rsidRPr="00F97436">
        <w:rPr>
          <w:rFonts w:ascii="Times New Roman" w:hAnsi="Times New Roman" w:cs="Times New Roman"/>
          <w:sz w:val="24"/>
          <w:szCs w:val="24"/>
        </w:rPr>
        <w:t>katteunderlaget</w:t>
      </w:r>
      <w:r w:rsidR="00E8732E">
        <w:rPr>
          <w:rFonts w:ascii="Times New Roman" w:hAnsi="Times New Roman" w:cs="Times New Roman"/>
          <w:sz w:val="24"/>
          <w:szCs w:val="24"/>
        </w:rPr>
        <w:t>s</w:t>
      </w:r>
      <w:r w:rsidR="006B4B4C" w:rsidRPr="00F97436">
        <w:rPr>
          <w:rFonts w:ascii="Times New Roman" w:hAnsi="Times New Roman" w:cs="Times New Roman"/>
          <w:sz w:val="24"/>
          <w:szCs w:val="24"/>
        </w:rPr>
        <w:t xml:space="preserve"> </w:t>
      </w:r>
      <w:r w:rsidR="00E8732E">
        <w:rPr>
          <w:rFonts w:ascii="Times New Roman" w:hAnsi="Times New Roman" w:cs="Times New Roman"/>
          <w:sz w:val="24"/>
          <w:szCs w:val="24"/>
        </w:rPr>
        <w:t xml:space="preserve">tillväxt bromsas kraftigt de kommande åren och 2023 </w:t>
      </w:r>
      <w:r w:rsidR="006B4B4C" w:rsidRPr="00F97436">
        <w:rPr>
          <w:rFonts w:ascii="Times New Roman" w:hAnsi="Times New Roman" w:cs="Times New Roman"/>
          <w:sz w:val="24"/>
          <w:szCs w:val="24"/>
        </w:rPr>
        <w:t>faller till och med köpkraften med 2,7 procent; intäkterna beräknas realt sett bli kraftigt lägre än föregående år. Detta tapp är varaktigt och kommer kräva minskade utgifter framöver om inte</w:t>
      </w:r>
      <w:r w:rsidR="00E14CFE">
        <w:rPr>
          <w:rFonts w:ascii="Times New Roman" w:hAnsi="Times New Roman" w:cs="Times New Roman"/>
          <w:sz w:val="24"/>
          <w:szCs w:val="24"/>
        </w:rPr>
        <w:t xml:space="preserve"> stadsbidragen </w:t>
      </w:r>
      <w:r w:rsidR="006B4B4C" w:rsidRPr="4876B4D6">
        <w:rPr>
          <w:rFonts w:ascii="Times New Roman" w:hAnsi="Times New Roman" w:cs="Times New Roman"/>
          <w:sz w:val="24"/>
          <w:szCs w:val="24"/>
        </w:rPr>
        <w:t>höjs ordentligt.</w:t>
      </w:r>
      <w:r w:rsidR="006B4B4C" w:rsidRPr="00F97436">
        <w:rPr>
          <w:rFonts w:ascii="Times New Roman" w:hAnsi="Times New Roman" w:cs="Times New Roman"/>
          <w:sz w:val="24"/>
          <w:szCs w:val="24"/>
        </w:rPr>
        <w:t xml:space="preserve"> Den höga prisuppgången i kommunsektorn beror dels på högre insatspriser och dels på ökade pensionskostnader. Pensionskostnadens ökning har två förklaringar. Det nya avtalet AKAP-KR är något dyrare än tidigare avtal, men till största del beror ökningen på en ny värdering av sektorns pensionsskuld. De förmånsbestämda avtalspensionerna är värdesäkrade med prisbasbeloppet, vilket betyder att pensionsskulden växer när prisbasbeloppet höjs. Sammantaget för perioden beräknas skatteunderlaget inte räcka till att finansiera en växande kommunal verksamhetsvolym i linje med den senaste tioårsperioden. Samtidigt är den demografiska utmaningen framöver större än tidigare</w:t>
      </w:r>
      <w:r w:rsidR="1B850C4D" w:rsidRPr="33E7480F">
        <w:rPr>
          <w:rFonts w:ascii="Times New Roman" w:hAnsi="Times New Roman" w:cs="Times New Roman"/>
          <w:sz w:val="24"/>
          <w:szCs w:val="24"/>
        </w:rPr>
        <w:t>. Invånare</w:t>
      </w:r>
      <w:r w:rsidR="006B4B4C" w:rsidRPr="00F97436">
        <w:rPr>
          <w:rFonts w:ascii="Times New Roman" w:hAnsi="Times New Roman" w:cs="Times New Roman"/>
          <w:sz w:val="24"/>
          <w:szCs w:val="24"/>
        </w:rPr>
        <w:t xml:space="preserve"> i arbetsför ålder behöver försörja allt fler (yngre och äldre). Särskilt de ökade behoven av omsorg och vård av äldre kräver allt större resurser.</w:t>
      </w:r>
    </w:p>
    <w:p w14:paraId="271164A1" w14:textId="6725F907" w:rsidR="003341A4" w:rsidRPr="00F97436" w:rsidRDefault="00ED3435" w:rsidP="003341A4">
      <w:pPr>
        <w:rPr>
          <w:rFonts w:ascii="Times New Roman" w:hAnsi="Times New Roman" w:cs="Times New Roman"/>
          <w:sz w:val="24"/>
          <w:szCs w:val="24"/>
        </w:rPr>
      </w:pPr>
      <w:r w:rsidRPr="00F97436">
        <w:rPr>
          <w:rFonts w:ascii="Times New Roman" w:hAnsi="Times New Roman" w:cs="Times New Roman"/>
          <w:sz w:val="24"/>
          <w:szCs w:val="24"/>
        </w:rPr>
        <w:t xml:space="preserve">Den kraftiga inflationen, energipriser och kriget i Ukraina är tre av faktorerna som gör det mycket svårt att bedöma utvecklingen för de kommunala företagen </w:t>
      </w:r>
      <w:r w:rsidR="003341A4" w:rsidRPr="00F97436">
        <w:rPr>
          <w:rFonts w:ascii="Times New Roman" w:hAnsi="Times New Roman" w:cs="Times New Roman"/>
          <w:sz w:val="24"/>
          <w:szCs w:val="24"/>
        </w:rPr>
        <w:t>de</w:t>
      </w:r>
      <w:r w:rsidRPr="00F97436">
        <w:rPr>
          <w:rFonts w:ascii="Times New Roman" w:hAnsi="Times New Roman" w:cs="Times New Roman"/>
          <w:sz w:val="24"/>
          <w:szCs w:val="24"/>
        </w:rPr>
        <w:t>t</w:t>
      </w:r>
      <w:r w:rsidR="003341A4" w:rsidRPr="00F97436">
        <w:rPr>
          <w:rFonts w:ascii="Times New Roman" w:hAnsi="Times New Roman" w:cs="Times New Roman"/>
          <w:sz w:val="24"/>
          <w:szCs w:val="24"/>
        </w:rPr>
        <w:t xml:space="preserve"> närmaste året. Sverige har under flera år varit inne i ett gynnsamt ekonomiskt läge med högkonjunktur, vilket tillsammans med oron för den globala ekonomin gör att vi ser en betydande risk för en svagare konjunktur än vad nuvarande prognos visar. </w:t>
      </w:r>
      <w:r w:rsidR="6A11AF0E" w:rsidRPr="1A777D69">
        <w:rPr>
          <w:rFonts w:ascii="Times New Roman" w:hAnsi="Times New Roman" w:cs="Times New Roman"/>
          <w:sz w:val="24"/>
          <w:szCs w:val="24"/>
        </w:rPr>
        <w:t>Den vikande konjunkturen kommer att påverka</w:t>
      </w:r>
      <w:r w:rsidR="6A11AF0E" w:rsidRPr="094355C0">
        <w:rPr>
          <w:rFonts w:ascii="Times New Roman" w:hAnsi="Times New Roman" w:cs="Times New Roman"/>
          <w:sz w:val="24"/>
          <w:szCs w:val="24"/>
        </w:rPr>
        <w:t xml:space="preserve"> </w:t>
      </w:r>
      <w:proofErr w:type="spellStart"/>
      <w:r w:rsidR="00E8732E">
        <w:rPr>
          <w:rFonts w:ascii="Times New Roman" w:hAnsi="Times New Roman" w:cs="Times New Roman"/>
          <w:sz w:val="24"/>
          <w:szCs w:val="24"/>
        </w:rPr>
        <w:t>Sobonas</w:t>
      </w:r>
      <w:proofErr w:type="spellEnd"/>
      <w:r w:rsidR="00E8732E">
        <w:rPr>
          <w:rFonts w:ascii="Times New Roman" w:hAnsi="Times New Roman" w:cs="Times New Roman"/>
          <w:sz w:val="24"/>
          <w:szCs w:val="24"/>
        </w:rPr>
        <w:t xml:space="preserve"> samtliga branscher</w:t>
      </w:r>
      <w:r w:rsidR="6DEAD788" w:rsidRPr="1A777D69">
        <w:rPr>
          <w:rFonts w:ascii="Times New Roman" w:hAnsi="Times New Roman" w:cs="Times New Roman"/>
          <w:sz w:val="24"/>
          <w:szCs w:val="24"/>
        </w:rPr>
        <w:t>,</w:t>
      </w:r>
      <w:r w:rsidR="00E8732E">
        <w:rPr>
          <w:rFonts w:ascii="Times New Roman" w:hAnsi="Times New Roman" w:cs="Times New Roman"/>
          <w:sz w:val="24"/>
          <w:szCs w:val="24"/>
        </w:rPr>
        <w:t xml:space="preserve"> men</w:t>
      </w:r>
      <w:r w:rsidR="006A7D33">
        <w:rPr>
          <w:rFonts w:ascii="Times New Roman" w:hAnsi="Times New Roman" w:cs="Times New Roman"/>
          <w:sz w:val="24"/>
          <w:szCs w:val="24"/>
        </w:rPr>
        <w:t xml:space="preserve"> e</w:t>
      </w:r>
      <w:r w:rsidR="28F00699" w:rsidRPr="4D74E01A">
        <w:rPr>
          <w:rFonts w:ascii="Times New Roman" w:hAnsi="Times New Roman" w:cs="Times New Roman"/>
          <w:sz w:val="24"/>
          <w:szCs w:val="24"/>
        </w:rPr>
        <w:t>n</w:t>
      </w:r>
      <w:r w:rsidR="00E8732E">
        <w:rPr>
          <w:rFonts w:ascii="Times New Roman" w:hAnsi="Times New Roman" w:cs="Times New Roman"/>
          <w:sz w:val="24"/>
          <w:szCs w:val="24"/>
        </w:rPr>
        <w:t xml:space="preserve"> bransch som står inför särskilda utmaningar är fastighetsbranschen där de allmännyttiga bostadsbolagen står inför oerhört komplicerade förhandlingar om hyreshöjningarna. </w:t>
      </w:r>
      <w:r w:rsidR="003341A4" w:rsidRPr="00F97436">
        <w:rPr>
          <w:rFonts w:ascii="Times New Roman" w:hAnsi="Times New Roman" w:cs="Times New Roman"/>
          <w:sz w:val="24"/>
          <w:szCs w:val="24"/>
        </w:rPr>
        <w:t>Den internationella och finansiella utvecklingen kan snabbt sätta stora avtryck i den svenska ekonomin. Effektiviseringar kommer då att vara nödvändiga för att klara</w:t>
      </w:r>
      <w:r w:rsidRPr="00F97436">
        <w:rPr>
          <w:rFonts w:ascii="Times New Roman" w:hAnsi="Times New Roman" w:cs="Times New Roman"/>
          <w:sz w:val="24"/>
          <w:szCs w:val="24"/>
        </w:rPr>
        <w:t xml:space="preserve"> </w:t>
      </w:r>
      <w:r w:rsidR="00E8732E">
        <w:rPr>
          <w:rFonts w:ascii="Times New Roman" w:hAnsi="Times New Roman" w:cs="Times New Roman"/>
          <w:sz w:val="24"/>
          <w:szCs w:val="24"/>
        </w:rPr>
        <w:t xml:space="preserve">de kommunala företagens uppdrag </w:t>
      </w:r>
      <w:r w:rsidR="003341A4" w:rsidRPr="00F97436">
        <w:rPr>
          <w:rFonts w:ascii="Times New Roman" w:hAnsi="Times New Roman" w:cs="Times New Roman"/>
          <w:sz w:val="24"/>
          <w:szCs w:val="24"/>
        </w:rPr>
        <w:t>gentemot medborgarna</w:t>
      </w:r>
      <w:r w:rsidRPr="33E7480F" w:rsidDel="003341A4">
        <w:rPr>
          <w:rFonts w:ascii="Times New Roman" w:hAnsi="Times New Roman" w:cs="Times New Roman"/>
          <w:sz w:val="24"/>
          <w:szCs w:val="24"/>
        </w:rPr>
        <w:t>.</w:t>
      </w:r>
    </w:p>
    <w:p w14:paraId="614E32C1" w14:textId="77777777" w:rsidR="003341A4" w:rsidRPr="00F97436" w:rsidRDefault="003341A4" w:rsidP="003341A4">
      <w:pPr>
        <w:rPr>
          <w:rFonts w:ascii="Times New Roman" w:hAnsi="Times New Roman" w:cs="Times New Roman"/>
          <w:sz w:val="24"/>
          <w:szCs w:val="24"/>
        </w:rPr>
      </w:pPr>
    </w:p>
    <w:p w14:paraId="0FFDEDC8" w14:textId="3AFA893C" w:rsidR="003341A4" w:rsidRPr="00E8732E" w:rsidRDefault="003341A4" w:rsidP="003341A4">
      <w:pPr>
        <w:rPr>
          <w:rFonts w:ascii="Times New Roman" w:hAnsi="Times New Roman" w:cs="Times New Roman"/>
          <w:b/>
          <w:bCs/>
          <w:sz w:val="24"/>
          <w:szCs w:val="24"/>
        </w:rPr>
      </w:pPr>
      <w:r w:rsidRPr="00E8732E">
        <w:rPr>
          <w:rFonts w:ascii="Times New Roman" w:hAnsi="Times New Roman" w:cs="Times New Roman"/>
          <w:b/>
          <w:bCs/>
          <w:sz w:val="24"/>
          <w:szCs w:val="24"/>
        </w:rPr>
        <w:t>Viktiga förutsättningar inför en lyckad avtalsrörelse 202</w:t>
      </w:r>
      <w:r w:rsidR="00E8732E" w:rsidRPr="00E8732E">
        <w:rPr>
          <w:rFonts w:ascii="Times New Roman" w:hAnsi="Times New Roman" w:cs="Times New Roman"/>
          <w:b/>
          <w:bCs/>
          <w:sz w:val="24"/>
          <w:szCs w:val="24"/>
        </w:rPr>
        <w:t>3</w:t>
      </w:r>
    </w:p>
    <w:p w14:paraId="1B97D911" w14:textId="706C1654" w:rsidR="003341A4" w:rsidRPr="00F97436" w:rsidRDefault="003341A4" w:rsidP="003341A4">
      <w:pPr>
        <w:rPr>
          <w:rFonts w:ascii="Times New Roman" w:hAnsi="Times New Roman" w:cs="Times New Roman"/>
          <w:sz w:val="24"/>
          <w:szCs w:val="24"/>
        </w:rPr>
      </w:pPr>
      <w:r w:rsidRPr="5CF9CEAD">
        <w:rPr>
          <w:rFonts w:ascii="Times New Roman" w:hAnsi="Times New Roman" w:cs="Times New Roman"/>
          <w:sz w:val="24"/>
          <w:szCs w:val="24"/>
        </w:rPr>
        <w:lastRenderedPageBreak/>
        <w:t xml:space="preserve">Med utgångspunkt i förutsättningarna ovan vill vi inom Sobona arbeta för en konstruktiv och framåtsyftande avtalsrörelse. </w:t>
      </w:r>
      <w:r w:rsidR="00E8732E" w:rsidRPr="5CF9CEAD">
        <w:rPr>
          <w:rFonts w:ascii="Times New Roman" w:hAnsi="Times New Roman" w:cs="Times New Roman"/>
          <w:sz w:val="24"/>
          <w:szCs w:val="24"/>
        </w:rPr>
        <w:t xml:space="preserve">Nya branschöverenskommelser ska under våren 2023 tecknas i fem branscher. </w:t>
      </w:r>
      <w:r w:rsidR="10ED9BAD" w:rsidRPr="5CF9CEAD">
        <w:rPr>
          <w:rFonts w:ascii="Times New Roman" w:hAnsi="Times New Roman" w:cs="Times New Roman"/>
          <w:sz w:val="24"/>
          <w:szCs w:val="24"/>
        </w:rPr>
        <w:t>S</w:t>
      </w:r>
      <w:r w:rsidR="53973018" w:rsidRPr="5CF9CEAD">
        <w:rPr>
          <w:rFonts w:ascii="Times New Roman" w:hAnsi="Times New Roman" w:cs="Times New Roman"/>
          <w:sz w:val="24"/>
          <w:szCs w:val="24"/>
        </w:rPr>
        <w:t>amtidigt</w:t>
      </w:r>
      <w:r w:rsidR="00E8732E" w:rsidRPr="5CF9CEAD">
        <w:rPr>
          <w:rFonts w:ascii="Times New Roman" w:hAnsi="Times New Roman" w:cs="Times New Roman"/>
          <w:sz w:val="24"/>
          <w:szCs w:val="24"/>
        </w:rPr>
        <w:t xml:space="preserve"> som företagens samhällsnyttiga uppdrag </w:t>
      </w:r>
      <w:r w:rsidRPr="5CF9CEAD">
        <w:rPr>
          <w:rFonts w:ascii="Times New Roman" w:hAnsi="Times New Roman" w:cs="Times New Roman"/>
          <w:sz w:val="24"/>
          <w:szCs w:val="24"/>
        </w:rPr>
        <w:t xml:space="preserve">fortsatt kommer att behöva utföras på ett effektivt och hållbart sätt, ser vi </w:t>
      </w:r>
      <w:r w:rsidR="00E8732E" w:rsidRPr="5CF9CEAD">
        <w:rPr>
          <w:rFonts w:ascii="Times New Roman" w:hAnsi="Times New Roman" w:cs="Times New Roman"/>
          <w:sz w:val="24"/>
          <w:szCs w:val="24"/>
        </w:rPr>
        <w:t xml:space="preserve">behov av </w:t>
      </w:r>
      <w:r w:rsidRPr="5CF9CEAD">
        <w:rPr>
          <w:rFonts w:ascii="Times New Roman" w:hAnsi="Times New Roman" w:cs="Times New Roman"/>
          <w:sz w:val="24"/>
          <w:szCs w:val="24"/>
        </w:rPr>
        <w:t>en utformning av</w:t>
      </w:r>
      <w:r w:rsidR="652F1B8D" w:rsidRPr="5CF9CEAD">
        <w:rPr>
          <w:rFonts w:ascii="Times New Roman" w:hAnsi="Times New Roman" w:cs="Times New Roman"/>
          <w:sz w:val="24"/>
          <w:szCs w:val="24"/>
        </w:rPr>
        <w:t xml:space="preserve"> </w:t>
      </w:r>
      <w:r w:rsidRPr="5CF9CEAD">
        <w:rPr>
          <w:rFonts w:ascii="Times New Roman" w:hAnsi="Times New Roman" w:cs="Times New Roman"/>
          <w:sz w:val="24"/>
          <w:szCs w:val="24"/>
        </w:rPr>
        <w:t xml:space="preserve">avtalen så att dessa </w:t>
      </w:r>
      <w:r w:rsidR="6A3FFBBB" w:rsidRPr="5CF9CEAD">
        <w:rPr>
          <w:rFonts w:ascii="Times New Roman" w:hAnsi="Times New Roman" w:cs="Times New Roman"/>
          <w:sz w:val="24"/>
          <w:szCs w:val="24"/>
        </w:rPr>
        <w:t>stödjer</w:t>
      </w:r>
      <w:r w:rsidRPr="5CF9CEAD">
        <w:rPr>
          <w:rFonts w:ascii="Times New Roman" w:hAnsi="Times New Roman" w:cs="Times New Roman"/>
          <w:sz w:val="24"/>
          <w:szCs w:val="24"/>
        </w:rPr>
        <w:t xml:space="preserve"> framtida verksamhetsutveckling och kompetensförsörjning.</w:t>
      </w:r>
    </w:p>
    <w:p w14:paraId="2B6F18A0" w14:textId="4095E02C" w:rsidR="003341A4" w:rsidRPr="00F97436" w:rsidRDefault="003341A4" w:rsidP="003341A4">
      <w:pPr>
        <w:rPr>
          <w:rFonts w:ascii="Times New Roman" w:hAnsi="Times New Roman" w:cs="Times New Roman"/>
          <w:sz w:val="24"/>
          <w:szCs w:val="24"/>
        </w:rPr>
      </w:pPr>
      <w:r w:rsidRPr="00F97436">
        <w:rPr>
          <w:rFonts w:ascii="Times New Roman" w:hAnsi="Times New Roman" w:cs="Times New Roman"/>
          <w:sz w:val="24"/>
          <w:szCs w:val="24"/>
        </w:rPr>
        <w:t xml:space="preserve">De branscher som </w:t>
      </w:r>
      <w:r w:rsidR="00462891">
        <w:rPr>
          <w:rFonts w:ascii="Times New Roman" w:hAnsi="Times New Roman" w:cs="Times New Roman"/>
          <w:sz w:val="24"/>
          <w:szCs w:val="24"/>
        </w:rPr>
        <w:t xml:space="preserve">har avtal som löper ut per 31 mars </w:t>
      </w:r>
      <w:r w:rsidRPr="00F97436">
        <w:rPr>
          <w:rFonts w:ascii="Times New Roman" w:hAnsi="Times New Roman" w:cs="Times New Roman"/>
          <w:sz w:val="24"/>
          <w:szCs w:val="24"/>
        </w:rPr>
        <w:t>202</w:t>
      </w:r>
      <w:r w:rsidR="00462891">
        <w:rPr>
          <w:rFonts w:ascii="Times New Roman" w:hAnsi="Times New Roman" w:cs="Times New Roman"/>
          <w:sz w:val="24"/>
          <w:szCs w:val="24"/>
        </w:rPr>
        <w:t>3</w:t>
      </w:r>
      <w:r w:rsidRPr="00F97436">
        <w:rPr>
          <w:rFonts w:ascii="Times New Roman" w:hAnsi="Times New Roman" w:cs="Times New Roman"/>
          <w:sz w:val="24"/>
          <w:szCs w:val="24"/>
        </w:rPr>
        <w:t xml:space="preserve"> är:</w:t>
      </w:r>
    </w:p>
    <w:p w14:paraId="6010757C" w14:textId="77777777" w:rsidR="003341A4" w:rsidRPr="00F97436" w:rsidRDefault="003341A4" w:rsidP="14E8DA39">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w:t>
      </w:r>
      <w:r>
        <w:tab/>
      </w:r>
      <w:r w:rsidRPr="00F97436">
        <w:rPr>
          <w:rFonts w:ascii="Times New Roman" w:hAnsi="Times New Roman" w:cs="Times New Roman"/>
          <w:sz w:val="24"/>
          <w:szCs w:val="24"/>
        </w:rPr>
        <w:t>Energi</w:t>
      </w:r>
    </w:p>
    <w:p w14:paraId="7277FB33" w14:textId="77777777" w:rsidR="003341A4" w:rsidRPr="00F97436" w:rsidRDefault="003341A4" w:rsidP="14E8DA39">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w:t>
      </w:r>
      <w:r>
        <w:tab/>
      </w:r>
      <w:r w:rsidRPr="00F97436">
        <w:rPr>
          <w:rFonts w:ascii="Times New Roman" w:hAnsi="Times New Roman" w:cs="Times New Roman"/>
          <w:sz w:val="24"/>
          <w:szCs w:val="24"/>
        </w:rPr>
        <w:t>Fastigheter</w:t>
      </w:r>
    </w:p>
    <w:p w14:paraId="7FECB59B" w14:textId="77777777" w:rsidR="003341A4" w:rsidRPr="00F97436" w:rsidRDefault="003341A4" w:rsidP="14E8DA39">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w:t>
      </w:r>
      <w:r>
        <w:tab/>
      </w:r>
      <w:r w:rsidRPr="00F97436">
        <w:rPr>
          <w:rFonts w:ascii="Times New Roman" w:hAnsi="Times New Roman" w:cs="Times New Roman"/>
          <w:sz w:val="24"/>
          <w:szCs w:val="24"/>
        </w:rPr>
        <w:t>Vatten och miljö</w:t>
      </w:r>
    </w:p>
    <w:p w14:paraId="36FFF2AC" w14:textId="77777777" w:rsidR="003341A4" w:rsidRPr="00F97436" w:rsidRDefault="003341A4" w:rsidP="14E8DA39">
      <w:pPr>
        <w:spacing w:after="0" w:line="240" w:lineRule="auto"/>
        <w:rPr>
          <w:rFonts w:ascii="Times New Roman" w:hAnsi="Times New Roman" w:cs="Times New Roman"/>
          <w:sz w:val="24"/>
          <w:szCs w:val="24"/>
        </w:rPr>
      </w:pPr>
      <w:r w:rsidRPr="00F97436">
        <w:rPr>
          <w:rFonts w:ascii="Times New Roman" w:hAnsi="Times New Roman" w:cs="Times New Roman"/>
          <w:sz w:val="24"/>
          <w:szCs w:val="24"/>
        </w:rPr>
        <w:t>-</w:t>
      </w:r>
      <w:r>
        <w:tab/>
      </w:r>
      <w:r w:rsidRPr="00F97436">
        <w:rPr>
          <w:rFonts w:ascii="Times New Roman" w:hAnsi="Times New Roman" w:cs="Times New Roman"/>
          <w:sz w:val="24"/>
          <w:szCs w:val="24"/>
        </w:rPr>
        <w:t>Flygplatser</w:t>
      </w:r>
    </w:p>
    <w:p w14:paraId="477DB1B6" w14:textId="7461424A" w:rsidR="00EC1E59" w:rsidRDefault="003341A4" w:rsidP="14E8DA39">
      <w:pPr>
        <w:spacing w:after="0" w:line="240" w:lineRule="auto"/>
        <w:rPr>
          <w:rFonts w:ascii="Times New Roman" w:hAnsi="Times New Roman" w:cs="Times New Roman"/>
          <w:sz w:val="24"/>
          <w:szCs w:val="24"/>
        </w:rPr>
      </w:pPr>
      <w:r w:rsidRPr="5CF9CEAD">
        <w:rPr>
          <w:rFonts w:ascii="Times New Roman" w:hAnsi="Times New Roman" w:cs="Times New Roman"/>
          <w:sz w:val="24"/>
          <w:szCs w:val="24"/>
        </w:rPr>
        <w:t>-</w:t>
      </w:r>
      <w:r>
        <w:tab/>
      </w:r>
      <w:r w:rsidRPr="5CF9CEAD">
        <w:rPr>
          <w:rFonts w:ascii="Times New Roman" w:hAnsi="Times New Roman" w:cs="Times New Roman"/>
          <w:sz w:val="24"/>
          <w:szCs w:val="24"/>
        </w:rPr>
        <w:t>Besöksnäring och kulturarv</w:t>
      </w:r>
    </w:p>
    <w:p w14:paraId="7A618F26" w14:textId="733CC18B" w:rsidR="5CF9CEAD" w:rsidRDefault="5CF9CEAD" w:rsidP="5CF9CEAD">
      <w:pPr>
        <w:spacing w:after="0" w:line="240" w:lineRule="auto"/>
        <w:rPr>
          <w:rFonts w:ascii="Times New Roman" w:hAnsi="Times New Roman" w:cs="Times New Roman"/>
          <w:sz w:val="24"/>
          <w:szCs w:val="24"/>
        </w:rPr>
      </w:pPr>
    </w:p>
    <w:p w14:paraId="6726D3B0" w14:textId="77777777" w:rsidR="00836F07" w:rsidRDefault="00EC1E59" w:rsidP="003341A4">
      <w:pPr>
        <w:rPr>
          <w:rFonts w:ascii="Times New Roman" w:hAnsi="Times New Roman" w:cs="Times New Roman"/>
          <w:sz w:val="24"/>
          <w:szCs w:val="24"/>
        </w:rPr>
      </w:pPr>
      <w:r w:rsidRPr="5CF9CEAD">
        <w:rPr>
          <w:rFonts w:ascii="Times New Roman" w:hAnsi="Times New Roman" w:cs="Times New Roman"/>
          <w:sz w:val="24"/>
          <w:szCs w:val="24"/>
        </w:rPr>
        <w:t>Den 30 september löper avtale</w:t>
      </w:r>
      <w:r w:rsidR="1C2F7EF2" w:rsidRPr="5CF9CEAD">
        <w:rPr>
          <w:rFonts w:ascii="Times New Roman" w:hAnsi="Times New Roman" w:cs="Times New Roman"/>
          <w:sz w:val="24"/>
          <w:szCs w:val="24"/>
        </w:rPr>
        <w:t>t</w:t>
      </w:r>
      <w:r w:rsidRPr="5CF9CEAD">
        <w:rPr>
          <w:rFonts w:ascii="Times New Roman" w:hAnsi="Times New Roman" w:cs="Times New Roman"/>
          <w:sz w:val="24"/>
          <w:szCs w:val="24"/>
        </w:rPr>
        <w:t xml:space="preserve"> för bransch Trafik </w:t>
      </w:r>
      <w:r w:rsidR="6D6BB53B" w:rsidRPr="5CF9CEAD">
        <w:rPr>
          <w:rFonts w:ascii="Times New Roman" w:hAnsi="Times New Roman" w:cs="Times New Roman"/>
          <w:sz w:val="24"/>
          <w:szCs w:val="24"/>
        </w:rPr>
        <w:t xml:space="preserve">ut och den 31 oktober löper avtalet för </w:t>
      </w:r>
      <w:r w:rsidR="26BA827E" w:rsidRPr="5CF9CEAD">
        <w:rPr>
          <w:rFonts w:ascii="Times New Roman" w:hAnsi="Times New Roman" w:cs="Times New Roman"/>
          <w:sz w:val="24"/>
          <w:szCs w:val="24"/>
        </w:rPr>
        <w:t>P</w:t>
      </w:r>
      <w:r w:rsidR="6B354012" w:rsidRPr="5CF9CEAD">
        <w:rPr>
          <w:rFonts w:ascii="Times New Roman" w:hAnsi="Times New Roman" w:cs="Times New Roman"/>
          <w:sz w:val="24"/>
          <w:szCs w:val="24"/>
        </w:rPr>
        <w:t>ersonlig</w:t>
      </w:r>
      <w:r w:rsidR="087E50C2" w:rsidRPr="5CF9CEAD">
        <w:rPr>
          <w:rFonts w:ascii="Times New Roman" w:hAnsi="Times New Roman" w:cs="Times New Roman"/>
          <w:sz w:val="24"/>
          <w:szCs w:val="24"/>
        </w:rPr>
        <w:t xml:space="preserve"> assistans </w:t>
      </w:r>
      <w:r w:rsidRPr="5CF9CEAD">
        <w:rPr>
          <w:rFonts w:ascii="Times New Roman" w:hAnsi="Times New Roman" w:cs="Times New Roman"/>
          <w:sz w:val="24"/>
          <w:szCs w:val="24"/>
        </w:rPr>
        <w:t>ut.</w:t>
      </w:r>
    </w:p>
    <w:p w14:paraId="3FBDEF20" w14:textId="1D9688E1" w:rsidR="003341A4" w:rsidRDefault="003341A4" w:rsidP="003341A4">
      <w:pPr>
        <w:rPr>
          <w:rFonts w:ascii="Times New Roman" w:hAnsi="Times New Roman" w:cs="Times New Roman"/>
          <w:sz w:val="24"/>
          <w:szCs w:val="24"/>
        </w:rPr>
      </w:pPr>
      <w:r w:rsidRPr="00F97436">
        <w:rPr>
          <w:rFonts w:ascii="Times New Roman" w:hAnsi="Times New Roman" w:cs="Times New Roman"/>
          <w:sz w:val="24"/>
          <w:szCs w:val="24"/>
        </w:rPr>
        <w:t xml:space="preserve">Arbetsmarknadens parters frihet att teckna kollektivavtal om löner och villkor innebär samtidigt </w:t>
      </w:r>
      <w:r w:rsidR="74E1F31B" w:rsidRPr="09A625D3">
        <w:rPr>
          <w:rFonts w:ascii="Times New Roman" w:hAnsi="Times New Roman" w:cs="Times New Roman"/>
          <w:sz w:val="24"/>
          <w:szCs w:val="24"/>
        </w:rPr>
        <w:t>ett</w:t>
      </w:r>
      <w:r w:rsidRPr="00F97436">
        <w:rPr>
          <w:rFonts w:ascii="Times New Roman" w:hAnsi="Times New Roman" w:cs="Times New Roman"/>
          <w:sz w:val="24"/>
          <w:szCs w:val="24"/>
        </w:rPr>
        <w:t xml:space="preserve"> ansvar för att åstadkomma en väl fungerande lönebildning på svensk arbetsmarknad. Parterna förutsätts då ta hänsyn till de samhällsekonomiska ramarna, varvid den internationellt konkurrensutsatta delen av industrin har en normerande roll. Den del av arbetsmarknaden där </w:t>
      </w:r>
      <w:proofErr w:type="spellStart"/>
      <w:r w:rsidRPr="00F97436">
        <w:rPr>
          <w:rFonts w:ascii="Times New Roman" w:hAnsi="Times New Roman" w:cs="Times New Roman"/>
          <w:sz w:val="24"/>
          <w:szCs w:val="24"/>
        </w:rPr>
        <w:t>Sobonas</w:t>
      </w:r>
      <w:proofErr w:type="spellEnd"/>
      <w:r w:rsidRPr="00F97436">
        <w:rPr>
          <w:rFonts w:ascii="Times New Roman" w:hAnsi="Times New Roman" w:cs="Times New Roman"/>
          <w:sz w:val="24"/>
          <w:szCs w:val="24"/>
        </w:rPr>
        <w:t xml:space="preserve"> medlemsföretag verkar måste förhålla sig till dessa ekonomiska realiteter. Många av </w:t>
      </w:r>
      <w:proofErr w:type="spellStart"/>
      <w:r w:rsidRPr="00F97436">
        <w:rPr>
          <w:rFonts w:ascii="Times New Roman" w:hAnsi="Times New Roman" w:cs="Times New Roman"/>
          <w:sz w:val="24"/>
          <w:szCs w:val="24"/>
        </w:rPr>
        <w:t>Sobonas</w:t>
      </w:r>
      <w:proofErr w:type="spellEnd"/>
      <w:r w:rsidRPr="00F97436">
        <w:rPr>
          <w:rFonts w:ascii="Times New Roman" w:hAnsi="Times New Roman" w:cs="Times New Roman"/>
          <w:sz w:val="24"/>
          <w:szCs w:val="24"/>
        </w:rPr>
        <w:t xml:space="preserve"> medlemmar är konkurrensutsatta och utsatta för ett förändringstryck</w:t>
      </w:r>
      <w:r w:rsidR="00966756">
        <w:rPr>
          <w:rFonts w:ascii="Times New Roman" w:hAnsi="Times New Roman" w:cs="Times New Roman"/>
          <w:sz w:val="24"/>
          <w:szCs w:val="24"/>
        </w:rPr>
        <w:t xml:space="preserve">, </w:t>
      </w:r>
      <w:r w:rsidRPr="00F97436">
        <w:rPr>
          <w:rFonts w:ascii="Times New Roman" w:hAnsi="Times New Roman" w:cs="Times New Roman"/>
          <w:sz w:val="24"/>
          <w:szCs w:val="24"/>
        </w:rPr>
        <w:t xml:space="preserve">det är </w:t>
      </w:r>
      <w:r w:rsidR="00CF128B">
        <w:rPr>
          <w:rFonts w:ascii="Times New Roman" w:hAnsi="Times New Roman" w:cs="Times New Roman"/>
          <w:sz w:val="24"/>
          <w:szCs w:val="24"/>
        </w:rPr>
        <w:t xml:space="preserve">därför </w:t>
      </w:r>
      <w:r w:rsidRPr="00F97436">
        <w:rPr>
          <w:rFonts w:ascii="Times New Roman" w:hAnsi="Times New Roman" w:cs="Times New Roman"/>
          <w:sz w:val="24"/>
          <w:szCs w:val="24"/>
        </w:rPr>
        <w:t>av stor vikt att avtalen bidrar till att stärka konkurrenskraften.</w:t>
      </w:r>
    </w:p>
    <w:p w14:paraId="7AD5516E" w14:textId="5471E481" w:rsidR="00946880" w:rsidRDefault="44A3FAEA" w:rsidP="5CF9CEAD">
      <w:pPr>
        <w:rPr>
          <w:rFonts w:ascii="Times New Roman" w:hAnsi="Times New Roman" w:cs="Times New Roman"/>
          <w:sz w:val="24"/>
          <w:szCs w:val="24"/>
        </w:rPr>
      </w:pPr>
      <w:r w:rsidRPr="5CF9CEAD">
        <w:rPr>
          <w:rFonts w:ascii="Times New Roman" w:hAnsi="Times New Roman" w:cs="Times New Roman"/>
          <w:sz w:val="24"/>
          <w:szCs w:val="24"/>
        </w:rPr>
        <w:t>Under a</w:t>
      </w:r>
      <w:r w:rsidR="53973018" w:rsidRPr="5CF9CEAD">
        <w:rPr>
          <w:rFonts w:ascii="Times New Roman" w:hAnsi="Times New Roman" w:cs="Times New Roman"/>
          <w:sz w:val="24"/>
          <w:szCs w:val="24"/>
        </w:rPr>
        <w:t>vtalsrörelsen 2023</w:t>
      </w:r>
      <w:r w:rsidR="00E8732E" w:rsidRPr="5CF9CEAD">
        <w:rPr>
          <w:rFonts w:ascii="Times New Roman" w:hAnsi="Times New Roman" w:cs="Times New Roman"/>
          <w:sz w:val="24"/>
          <w:szCs w:val="24"/>
        </w:rPr>
        <w:t xml:space="preserve"> kommer den svenska lönebildningsmodellen att </w:t>
      </w:r>
      <w:r w:rsidR="1A6FC87F" w:rsidRPr="5CF9CEAD">
        <w:rPr>
          <w:rFonts w:ascii="Times New Roman" w:hAnsi="Times New Roman" w:cs="Times New Roman"/>
          <w:sz w:val="24"/>
          <w:szCs w:val="24"/>
        </w:rPr>
        <w:t>utmanas</w:t>
      </w:r>
      <w:r w:rsidR="00E8732E" w:rsidRPr="5CF9CEAD">
        <w:rPr>
          <w:rFonts w:ascii="Times New Roman" w:hAnsi="Times New Roman" w:cs="Times New Roman"/>
          <w:sz w:val="24"/>
          <w:szCs w:val="24"/>
        </w:rPr>
        <w:t xml:space="preserve"> på allvar för första gången sedan den sattes i sjön för 25 år sedan. Modellen där den konkurrensutsatta industrin </w:t>
      </w:r>
      <w:r w:rsidR="00871177" w:rsidRPr="5CF9CEAD">
        <w:rPr>
          <w:rFonts w:ascii="Times New Roman" w:hAnsi="Times New Roman" w:cs="Times New Roman"/>
          <w:sz w:val="24"/>
          <w:szCs w:val="24"/>
        </w:rPr>
        <w:t xml:space="preserve">sätter ett ”märke” för löneökningarna som övriga arbetsmarknaden har att följa har tjänat svenska företag och arbetstagare väl under många år. Reallönerna har ökat med </w:t>
      </w:r>
      <w:r w:rsidR="148B4563" w:rsidRPr="5CF9CEAD">
        <w:rPr>
          <w:rFonts w:ascii="Times New Roman" w:hAnsi="Times New Roman" w:cs="Times New Roman"/>
          <w:sz w:val="24"/>
          <w:szCs w:val="24"/>
        </w:rPr>
        <w:t>runt</w:t>
      </w:r>
      <w:r w:rsidR="00871177" w:rsidRPr="5CF9CEAD">
        <w:rPr>
          <w:rFonts w:ascii="Times New Roman" w:hAnsi="Times New Roman" w:cs="Times New Roman"/>
          <w:sz w:val="24"/>
          <w:szCs w:val="24"/>
        </w:rPr>
        <w:t xml:space="preserve"> 50% sedan mitten av 90-talet</w:t>
      </w:r>
      <w:r w:rsidR="419408A1" w:rsidRPr="5CF9CEAD">
        <w:rPr>
          <w:rFonts w:ascii="Times New Roman" w:hAnsi="Times New Roman" w:cs="Times New Roman"/>
          <w:sz w:val="24"/>
          <w:szCs w:val="24"/>
        </w:rPr>
        <w:t>, även efter det senaste årets inflation</w:t>
      </w:r>
      <w:r w:rsidR="00871177" w:rsidRPr="5CF9CEAD">
        <w:rPr>
          <w:rFonts w:ascii="Times New Roman" w:hAnsi="Times New Roman" w:cs="Times New Roman"/>
          <w:sz w:val="24"/>
          <w:szCs w:val="24"/>
        </w:rPr>
        <w:t xml:space="preserve">. Den situation vi nu ser med hög inflation leder per automatik till krav på höjda löner för att kompensera för inflationen. Detta vore en farlig väg att gå </w:t>
      </w:r>
      <w:r w:rsidR="384B6758" w:rsidRPr="5CF9CEAD">
        <w:rPr>
          <w:rFonts w:ascii="Times New Roman" w:hAnsi="Times New Roman" w:cs="Times New Roman"/>
          <w:sz w:val="24"/>
          <w:szCs w:val="24"/>
        </w:rPr>
        <w:t>efter</w:t>
      </w:r>
      <w:r w:rsidR="3D5552D3" w:rsidRPr="5CF9CEAD">
        <w:rPr>
          <w:rFonts w:ascii="Times New Roman" w:hAnsi="Times New Roman" w:cs="Times New Roman"/>
          <w:sz w:val="24"/>
          <w:szCs w:val="24"/>
        </w:rPr>
        <w:t xml:space="preserve">som </w:t>
      </w:r>
      <w:r w:rsidR="741BB9E5" w:rsidRPr="5CF9CEAD">
        <w:rPr>
          <w:rFonts w:ascii="Times New Roman" w:hAnsi="Times New Roman" w:cs="Times New Roman"/>
          <w:sz w:val="24"/>
          <w:szCs w:val="24"/>
        </w:rPr>
        <w:t>det</w:t>
      </w:r>
      <w:r w:rsidR="00871177" w:rsidRPr="5CF9CEAD">
        <w:rPr>
          <w:rFonts w:ascii="Times New Roman" w:hAnsi="Times New Roman" w:cs="Times New Roman"/>
          <w:sz w:val="24"/>
          <w:szCs w:val="24"/>
        </w:rPr>
        <w:t xml:space="preserve"> skulle riskera att rasera hela den fungerande modell vi har. </w:t>
      </w:r>
      <w:r w:rsidR="165BF9AC" w:rsidRPr="5CF9CEAD">
        <w:rPr>
          <w:rFonts w:ascii="Times New Roman" w:hAnsi="Times New Roman" w:cs="Times New Roman"/>
          <w:sz w:val="24"/>
          <w:szCs w:val="24"/>
        </w:rPr>
        <w:t>D</w:t>
      </w:r>
      <w:r w:rsidR="3D5552D3" w:rsidRPr="5CF9CEAD">
        <w:rPr>
          <w:rFonts w:ascii="Times New Roman" w:hAnsi="Times New Roman" w:cs="Times New Roman"/>
          <w:sz w:val="24"/>
          <w:szCs w:val="24"/>
        </w:rPr>
        <w:t xml:space="preserve">ärför </w:t>
      </w:r>
      <w:r w:rsidR="589A2BA0" w:rsidRPr="5CF9CEAD">
        <w:rPr>
          <w:rFonts w:ascii="Times New Roman" w:hAnsi="Times New Roman" w:cs="Times New Roman"/>
          <w:sz w:val="24"/>
          <w:szCs w:val="24"/>
        </w:rPr>
        <w:t>är det</w:t>
      </w:r>
      <w:r w:rsidR="00871177" w:rsidRPr="5CF9CEAD">
        <w:rPr>
          <w:rFonts w:ascii="Times New Roman" w:hAnsi="Times New Roman" w:cs="Times New Roman"/>
          <w:sz w:val="24"/>
          <w:szCs w:val="24"/>
        </w:rPr>
        <w:t xml:space="preserve"> viktigt att alla parter på arbetsmarknaden tar sitt ansvar. Parterna på industrin behöver enas om löneökningar i nivå med vad företagen klarar för att bibehålla svensk konkurrenskraft och övriga avtalsområden behöver nu mer än någonsin följa det märke som parterna inom industrin sätter. Det blir en av de viktigaste parametrarna för Sobona när vi går in i avtalsrörelsen 2023. </w:t>
      </w:r>
    </w:p>
    <w:p w14:paraId="47CCAED7" w14:textId="2CBCB2DF" w:rsidR="00946880" w:rsidRDefault="4D273116">
      <w:pPr>
        <w:rPr>
          <w:rFonts w:ascii="Times New Roman" w:hAnsi="Times New Roman" w:cs="Times New Roman"/>
          <w:sz w:val="24"/>
          <w:szCs w:val="24"/>
        </w:rPr>
      </w:pPr>
      <w:r w:rsidRPr="5CF9CEAD">
        <w:rPr>
          <w:rFonts w:ascii="Times New Roman" w:hAnsi="Times New Roman" w:cs="Times New Roman"/>
          <w:sz w:val="24"/>
          <w:szCs w:val="24"/>
        </w:rPr>
        <w:t>Mot bakgrund av ovan behöver d</w:t>
      </w:r>
      <w:r w:rsidR="00946880" w:rsidRPr="5CF9CEAD">
        <w:rPr>
          <w:rFonts w:ascii="Times New Roman" w:hAnsi="Times New Roman" w:cs="Times New Roman"/>
          <w:sz w:val="24"/>
          <w:szCs w:val="24"/>
        </w:rPr>
        <w:t>e centrala överenskommelserna i avtalsrörelsen år 202</w:t>
      </w:r>
      <w:r w:rsidR="623A134B" w:rsidRPr="5CF9CEAD">
        <w:rPr>
          <w:rFonts w:ascii="Times New Roman" w:hAnsi="Times New Roman" w:cs="Times New Roman"/>
          <w:sz w:val="24"/>
          <w:szCs w:val="24"/>
        </w:rPr>
        <w:t>3</w:t>
      </w:r>
      <w:r w:rsidR="00946880" w:rsidRPr="5CF9CEAD">
        <w:rPr>
          <w:rFonts w:ascii="Times New Roman" w:hAnsi="Times New Roman" w:cs="Times New Roman"/>
          <w:sz w:val="24"/>
          <w:szCs w:val="24"/>
        </w:rPr>
        <w:t xml:space="preserve"> därför utformas så: </w:t>
      </w:r>
    </w:p>
    <w:p w14:paraId="78A88770" w14:textId="77777777" w:rsidR="00946880" w:rsidRDefault="00946880">
      <w:pPr>
        <w:rPr>
          <w:rFonts w:ascii="Times New Roman" w:hAnsi="Times New Roman" w:cs="Times New Roman"/>
          <w:sz w:val="24"/>
          <w:szCs w:val="24"/>
        </w:rPr>
      </w:pPr>
      <w:r w:rsidRPr="00946880">
        <w:rPr>
          <w:rFonts w:ascii="Times New Roman" w:hAnsi="Times New Roman" w:cs="Times New Roman"/>
          <w:b/>
          <w:bCs/>
          <w:sz w:val="24"/>
          <w:szCs w:val="24"/>
        </w:rPr>
        <w:t>att</w:t>
      </w:r>
      <w:r w:rsidRPr="00946880">
        <w:rPr>
          <w:rFonts w:ascii="Times New Roman" w:hAnsi="Times New Roman" w:cs="Times New Roman"/>
          <w:sz w:val="24"/>
          <w:szCs w:val="24"/>
        </w:rPr>
        <w:t xml:space="preserve"> medlemmarnas ekonomiska ramar, liksom de samhällsekonomiska förutsättningarna, beaktas i samtliga förhandlingsfrågor, </w:t>
      </w:r>
    </w:p>
    <w:p w14:paraId="3FD91895" w14:textId="77777777" w:rsidR="00946880" w:rsidRDefault="00946880">
      <w:pPr>
        <w:rPr>
          <w:rFonts w:ascii="Times New Roman" w:hAnsi="Times New Roman" w:cs="Times New Roman"/>
          <w:sz w:val="24"/>
          <w:szCs w:val="24"/>
        </w:rPr>
      </w:pPr>
      <w:r w:rsidRPr="00946880">
        <w:rPr>
          <w:rFonts w:ascii="Times New Roman" w:hAnsi="Times New Roman" w:cs="Times New Roman"/>
          <w:b/>
          <w:bCs/>
          <w:sz w:val="24"/>
          <w:szCs w:val="24"/>
        </w:rPr>
        <w:t xml:space="preserve">att </w:t>
      </w:r>
      <w:r w:rsidRPr="00946880">
        <w:rPr>
          <w:rFonts w:ascii="Times New Roman" w:hAnsi="Times New Roman" w:cs="Times New Roman"/>
          <w:sz w:val="24"/>
          <w:szCs w:val="24"/>
        </w:rPr>
        <w:t xml:space="preserve">överenskommelserna bidrar till en förbättrad effektivitet och produktivitet, </w:t>
      </w:r>
    </w:p>
    <w:p w14:paraId="7CF34DDF" w14:textId="77777777" w:rsidR="00946880" w:rsidRDefault="00946880">
      <w:pPr>
        <w:rPr>
          <w:rFonts w:ascii="Times New Roman" w:hAnsi="Times New Roman" w:cs="Times New Roman"/>
          <w:sz w:val="24"/>
          <w:szCs w:val="24"/>
        </w:rPr>
      </w:pPr>
      <w:r w:rsidRPr="00946880">
        <w:rPr>
          <w:rFonts w:ascii="Times New Roman" w:hAnsi="Times New Roman" w:cs="Times New Roman"/>
          <w:b/>
          <w:bCs/>
          <w:sz w:val="24"/>
          <w:szCs w:val="24"/>
        </w:rPr>
        <w:t>att</w:t>
      </w:r>
      <w:r w:rsidRPr="00946880">
        <w:rPr>
          <w:rFonts w:ascii="Times New Roman" w:hAnsi="Times New Roman" w:cs="Times New Roman"/>
          <w:sz w:val="24"/>
          <w:szCs w:val="24"/>
        </w:rPr>
        <w:t xml:space="preserve"> överenskommelserna bidrar till en ökad måluppfyllelse i verksamheterna, </w:t>
      </w:r>
    </w:p>
    <w:p w14:paraId="09C3459D" w14:textId="77777777" w:rsidR="00946880" w:rsidRDefault="00946880">
      <w:pPr>
        <w:rPr>
          <w:rFonts w:ascii="Times New Roman" w:hAnsi="Times New Roman" w:cs="Times New Roman"/>
          <w:sz w:val="24"/>
          <w:szCs w:val="24"/>
        </w:rPr>
      </w:pPr>
      <w:r w:rsidRPr="00946880">
        <w:rPr>
          <w:rFonts w:ascii="Times New Roman" w:hAnsi="Times New Roman" w:cs="Times New Roman"/>
          <w:b/>
          <w:bCs/>
          <w:sz w:val="24"/>
          <w:szCs w:val="24"/>
        </w:rPr>
        <w:t>att</w:t>
      </w:r>
      <w:r w:rsidRPr="00946880">
        <w:rPr>
          <w:rFonts w:ascii="Times New Roman" w:hAnsi="Times New Roman" w:cs="Times New Roman"/>
          <w:sz w:val="24"/>
          <w:szCs w:val="24"/>
        </w:rPr>
        <w:t xml:space="preserve"> den lokala lönebildningen kan vidareutvecklas hos medlemmarna, och </w:t>
      </w:r>
    </w:p>
    <w:p w14:paraId="6E7FC5B8" w14:textId="77777777" w:rsidR="00B91150" w:rsidRDefault="00946880" w:rsidP="00EC1E59">
      <w:pPr>
        <w:rPr>
          <w:rFonts w:ascii="Times New Roman" w:hAnsi="Times New Roman" w:cs="Times New Roman"/>
          <w:sz w:val="24"/>
          <w:szCs w:val="24"/>
        </w:rPr>
      </w:pPr>
      <w:r w:rsidRPr="5CF9CEAD">
        <w:rPr>
          <w:rFonts w:ascii="Times New Roman" w:hAnsi="Times New Roman" w:cs="Times New Roman"/>
          <w:b/>
          <w:bCs/>
          <w:sz w:val="24"/>
          <w:szCs w:val="24"/>
        </w:rPr>
        <w:t xml:space="preserve">att </w:t>
      </w:r>
      <w:r w:rsidRPr="5CF9CEAD">
        <w:rPr>
          <w:rFonts w:ascii="Times New Roman" w:hAnsi="Times New Roman" w:cs="Times New Roman"/>
          <w:sz w:val="24"/>
          <w:szCs w:val="24"/>
        </w:rPr>
        <w:t>varje arbetsgivare kan hantera allt fler arbetsgivarpolitiska frågor utifrån sina behov och förutsättningar.</w:t>
      </w:r>
    </w:p>
    <w:p w14:paraId="2803CEF3" w14:textId="77E6DB80" w:rsidR="00EC1E59" w:rsidRPr="00EC1E59" w:rsidRDefault="00EC1E59" w:rsidP="00EC1E59">
      <w:pPr>
        <w:rPr>
          <w:rFonts w:ascii="Times New Roman" w:hAnsi="Times New Roman" w:cs="Times New Roman"/>
          <w:b/>
          <w:bCs/>
          <w:i/>
          <w:iCs/>
          <w:sz w:val="24"/>
          <w:szCs w:val="24"/>
        </w:rPr>
      </w:pPr>
      <w:r w:rsidRPr="00EC1E59">
        <w:rPr>
          <w:rFonts w:ascii="Times New Roman" w:hAnsi="Times New Roman" w:cs="Times New Roman"/>
          <w:b/>
          <w:bCs/>
          <w:i/>
          <w:iCs/>
          <w:sz w:val="24"/>
          <w:szCs w:val="24"/>
        </w:rPr>
        <w:lastRenderedPageBreak/>
        <w:t>Avtalsperiodens längd</w:t>
      </w:r>
    </w:p>
    <w:p w14:paraId="35271420" w14:textId="2FC3FAAC" w:rsidR="00EC1E59" w:rsidRPr="00EC1E59" w:rsidRDefault="00EC1E59" w:rsidP="00EC1E59">
      <w:pPr>
        <w:rPr>
          <w:rFonts w:ascii="Times New Roman" w:hAnsi="Times New Roman" w:cs="Times New Roman"/>
          <w:sz w:val="24"/>
          <w:szCs w:val="24"/>
        </w:rPr>
      </w:pPr>
      <w:r w:rsidRPr="00EC1E59">
        <w:rPr>
          <w:rFonts w:ascii="Times New Roman" w:hAnsi="Times New Roman" w:cs="Times New Roman"/>
          <w:sz w:val="24"/>
          <w:szCs w:val="24"/>
        </w:rPr>
        <w:t>En lång avtalsperiod är en viktig förutsättning för att kunna stödja en långsiktig</w:t>
      </w:r>
      <w:r>
        <w:rPr>
          <w:rFonts w:ascii="Times New Roman" w:hAnsi="Times New Roman" w:cs="Times New Roman"/>
          <w:sz w:val="24"/>
          <w:szCs w:val="24"/>
        </w:rPr>
        <w:t>,</w:t>
      </w:r>
      <w:r w:rsidRPr="00EC1E59">
        <w:rPr>
          <w:rFonts w:ascii="Times New Roman" w:hAnsi="Times New Roman" w:cs="Times New Roman"/>
          <w:sz w:val="24"/>
          <w:szCs w:val="24"/>
        </w:rPr>
        <w:t xml:space="preserve"> strategisk och hållbar planering, där kopplingen mellan målen för verksamheten, budgetprocess och löneprocess stärks. Därför ser Sobona tillsvidareavtal där parterna löpande träffas och vårdar avtalen som en garant för framtida hållbarhet.</w:t>
      </w:r>
    </w:p>
    <w:p w14:paraId="373BCCEB" w14:textId="77777777" w:rsidR="00EC1E59" w:rsidRPr="00EC1E59" w:rsidRDefault="00EC1E59" w:rsidP="00EC1E59">
      <w:pPr>
        <w:rPr>
          <w:rFonts w:ascii="Times New Roman" w:hAnsi="Times New Roman" w:cs="Times New Roman"/>
          <w:b/>
          <w:bCs/>
          <w:i/>
          <w:iCs/>
          <w:sz w:val="24"/>
          <w:szCs w:val="24"/>
        </w:rPr>
      </w:pPr>
      <w:r w:rsidRPr="00EC1E59">
        <w:rPr>
          <w:rFonts w:ascii="Times New Roman" w:hAnsi="Times New Roman" w:cs="Times New Roman"/>
          <w:b/>
          <w:bCs/>
          <w:i/>
          <w:iCs/>
          <w:sz w:val="24"/>
          <w:szCs w:val="24"/>
        </w:rPr>
        <w:t>Löneavtalet</w:t>
      </w:r>
    </w:p>
    <w:p w14:paraId="0C311D2E" w14:textId="3F271E08" w:rsidR="00EC1E59" w:rsidRPr="00EC1E59" w:rsidRDefault="00EC1E59" w:rsidP="00EC1E59">
      <w:pPr>
        <w:rPr>
          <w:rFonts w:ascii="Times New Roman" w:hAnsi="Times New Roman" w:cs="Times New Roman"/>
          <w:sz w:val="24"/>
          <w:szCs w:val="24"/>
        </w:rPr>
      </w:pPr>
      <w:r w:rsidRPr="14E8DA39">
        <w:rPr>
          <w:rFonts w:ascii="Times New Roman" w:hAnsi="Times New Roman" w:cs="Times New Roman"/>
          <w:sz w:val="24"/>
          <w:szCs w:val="24"/>
        </w:rPr>
        <w:t>Löneavtale</w:t>
      </w:r>
      <w:r w:rsidR="681C778D" w:rsidRPr="14E8DA39">
        <w:rPr>
          <w:rFonts w:ascii="Times New Roman" w:hAnsi="Times New Roman" w:cs="Times New Roman"/>
          <w:sz w:val="24"/>
          <w:szCs w:val="24"/>
        </w:rPr>
        <w:t>n</w:t>
      </w:r>
      <w:r w:rsidRPr="14E8DA39">
        <w:rPr>
          <w:rFonts w:ascii="Times New Roman" w:hAnsi="Times New Roman" w:cs="Times New Roman"/>
          <w:sz w:val="24"/>
          <w:szCs w:val="24"/>
        </w:rPr>
        <w:t xml:space="preserve"> ska </w:t>
      </w:r>
      <w:r w:rsidR="074774F2" w:rsidRPr="14E8DA39">
        <w:rPr>
          <w:rFonts w:ascii="Times New Roman" w:hAnsi="Times New Roman" w:cs="Times New Roman"/>
          <w:sz w:val="24"/>
          <w:szCs w:val="24"/>
        </w:rPr>
        <w:t>även fortsatt</w:t>
      </w:r>
      <w:r w:rsidRPr="00EC1E59">
        <w:rPr>
          <w:rFonts w:ascii="Times New Roman" w:hAnsi="Times New Roman" w:cs="Times New Roman"/>
          <w:sz w:val="24"/>
          <w:szCs w:val="24"/>
        </w:rPr>
        <w:t xml:space="preserve"> bygga på lokal lönebildning med fortsatt inriktning på att lönesättningen för samtliga anställda sker i dialog mellan arbetsgivare och arbetstagare. En löneprocess där lönesättningen sker i dialog med medarbetaren har visat sig synliggöra kvinnors prestationer bättre, vilket gör utvecklingen av ett processlöneavtal viktigt även ur ett jämställdhetsperspektiv.</w:t>
      </w:r>
    </w:p>
    <w:p w14:paraId="7AE93B85" w14:textId="5C024BF2" w:rsidR="459AE90A" w:rsidRDefault="00EC1E59" w:rsidP="459AE90A">
      <w:pPr>
        <w:rPr>
          <w:rFonts w:ascii="Times New Roman" w:hAnsi="Times New Roman" w:cs="Times New Roman"/>
          <w:sz w:val="24"/>
          <w:szCs w:val="24"/>
        </w:rPr>
      </w:pPr>
      <w:r w:rsidRPr="5CF9CEAD">
        <w:rPr>
          <w:rFonts w:ascii="Times New Roman" w:hAnsi="Times New Roman" w:cs="Times New Roman"/>
          <w:sz w:val="24"/>
          <w:szCs w:val="24"/>
        </w:rPr>
        <w:t xml:space="preserve">Flertalet av </w:t>
      </w:r>
      <w:r w:rsidR="6203DBB9" w:rsidRPr="5CF9CEAD">
        <w:rPr>
          <w:rFonts w:ascii="Times New Roman" w:hAnsi="Times New Roman" w:cs="Times New Roman"/>
          <w:sz w:val="24"/>
          <w:szCs w:val="24"/>
        </w:rPr>
        <w:t>b</w:t>
      </w:r>
      <w:r w:rsidRPr="5CF9CEAD">
        <w:rPr>
          <w:rFonts w:ascii="Times New Roman" w:hAnsi="Times New Roman" w:cs="Times New Roman"/>
          <w:sz w:val="24"/>
          <w:szCs w:val="24"/>
        </w:rPr>
        <w:t xml:space="preserve">ranschöverenskommelsernas löneavtal är idag avtal utan angivet utrymme. Detta är en utveckling som Sobona värnar om och vi vill förenkla och förtydliga avtalen </w:t>
      </w:r>
      <w:r w:rsidR="02C27205" w:rsidRPr="5CF9CEAD">
        <w:rPr>
          <w:rFonts w:ascii="Times New Roman" w:hAnsi="Times New Roman" w:cs="Times New Roman"/>
          <w:sz w:val="24"/>
          <w:szCs w:val="24"/>
        </w:rPr>
        <w:t xml:space="preserve">så </w:t>
      </w:r>
      <w:r w:rsidRPr="5CF9CEAD">
        <w:rPr>
          <w:rFonts w:ascii="Times New Roman" w:hAnsi="Times New Roman" w:cs="Times New Roman"/>
          <w:sz w:val="24"/>
          <w:szCs w:val="24"/>
        </w:rPr>
        <w:t>att</w:t>
      </w:r>
      <w:r w:rsidR="0E1A7489" w:rsidRPr="5CF9CEAD">
        <w:rPr>
          <w:rFonts w:ascii="Times New Roman" w:hAnsi="Times New Roman" w:cs="Times New Roman"/>
          <w:sz w:val="24"/>
          <w:szCs w:val="24"/>
        </w:rPr>
        <w:t xml:space="preserve"> </w:t>
      </w:r>
      <w:r w:rsidR="02A61142" w:rsidRPr="5CF9CEAD">
        <w:rPr>
          <w:rFonts w:ascii="Times New Roman" w:hAnsi="Times New Roman" w:cs="Times New Roman"/>
          <w:sz w:val="24"/>
          <w:szCs w:val="24"/>
        </w:rPr>
        <w:t>de</w:t>
      </w:r>
      <w:r w:rsidRPr="5CF9CEAD">
        <w:rPr>
          <w:rFonts w:ascii="Times New Roman" w:hAnsi="Times New Roman" w:cs="Times New Roman"/>
          <w:sz w:val="24"/>
          <w:szCs w:val="24"/>
        </w:rPr>
        <w:t xml:space="preserve"> lokala parterna kan hitta en process som fungerar</w:t>
      </w:r>
      <w:r w:rsidR="4E5CA19E" w:rsidRPr="5CF9CEAD">
        <w:rPr>
          <w:rFonts w:ascii="Times New Roman" w:hAnsi="Times New Roman" w:cs="Times New Roman"/>
          <w:sz w:val="24"/>
          <w:szCs w:val="24"/>
        </w:rPr>
        <w:t xml:space="preserve"> ännu bättre</w:t>
      </w:r>
      <w:r w:rsidRPr="5CF9CEAD">
        <w:rPr>
          <w:rFonts w:ascii="Times New Roman" w:hAnsi="Times New Roman" w:cs="Times New Roman"/>
          <w:sz w:val="24"/>
          <w:szCs w:val="24"/>
        </w:rPr>
        <w:t xml:space="preserve"> för den verksamhet företaget bedriver. Vi tror att det lokala engagemanget och en förståelse </w:t>
      </w:r>
      <w:r w:rsidR="02B31B38" w:rsidRPr="5CF9CEAD">
        <w:rPr>
          <w:rFonts w:ascii="Times New Roman" w:hAnsi="Times New Roman" w:cs="Times New Roman"/>
          <w:sz w:val="24"/>
          <w:szCs w:val="24"/>
        </w:rPr>
        <w:t xml:space="preserve">för </w:t>
      </w:r>
      <w:r w:rsidRPr="5CF9CEAD">
        <w:rPr>
          <w:rFonts w:ascii="Times New Roman" w:hAnsi="Times New Roman" w:cs="Times New Roman"/>
          <w:sz w:val="24"/>
          <w:szCs w:val="24"/>
        </w:rPr>
        <w:t>hur lönebildningsprocessen är en integrerad del i företagets verksamhet gör att lönen i större utsträckning upplevs som rättvis i förhållande till den egna måluppfyllelsen.</w:t>
      </w:r>
    </w:p>
    <w:p w14:paraId="03573487" w14:textId="458CC82D" w:rsidR="459AE90A" w:rsidRDefault="459AE90A" w:rsidP="459AE90A">
      <w:pPr>
        <w:rPr>
          <w:rFonts w:ascii="Times New Roman" w:hAnsi="Times New Roman" w:cs="Times New Roman"/>
          <w:sz w:val="24"/>
          <w:szCs w:val="24"/>
        </w:rPr>
      </w:pPr>
    </w:p>
    <w:p w14:paraId="334AE7A1" w14:textId="7EAB7A02" w:rsidR="004C0B8F" w:rsidRPr="004C0B8F" w:rsidRDefault="004C0B8F" w:rsidP="004C0B8F">
      <w:pPr>
        <w:rPr>
          <w:rFonts w:ascii="Times New Roman" w:hAnsi="Times New Roman" w:cs="Times New Roman"/>
          <w:b/>
          <w:bCs/>
          <w:i/>
          <w:iCs/>
          <w:sz w:val="24"/>
          <w:szCs w:val="24"/>
        </w:rPr>
      </w:pPr>
      <w:r w:rsidRPr="004C0B8F">
        <w:rPr>
          <w:rFonts w:ascii="Times New Roman" w:hAnsi="Times New Roman" w:cs="Times New Roman"/>
          <w:b/>
          <w:bCs/>
          <w:i/>
          <w:iCs/>
          <w:sz w:val="24"/>
          <w:szCs w:val="24"/>
        </w:rPr>
        <w:t>Branschbestämmelser, villkorsbilagor</w:t>
      </w:r>
    </w:p>
    <w:p w14:paraId="5BA4CC73" w14:textId="15D65D3C" w:rsidR="004C0B8F" w:rsidRPr="004C0B8F" w:rsidRDefault="004C0B8F" w:rsidP="004C0B8F">
      <w:pPr>
        <w:rPr>
          <w:rFonts w:ascii="Times New Roman" w:hAnsi="Times New Roman" w:cs="Times New Roman"/>
          <w:sz w:val="24"/>
          <w:szCs w:val="24"/>
        </w:rPr>
      </w:pPr>
      <w:r w:rsidRPr="5CF9CEAD">
        <w:rPr>
          <w:rFonts w:ascii="Times New Roman" w:hAnsi="Times New Roman" w:cs="Times New Roman"/>
          <w:sz w:val="24"/>
          <w:szCs w:val="24"/>
        </w:rPr>
        <w:t xml:space="preserve">Under avtalsrörelsen 2020 förhandlades en ny avtalsstruktur fram där majoriteten av våra branscher gick från att ha flera parallella avtal till att ha ett gemensamt avtal. </w:t>
      </w:r>
      <w:r w:rsidR="000D58A4" w:rsidRPr="5CF9CEAD">
        <w:rPr>
          <w:rFonts w:ascii="Times New Roman" w:hAnsi="Times New Roman" w:cs="Times New Roman"/>
          <w:sz w:val="24"/>
          <w:szCs w:val="24"/>
        </w:rPr>
        <w:t xml:space="preserve">Samtliga medlemmar som tillämpar de avtal som förhandlas under våren </w:t>
      </w:r>
      <w:r w:rsidR="00D23C43" w:rsidRPr="5CF9CEAD">
        <w:rPr>
          <w:rFonts w:ascii="Times New Roman" w:hAnsi="Times New Roman" w:cs="Times New Roman"/>
          <w:sz w:val="24"/>
          <w:szCs w:val="24"/>
        </w:rPr>
        <w:t>2023 fick nya avtal som bör</w:t>
      </w:r>
      <w:r w:rsidR="001F3B09" w:rsidRPr="5CF9CEAD">
        <w:rPr>
          <w:rFonts w:ascii="Times New Roman" w:hAnsi="Times New Roman" w:cs="Times New Roman"/>
          <w:sz w:val="24"/>
          <w:szCs w:val="24"/>
        </w:rPr>
        <w:t>jade tillämpas</w:t>
      </w:r>
      <w:r w:rsidR="003C14AC" w:rsidRPr="5CF9CEAD">
        <w:rPr>
          <w:rFonts w:ascii="Times New Roman" w:hAnsi="Times New Roman" w:cs="Times New Roman"/>
          <w:sz w:val="24"/>
          <w:szCs w:val="24"/>
        </w:rPr>
        <w:t xml:space="preserve"> 1 januari</w:t>
      </w:r>
      <w:r w:rsidR="15E0EE99" w:rsidRPr="5CF9CEAD">
        <w:rPr>
          <w:rFonts w:ascii="Times New Roman" w:hAnsi="Times New Roman" w:cs="Times New Roman"/>
          <w:sz w:val="24"/>
          <w:szCs w:val="24"/>
        </w:rPr>
        <w:t xml:space="preserve"> 2022</w:t>
      </w:r>
      <w:r w:rsidR="001F3B09" w:rsidRPr="5CF9CEAD">
        <w:rPr>
          <w:rFonts w:ascii="Times New Roman" w:hAnsi="Times New Roman" w:cs="Times New Roman"/>
          <w:sz w:val="24"/>
          <w:szCs w:val="24"/>
        </w:rPr>
        <w:t xml:space="preserve">, vilket innebar ett omfattande arbete avseende systeminställningar, kompetensutveckling och information till anställda. </w:t>
      </w:r>
      <w:r w:rsidR="42EFFC06" w:rsidRPr="5CF9CEAD">
        <w:rPr>
          <w:rFonts w:ascii="Times New Roman" w:hAnsi="Times New Roman" w:cs="Times New Roman"/>
          <w:sz w:val="24"/>
          <w:szCs w:val="24"/>
        </w:rPr>
        <w:t>D</w:t>
      </w:r>
      <w:r w:rsidR="2D9B16B8" w:rsidRPr="5CF9CEAD">
        <w:rPr>
          <w:rFonts w:ascii="Times New Roman" w:hAnsi="Times New Roman" w:cs="Times New Roman"/>
          <w:sz w:val="24"/>
          <w:szCs w:val="24"/>
        </w:rPr>
        <w:t>e</w:t>
      </w:r>
      <w:r w:rsidR="19306FBF" w:rsidRPr="5CF9CEAD">
        <w:rPr>
          <w:rFonts w:ascii="Times New Roman" w:hAnsi="Times New Roman" w:cs="Times New Roman"/>
          <w:sz w:val="24"/>
          <w:szCs w:val="24"/>
        </w:rPr>
        <w:t>t</w:t>
      </w:r>
      <w:r w:rsidR="4393BA19" w:rsidRPr="5CF9CEAD">
        <w:rPr>
          <w:rFonts w:ascii="Times New Roman" w:hAnsi="Times New Roman" w:cs="Times New Roman"/>
          <w:sz w:val="24"/>
          <w:szCs w:val="24"/>
        </w:rPr>
        <w:t>ta</w:t>
      </w:r>
      <w:r w:rsidRPr="5CF9CEAD">
        <w:rPr>
          <w:rFonts w:ascii="Times New Roman" w:hAnsi="Times New Roman" w:cs="Times New Roman"/>
          <w:sz w:val="24"/>
          <w:szCs w:val="24"/>
        </w:rPr>
        <w:t xml:space="preserve"> i kombination med implementering av arbetsvillkorsdirektivet, den reformerade arbetsrätten som har inneburit förändringar </w:t>
      </w:r>
      <w:r w:rsidR="00D857AF" w:rsidRPr="5CF9CEAD">
        <w:rPr>
          <w:rFonts w:ascii="Times New Roman" w:hAnsi="Times New Roman" w:cs="Times New Roman"/>
          <w:sz w:val="24"/>
          <w:szCs w:val="24"/>
        </w:rPr>
        <w:t>i</w:t>
      </w:r>
      <w:r w:rsidR="1431AA1F" w:rsidRPr="5CF9CEAD">
        <w:rPr>
          <w:rFonts w:ascii="Times New Roman" w:hAnsi="Times New Roman" w:cs="Times New Roman"/>
          <w:sz w:val="24"/>
          <w:szCs w:val="24"/>
        </w:rPr>
        <w:t xml:space="preserve"> </w:t>
      </w:r>
      <w:r w:rsidR="00D857AF" w:rsidRPr="5CF9CEAD">
        <w:rPr>
          <w:rFonts w:ascii="Times New Roman" w:hAnsi="Times New Roman" w:cs="Times New Roman"/>
          <w:sz w:val="24"/>
          <w:szCs w:val="24"/>
        </w:rPr>
        <w:t>bland annat</w:t>
      </w:r>
      <w:r w:rsidRPr="5CF9CEAD">
        <w:rPr>
          <w:rFonts w:ascii="Times New Roman" w:hAnsi="Times New Roman" w:cs="Times New Roman"/>
          <w:sz w:val="24"/>
          <w:szCs w:val="24"/>
        </w:rPr>
        <w:t xml:space="preserve"> LAS och Uthyrningslagen, förändrade omställningsavtal samt förändringar i pensionsavtalen</w:t>
      </w:r>
      <w:r w:rsidR="00D857AF" w:rsidRPr="5CF9CEAD">
        <w:rPr>
          <w:rFonts w:ascii="Times New Roman" w:hAnsi="Times New Roman" w:cs="Times New Roman"/>
          <w:sz w:val="24"/>
          <w:szCs w:val="24"/>
        </w:rPr>
        <w:t>,</w:t>
      </w:r>
      <w:r w:rsidRPr="5CF9CEAD">
        <w:rPr>
          <w:rFonts w:ascii="Times New Roman" w:hAnsi="Times New Roman" w:cs="Times New Roman"/>
          <w:sz w:val="24"/>
          <w:szCs w:val="24"/>
        </w:rPr>
        <w:t xml:space="preserve"> har </w:t>
      </w:r>
      <w:r w:rsidR="00DA3F54" w:rsidRPr="5CF9CEAD">
        <w:rPr>
          <w:rFonts w:ascii="Times New Roman" w:hAnsi="Times New Roman" w:cs="Times New Roman"/>
          <w:sz w:val="24"/>
          <w:szCs w:val="24"/>
        </w:rPr>
        <w:t>inneburit stora förändringar och mycket arbete för våra medlemmar</w:t>
      </w:r>
      <w:r w:rsidR="00F55ADC" w:rsidRPr="5CF9CEAD">
        <w:rPr>
          <w:rFonts w:ascii="Times New Roman" w:hAnsi="Times New Roman" w:cs="Times New Roman"/>
          <w:sz w:val="24"/>
          <w:szCs w:val="24"/>
        </w:rPr>
        <w:t xml:space="preserve"> </w:t>
      </w:r>
      <w:r w:rsidRPr="5CF9CEAD">
        <w:rPr>
          <w:rFonts w:ascii="Times New Roman" w:hAnsi="Times New Roman" w:cs="Times New Roman"/>
          <w:sz w:val="24"/>
          <w:szCs w:val="24"/>
        </w:rPr>
        <w:t xml:space="preserve">de gångna 18 månaderna. </w:t>
      </w:r>
      <w:r w:rsidR="00F55ADC" w:rsidRPr="5CF9CEAD">
        <w:rPr>
          <w:rFonts w:ascii="Times New Roman" w:hAnsi="Times New Roman" w:cs="Times New Roman"/>
          <w:sz w:val="24"/>
          <w:szCs w:val="24"/>
        </w:rPr>
        <w:t xml:space="preserve">Mot bakgrund av det </w:t>
      </w:r>
      <w:r w:rsidRPr="5CF9CEAD">
        <w:rPr>
          <w:rFonts w:ascii="Times New Roman" w:hAnsi="Times New Roman" w:cs="Times New Roman"/>
          <w:sz w:val="24"/>
          <w:szCs w:val="24"/>
        </w:rPr>
        <w:t xml:space="preserve">eftersträvar Sobona </w:t>
      </w:r>
      <w:r w:rsidR="00F55ADC" w:rsidRPr="5CF9CEAD">
        <w:rPr>
          <w:rFonts w:ascii="Times New Roman" w:hAnsi="Times New Roman" w:cs="Times New Roman"/>
          <w:sz w:val="24"/>
          <w:szCs w:val="24"/>
        </w:rPr>
        <w:t xml:space="preserve">under  avtalsförhandlingarna 2023 </w:t>
      </w:r>
      <w:r w:rsidRPr="5CF9CEAD">
        <w:rPr>
          <w:rFonts w:ascii="Times New Roman" w:hAnsi="Times New Roman" w:cs="Times New Roman"/>
          <w:sz w:val="24"/>
          <w:szCs w:val="24"/>
        </w:rPr>
        <w:t xml:space="preserve">begränsade justeringar i </w:t>
      </w:r>
      <w:r w:rsidR="00493AC0" w:rsidRPr="5CF9CEAD">
        <w:rPr>
          <w:rFonts w:ascii="Times New Roman" w:hAnsi="Times New Roman" w:cs="Times New Roman"/>
          <w:sz w:val="24"/>
          <w:szCs w:val="24"/>
        </w:rPr>
        <w:t>branschbestämmelserna</w:t>
      </w:r>
      <w:r w:rsidRPr="5CF9CEAD">
        <w:rPr>
          <w:rFonts w:ascii="Times New Roman" w:hAnsi="Times New Roman" w:cs="Times New Roman"/>
          <w:sz w:val="24"/>
          <w:szCs w:val="24"/>
        </w:rPr>
        <w:t xml:space="preserve"> i syfte </w:t>
      </w:r>
      <w:r w:rsidR="00634FB0" w:rsidRPr="5CF9CEAD">
        <w:rPr>
          <w:rFonts w:ascii="Times New Roman" w:hAnsi="Times New Roman" w:cs="Times New Roman"/>
          <w:sz w:val="24"/>
          <w:szCs w:val="24"/>
        </w:rPr>
        <w:t xml:space="preserve">låta de senaste årens förändringar </w:t>
      </w:r>
      <w:r w:rsidR="000C3DF7" w:rsidRPr="5CF9CEAD">
        <w:rPr>
          <w:rFonts w:ascii="Times New Roman" w:hAnsi="Times New Roman" w:cs="Times New Roman"/>
          <w:sz w:val="24"/>
          <w:szCs w:val="24"/>
        </w:rPr>
        <w:t>sätta sig.</w:t>
      </w:r>
    </w:p>
    <w:p w14:paraId="6103DDEF" w14:textId="5DD5684B" w:rsidR="00187A7E" w:rsidRDefault="6A0DF1F9" w:rsidP="5CF9CEAD">
      <w:pPr>
        <w:rPr>
          <w:rFonts w:ascii="Times New Roman" w:hAnsi="Times New Roman" w:cs="Times New Roman"/>
          <w:b/>
          <w:bCs/>
          <w:i/>
          <w:iCs/>
          <w:sz w:val="24"/>
          <w:szCs w:val="24"/>
        </w:rPr>
      </w:pPr>
      <w:r w:rsidRPr="5CF9CEAD">
        <w:rPr>
          <w:rFonts w:ascii="Times New Roman" w:hAnsi="Times New Roman" w:cs="Times New Roman"/>
          <w:b/>
          <w:bCs/>
          <w:i/>
          <w:iCs/>
          <w:sz w:val="24"/>
          <w:szCs w:val="24"/>
        </w:rPr>
        <w:t>Inriktning</w:t>
      </w:r>
      <w:r w:rsidR="00187A7E" w:rsidRPr="5CF9CEAD">
        <w:rPr>
          <w:rFonts w:ascii="Times New Roman" w:hAnsi="Times New Roman" w:cs="Times New Roman"/>
          <w:b/>
          <w:bCs/>
          <w:i/>
          <w:iCs/>
          <w:sz w:val="24"/>
          <w:szCs w:val="24"/>
        </w:rPr>
        <w:t xml:space="preserve"> gällande branschbestämmelserna</w:t>
      </w:r>
    </w:p>
    <w:p w14:paraId="41F64C21" w14:textId="6D7AA118" w:rsidR="004C0B8F" w:rsidRPr="004C0B8F" w:rsidRDefault="00187A7E" w:rsidP="004C0B8F">
      <w:pPr>
        <w:rPr>
          <w:rFonts w:ascii="Times New Roman" w:hAnsi="Times New Roman" w:cs="Times New Roman"/>
          <w:sz w:val="24"/>
          <w:szCs w:val="24"/>
        </w:rPr>
      </w:pPr>
      <w:r w:rsidRPr="004C0B8F">
        <w:rPr>
          <w:rFonts w:ascii="Times New Roman" w:hAnsi="Times New Roman" w:cs="Times New Roman"/>
          <w:sz w:val="24"/>
          <w:szCs w:val="24"/>
        </w:rPr>
        <w:t xml:space="preserve">Branschbestämmelserna ska stödja verksamhetsutvecklingen och bidra till att arbetsgivarna kan behålla och rekrytera </w:t>
      </w:r>
      <w:r w:rsidR="7B497B5D" w:rsidRPr="09A625D3">
        <w:rPr>
          <w:rFonts w:ascii="Times New Roman" w:hAnsi="Times New Roman" w:cs="Times New Roman"/>
          <w:sz w:val="24"/>
          <w:szCs w:val="24"/>
        </w:rPr>
        <w:t>medarbetare</w:t>
      </w:r>
      <w:r w:rsidRPr="004C0B8F">
        <w:rPr>
          <w:rFonts w:ascii="Times New Roman" w:hAnsi="Times New Roman" w:cs="Times New Roman"/>
          <w:sz w:val="24"/>
          <w:szCs w:val="24"/>
        </w:rPr>
        <w:t xml:space="preserve"> med rätt kompetens.</w:t>
      </w:r>
      <w:r w:rsidR="00467C13">
        <w:rPr>
          <w:rFonts w:ascii="Times New Roman" w:hAnsi="Times New Roman" w:cs="Times New Roman"/>
          <w:sz w:val="24"/>
          <w:szCs w:val="24"/>
        </w:rPr>
        <w:t xml:space="preserve"> </w:t>
      </w:r>
      <w:r w:rsidR="004C0B8F" w:rsidRPr="004C0B8F">
        <w:rPr>
          <w:rFonts w:ascii="Times New Roman" w:hAnsi="Times New Roman" w:cs="Times New Roman"/>
          <w:sz w:val="24"/>
          <w:szCs w:val="24"/>
        </w:rPr>
        <w:t>För att stödja en bra tillämpning ska grunderna i anställningsvillkoren vara likalydande med alla motparter. Avtalet ska vara utformat som ett branschspecifikt medarbetaravtal, dvs. att bestämmelserna så långt det är möjligt är tillämpliga för samtliga medarbetare oavsett facklig tillhörighet eller arbetsuppgifter.</w:t>
      </w:r>
      <w:r w:rsidR="00E55458">
        <w:rPr>
          <w:rFonts w:ascii="Times New Roman" w:hAnsi="Times New Roman" w:cs="Times New Roman"/>
          <w:sz w:val="24"/>
          <w:szCs w:val="24"/>
        </w:rPr>
        <w:t xml:space="preserve"> </w:t>
      </w:r>
      <w:r w:rsidR="00C0199E">
        <w:rPr>
          <w:rFonts w:ascii="Times New Roman" w:hAnsi="Times New Roman" w:cs="Times New Roman"/>
          <w:sz w:val="24"/>
          <w:szCs w:val="24"/>
        </w:rPr>
        <w:t>Anställningsv</w:t>
      </w:r>
      <w:r w:rsidR="00E55458" w:rsidRPr="00EC1E59">
        <w:rPr>
          <w:rFonts w:ascii="Times New Roman" w:hAnsi="Times New Roman" w:cs="Times New Roman"/>
          <w:sz w:val="24"/>
          <w:szCs w:val="24"/>
        </w:rPr>
        <w:t>illkoren ska</w:t>
      </w:r>
      <w:r w:rsidR="00C0199E">
        <w:rPr>
          <w:rFonts w:ascii="Times New Roman" w:hAnsi="Times New Roman" w:cs="Times New Roman"/>
          <w:sz w:val="24"/>
          <w:szCs w:val="24"/>
        </w:rPr>
        <w:t xml:space="preserve"> dock</w:t>
      </w:r>
      <w:r w:rsidR="00E55458" w:rsidRPr="00EC1E59">
        <w:rPr>
          <w:rFonts w:ascii="Times New Roman" w:hAnsi="Times New Roman" w:cs="Times New Roman"/>
          <w:sz w:val="24"/>
          <w:szCs w:val="24"/>
        </w:rPr>
        <w:t xml:space="preserve"> i relevanta delar kunna anpassas efter de skilda förutsättningar som finns i olika branscher</w:t>
      </w:r>
      <w:r w:rsidR="00E55458">
        <w:rPr>
          <w:rFonts w:ascii="Times New Roman" w:hAnsi="Times New Roman" w:cs="Times New Roman"/>
          <w:sz w:val="24"/>
          <w:szCs w:val="24"/>
        </w:rPr>
        <w:t>.</w:t>
      </w:r>
    </w:p>
    <w:p w14:paraId="20D352ED" w14:textId="0EA63788" w:rsidR="004C0B8F" w:rsidRPr="00C0199E" w:rsidRDefault="004C0B8F" w:rsidP="004C0B8F">
      <w:pPr>
        <w:rPr>
          <w:rFonts w:ascii="Times New Roman" w:hAnsi="Times New Roman" w:cs="Times New Roman"/>
          <w:i/>
          <w:iCs/>
          <w:sz w:val="24"/>
          <w:szCs w:val="24"/>
        </w:rPr>
      </w:pPr>
      <w:r w:rsidRPr="00C0199E">
        <w:rPr>
          <w:rFonts w:ascii="Times New Roman" w:hAnsi="Times New Roman" w:cs="Times New Roman"/>
          <w:i/>
          <w:iCs/>
          <w:sz w:val="24"/>
          <w:szCs w:val="24"/>
        </w:rPr>
        <w:t xml:space="preserve">För att </w:t>
      </w:r>
      <w:r w:rsidR="27F0FF1E" w:rsidRPr="3D735EE0">
        <w:rPr>
          <w:rFonts w:ascii="Times New Roman" w:hAnsi="Times New Roman" w:cs="Times New Roman"/>
          <w:i/>
          <w:iCs/>
          <w:sz w:val="24"/>
          <w:szCs w:val="24"/>
        </w:rPr>
        <w:t>avtale</w:t>
      </w:r>
      <w:r w:rsidR="2BCBBB32" w:rsidRPr="3D735EE0">
        <w:rPr>
          <w:rFonts w:ascii="Times New Roman" w:hAnsi="Times New Roman" w:cs="Times New Roman"/>
          <w:i/>
          <w:iCs/>
          <w:sz w:val="24"/>
          <w:szCs w:val="24"/>
        </w:rPr>
        <w:t>n</w:t>
      </w:r>
      <w:r w:rsidRPr="00C0199E">
        <w:rPr>
          <w:rFonts w:ascii="Times New Roman" w:hAnsi="Times New Roman" w:cs="Times New Roman"/>
          <w:i/>
          <w:iCs/>
          <w:sz w:val="24"/>
          <w:szCs w:val="24"/>
        </w:rPr>
        <w:t xml:space="preserve"> ska bidra till att verksamhetsmålen uppnås:</w:t>
      </w:r>
    </w:p>
    <w:p w14:paraId="4139FD12" w14:textId="3DD1EF45" w:rsidR="00123C0F" w:rsidRDefault="004C0B8F" w:rsidP="004C0B8F">
      <w:pPr>
        <w:rPr>
          <w:rFonts w:ascii="Times New Roman" w:hAnsi="Times New Roman" w:cs="Times New Roman"/>
          <w:sz w:val="24"/>
          <w:szCs w:val="24"/>
        </w:rPr>
      </w:pPr>
      <w:r w:rsidRPr="003F61A1">
        <w:rPr>
          <w:rFonts w:ascii="Times New Roman" w:hAnsi="Times New Roman" w:cs="Times New Roman"/>
          <w:b/>
          <w:bCs/>
          <w:sz w:val="24"/>
          <w:szCs w:val="24"/>
        </w:rPr>
        <w:t>Ska</w:t>
      </w:r>
      <w:r w:rsidRPr="004C0B8F">
        <w:rPr>
          <w:rFonts w:ascii="Times New Roman" w:hAnsi="Times New Roman" w:cs="Times New Roman"/>
          <w:sz w:val="24"/>
          <w:szCs w:val="24"/>
        </w:rPr>
        <w:t xml:space="preserve"> avtalen ge större möjligheter till längre uppsägningstid än en månad</w:t>
      </w:r>
      <w:r w:rsidR="0091757A">
        <w:rPr>
          <w:rFonts w:ascii="Times New Roman" w:hAnsi="Times New Roman" w:cs="Times New Roman"/>
          <w:sz w:val="24"/>
          <w:szCs w:val="24"/>
        </w:rPr>
        <w:t xml:space="preserve"> och på så sätt </w:t>
      </w:r>
      <w:r w:rsidRPr="004C0B8F">
        <w:rPr>
          <w:rFonts w:ascii="Times New Roman" w:hAnsi="Times New Roman" w:cs="Times New Roman"/>
          <w:sz w:val="24"/>
          <w:szCs w:val="24"/>
        </w:rPr>
        <w:t xml:space="preserve">skapa realistiska förutsättningar för </w:t>
      </w:r>
      <w:proofErr w:type="spellStart"/>
      <w:r w:rsidRPr="004C0B8F">
        <w:rPr>
          <w:rFonts w:ascii="Times New Roman" w:hAnsi="Times New Roman" w:cs="Times New Roman"/>
          <w:sz w:val="24"/>
          <w:szCs w:val="24"/>
        </w:rPr>
        <w:t>Sobonas</w:t>
      </w:r>
      <w:proofErr w:type="spellEnd"/>
      <w:r w:rsidRPr="004C0B8F">
        <w:rPr>
          <w:rFonts w:ascii="Times New Roman" w:hAnsi="Times New Roman" w:cs="Times New Roman"/>
          <w:sz w:val="24"/>
          <w:szCs w:val="24"/>
        </w:rPr>
        <w:t xml:space="preserve"> medlemmar att rekrytera och bemanna sina </w:t>
      </w:r>
      <w:r w:rsidRPr="004C0B8F">
        <w:rPr>
          <w:rFonts w:ascii="Times New Roman" w:hAnsi="Times New Roman" w:cs="Times New Roman"/>
          <w:sz w:val="24"/>
          <w:szCs w:val="24"/>
        </w:rPr>
        <w:lastRenderedPageBreak/>
        <w:t xml:space="preserve">verksamheter då arbetstagare säger upp sig själva. </w:t>
      </w:r>
      <w:r w:rsidR="00EE45FC">
        <w:rPr>
          <w:rFonts w:ascii="Times New Roman" w:hAnsi="Times New Roman" w:cs="Times New Roman"/>
          <w:sz w:val="24"/>
          <w:szCs w:val="24"/>
        </w:rPr>
        <w:t>S</w:t>
      </w:r>
      <w:r w:rsidRPr="004C0B8F">
        <w:rPr>
          <w:rFonts w:ascii="Times New Roman" w:hAnsi="Times New Roman" w:cs="Times New Roman"/>
          <w:sz w:val="24"/>
          <w:szCs w:val="24"/>
        </w:rPr>
        <w:t>amhäll</w:t>
      </w:r>
      <w:r w:rsidR="000A1C13">
        <w:rPr>
          <w:rFonts w:ascii="Times New Roman" w:hAnsi="Times New Roman" w:cs="Times New Roman"/>
          <w:sz w:val="24"/>
          <w:szCs w:val="24"/>
        </w:rPr>
        <w:t>sutvecklingen</w:t>
      </w:r>
      <w:r w:rsidRPr="004C0B8F">
        <w:rPr>
          <w:rFonts w:ascii="Times New Roman" w:hAnsi="Times New Roman" w:cs="Times New Roman"/>
          <w:sz w:val="24"/>
          <w:szCs w:val="24"/>
        </w:rPr>
        <w:t>,</w:t>
      </w:r>
      <w:r w:rsidR="000A1C13">
        <w:rPr>
          <w:rFonts w:ascii="Times New Roman" w:hAnsi="Times New Roman" w:cs="Times New Roman"/>
          <w:sz w:val="24"/>
          <w:szCs w:val="24"/>
        </w:rPr>
        <w:t xml:space="preserve"> utveckling av</w:t>
      </w:r>
      <w:r w:rsidRPr="004C0B8F">
        <w:rPr>
          <w:rFonts w:ascii="Times New Roman" w:hAnsi="Times New Roman" w:cs="Times New Roman"/>
          <w:sz w:val="24"/>
          <w:szCs w:val="24"/>
        </w:rPr>
        <w:t xml:space="preserve"> lagstiftning och teknik </w:t>
      </w:r>
      <w:r w:rsidR="000A1C13">
        <w:rPr>
          <w:rFonts w:ascii="Times New Roman" w:hAnsi="Times New Roman" w:cs="Times New Roman"/>
          <w:sz w:val="24"/>
          <w:szCs w:val="24"/>
        </w:rPr>
        <w:t>har</w:t>
      </w:r>
      <w:r w:rsidR="00191E10">
        <w:rPr>
          <w:rFonts w:ascii="Times New Roman" w:hAnsi="Times New Roman" w:cs="Times New Roman"/>
          <w:sz w:val="24"/>
          <w:szCs w:val="24"/>
        </w:rPr>
        <w:t xml:space="preserve"> gjort att</w:t>
      </w:r>
      <w:r w:rsidR="000A1C13">
        <w:rPr>
          <w:rFonts w:ascii="Times New Roman" w:hAnsi="Times New Roman" w:cs="Times New Roman"/>
          <w:sz w:val="24"/>
          <w:szCs w:val="24"/>
        </w:rPr>
        <w:t xml:space="preserve"> </w:t>
      </w:r>
      <w:r w:rsidRPr="004C0B8F">
        <w:rPr>
          <w:rFonts w:ascii="Times New Roman" w:hAnsi="Times New Roman" w:cs="Times New Roman"/>
          <w:sz w:val="24"/>
          <w:szCs w:val="24"/>
        </w:rPr>
        <w:t>förutsättningarna och tidsåtgången i samband med rekrytering och introduktion</w:t>
      </w:r>
      <w:r w:rsidR="00C33AAF">
        <w:rPr>
          <w:rFonts w:ascii="Times New Roman" w:hAnsi="Times New Roman" w:cs="Times New Roman"/>
          <w:sz w:val="24"/>
          <w:szCs w:val="24"/>
        </w:rPr>
        <w:t xml:space="preserve"> har förändrats</w:t>
      </w:r>
      <w:r w:rsidRPr="004C0B8F">
        <w:rPr>
          <w:rFonts w:ascii="Times New Roman" w:hAnsi="Times New Roman" w:cs="Times New Roman"/>
          <w:sz w:val="24"/>
          <w:szCs w:val="24"/>
        </w:rPr>
        <w:t xml:space="preserve">. </w:t>
      </w:r>
    </w:p>
    <w:p w14:paraId="1BE72ED6" w14:textId="02D12774" w:rsidR="004C0B8F" w:rsidRPr="004C0B8F" w:rsidRDefault="004C0B8F" w:rsidP="004C0B8F">
      <w:pPr>
        <w:rPr>
          <w:rFonts w:ascii="Times New Roman" w:hAnsi="Times New Roman" w:cs="Times New Roman"/>
          <w:sz w:val="24"/>
          <w:szCs w:val="24"/>
        </w:rPr>
      </w:pPr>
      <w:r w:rsidRPr="00F32C38">
        <w:rPr>
          <w:rFonts w:ascii="Times New Roman" w:hAnsi="Times New Roman" w:cs="Times New Roman"/>
          <w:b/>
          <w:bCs/>
          <w:sz w:val="24"/>
          <w:szCs w:val="24"/>
        </w:rPr>
        <w:t>Ska</w:t>
      </w:r>
      <w:r w:rsidRPr="004C0B8F">
        <w:rPr>
          <w:rFonts w:ascii="Times New Roman" w:hAnsi="Times New Roman" w:cs="Times New Roman"/>
          <w:sz w:val="24"/>
          <w:szCs w:val="24"/>
        </w:rPr>
        <w:t xml:space="preserve"> en ökad flexibilitet </w:t>
      </w:r>
      <w:r w:rsidR="00D455F6">
        <w:rPr>
          <w:rFonts w:ascii="Times New Roman" w:hAnsi="Times New Roman" w:cs="Times New Roman"/>
          <w:sz w:val="24"/>
          <w:szCs w:val="24"/>
        </w:rPr>
        <w:t>åstadkommas</w:t>
      </w:r>
      <w:r w:rsidRPr="004C0B8F">
        <w:rPr>
          <w:rFonts w:ascii="Times New Roman" w:hAnsi="Times New Roman" w:cs="Times New Roman"/>
          <w:sz w:val="24"/>
          <w:szCs w:val="24"/>
        </w:rPr>
        <w:t xml:space="preserve"> lokalt vad gäller överenskommelser mellan arbetsgivare och enskild medarbetare i syfte att tillmötesgå </w:t>
      </w:r>
      <w:r w:rsidR="006B758D">
        <w:rPr>
          <w:rFonts w:ascii="Times New Roman" w:hAnsi="Times New Roman" w:cs="Times New Roman"/>
          <w:sz w:val="24"/>
          <w:szCs w:val="24"/>
        </w:rPr>
        <w:t>enskilda</w:t>
      </w:r>
      <w:r w:rsidRPr="004C0B8F">
        <w:rPr>
          <w:rFonts w:ascii="Times New Roman" w:hAnsi="Times New Roman" w:cs="Times New Roman"/>
          <w:sz w:val="24"/>
          <w:szCs w:val="24"/>
        </w:rPr>
        <w:t xml:space="preserve"> önskemål och behov</w:t>
      </w:r>
      <w:r w:rsidR="006B758D">
        <w:rPr>
          <w:rFonts w:ascii="Times New Roman" w:hAnsi="Times New Roman" w:cs="Times New Roman"/>
          <w:sz w:val="24"/>
          <w:szCs w:val="24"/>
        </w:rPr>
        <w:t>,</w:t>
      </w:r>
    </w:p>
    <w:p w14:paraId="0EFC7A2C" w14:textId="7E8E4F4C" w:rsidR="004C0B8F" w:rsidRPr="004C0B8F" w:rsidRDefault="004C0B8F" w:rsidP="004C0B8F">
      <w:pPr>
        <w:rPr>
          <w:rFonts w:ascii="Times New Roman" w:hAnsi="Times New Roman" w:cs="Times New Roman"/>
          <w:sz w:val="24"/>
          <w:szCs w:val="24"/>
        </w:rPr>
      </w:pPr>
      <w:r w:rsidRPr="00FD30FD">
        <w:rPr>
          <w:rFonts w:ascii="Times New Roman" w:hAnsi="Times New Roman" w:cs="Times New Roman"/>
          <w:b/>
          <w:bCs/>
          <w:sz w:val="24"/>
          <w:szCs w:val="24"/>
        </w:rPr>
        <w:t>Eftersträvas</w:t>
      </w:r>
      <w:r w:rsidRPr="004C0B8F">
        <w:rPr>
          <w:rFonts w:ascii="Times New Roman" w:hAnsi="Times New Roman" w:cs="Times New Roman"/>
          <w:sz w:val="24"/>
          <w:szCs w:val="24"/>
        </w:rPr>
        <w:t xml:space="preserve"> en mer lättillämpad reglering om enskild angelägenhet som skapar förutsättningar för en mer ensad tillämpning</w:t>
      </w:r>
      <w:r w:rsidR="00FD30FD">
        <w:rPr>
          <w:rFonts w:ascii="Times New Roman" w:hAnsi="Times New Roman" w:cs="Times New Roman"/>
          <w:sz w:val="24"/>
          <w:szCs w:val="24"/>
        </w:rPr>
        <w:t xml:space="preserve"> av bestämmelsen,</w:t>
      </w:r>
    </w:p>
    <w:p w14:paraId="06E7A6D4" w14:textId="742ED11F" w:rsidR="004C0B8F" w:rsidRPr="004C0B8F" w:rsidRDefault="004C0B8F" w:rsidP="004C0B8F">
      <w:pPr>
        <w:rPr>
          <w:rFonts w:ascii="Times New Roman" w:hAnsi="Times New Roman" w:cs="Times New Roman"/>
          <w:sz w:val="24"/>
          <w:szCs w:val="24"/>
        </w:rPr>
      </w:pPr>
      <w:r w:rsidRPr="00FD30FD">
        <w:rPr>
          <w:rFonts w:ascii="Times New Roman" w:hAnsi="Times New Roman" w:cs="Times New Roman"/>
          <w:b/>
          <w:bCs/>
          <w:sz w:val="24"/>
          <w:szCs w:val="24"/>
        </w:rPr>
        <w:t>Eftersträvas</w:t>
      </w:r>
      <w:r w:rsidRPr="004C0B8F">
        <w:rPr>
          <w:rFonts w:ascii="Times New Roman" w:hAnsi="Times New Roman" w:cs="Times New Roman"/>
          <w:sz w:val="24"/>
          <w:szCs w:val="24"/>
        </w:rPr>
        <w:t xml:space="preserve"> en </w:t>
      </w:r>
      <w:r w:rsidR="00FD30FD">
        <w:rPr>
          <w:rFonts w:ascii="Times New Roman" w:hAnsi="Times New Roman" w:cs="Times New Roman"/>
          <w:sz w:val="24"/>
          <w:szCs w:val="24"/>
        </w:rPr>
        <w:t xml:space="preserve">förenklad </w:t>
      </w:r>
      <w:r w:rsidRPr="004C0B8F">
        <w:rPr>
          <w:rFonts w:ascii="Times New Roman" w:hAnsi="Times New Roman" w:cs="Times New Roman"/>
          <w:sz w:val="24"/>
          <w:szCs w:val="24"/>
        </w:rPr>
        <w:t>administration i samband med att anställningar avslutas vid uppnådd LAS-ålder samt under provanställning.</w:t>
      </w:r>
    </w:p>
    <w:p w14:paraId="7FF7D95F" w14:textId="23B7C16A" w:rsidR="004C0B8F" w:rsidRDefault="004C0B8F" w:rsidP="004C0B8F">
      <w:pPr>
        <w:rPr>
          <w:rFonts w:ascii="Times New Roman" w:hAnsi="Times New Roman" w:cs="Times New Roman"/>
          <w:sz w:val="24"/>
          <w:szCs w:val="24"/>
        </w:rPr>
      </w:pPr>
      <w:r w:rsidRPr="00AE6600">
        <w:rPr>
          <w:rFonts w:ascii="Times New Roman" w:hAnsi="Times New Roman" w:cs="Times New Roman"/>
          <w:b/>
          <w:bCs/>
          <w:sz w:val="24"/>
          <w:szCs w:val="24"/>
        </w:rPr>
        <w:t>Ska</w:t>
      </w:r>
      <w:r w:rsidRPr="004C0B8F">
        <w:rPr>
          <w:rFonts w:ascii="Times New Roman" w:hAnsi="Times New Roman" w:cs="Times New Roman"/>
          <w:sz w:val="24"/>
          <w:szCs w:val="24"/>
        </w:rPr>
        <w:t xml:space="preserve"> </w:t>
      </w:r>
      <w:r w:rsidR="007A5D53">
        <w:rPr>
          <w:rFonts w:ascii="Times New Roman" w:hAnsi="Times New Roman" w:cs="Times New Roman"/>
          <w:sz w:val="24"/>
          <w:szCs w:val="24"/>
        </w:rPr>
        <w:t>semesterbe</w:t>
      </w:r>
      <w:r w:rsidR="007E29D7">
        <w:rPr>
          <w:rFonts w:ascii="Times New Roman" w:hAnsi="Times New Roman" w:cs="Times New Roman"/>
          <w:sz w:val="24"/>
          <w:szCs w:val="24"/>
        </w:rPr>
        <w:t>s</w:t>
      </w:r>
      <w:r w:rsidR="007A5D53">
        <w:rPr>
          <w:rFonts w:ascii="Times New Roman" w:hAnsi="Times New Roman" w:cs="Times New Roman"/>
          <w:sz w:val="24"/>
          <w:szCs w:val="24"/>
        </w:rPr>
        <w:t>tämmelsen</w:t>
      </w:r>
      <w:r w:rsidR="00913AE0">
        <w:rPr>
          <w:rFonts w:ascii="Times New Roman" w:hAnsi="Times New Roman" w:cs="Times New Roman"/>
          <w:sz w:val="24"/>
          <w:szCs w:val="24"/>
        </w:rPr>
        <w:t xml:space="preserve">s planeringsmoment </w:t>
      </w:r>
      <w:r w:rsidR="007A5D53">
        <w:rPr>
          <w:rFonts w:ascii="Times New Roman" w:hAnsi="Times New Roman" w:cs="Times New Roman"/>
          <w:sz w:val="24"/>
          <w:szCs w:val="24"/>
        </w:rPr>
        <w:t xml:space="preserve">bättre anpassas till </w:t>
      </w:r>
      <w:r w:rsidR="00061699">
        <w:rPr>
          <w:rFonts w:ascii="Times New Roman" w:hAnsi="Times New Roman" w:cs="Times New Roman"/>
          <w:sz w:val="24"/>
          <w:szCs w:val="24"/>
        </w:rPr>
        <w:t xml:space="preserve">de faktiska förutsättningarna som finns hos </w:t>
      </w:r>
      <w:proofErr w:type="spellStart"/>
      <w:r w:rsidR="00015B0F">
        <w:rPr>
          <w:rFonts w:ascii="Times New Roman" w:hAnsi="Times New Roman" w:cs="Times New Roman"/>
          <w:sz w:val="24"/>
          <w:szCs w:val="24"/>
        </w:rPr>
        <w:t>Sobonas</w:t>
      </w:r>
      <w:proofErr w:type="spellEnd"/>
      <w:r w:rsidR="00015B0F">
        <w:rPr>
          <w:rFonts w:ascii="Times New Roman" w:hAnsi="Times New Roman" w:cs="Times New Roman"/>
          <w:sz w:val="24"/>
          <w:szCs w:val="24"/>
        </w:rPr>
        <w:t xml:space="preserve"> medlemmar</w:t>
      </w:r>
      <w:r w:rsidR="003A7A21">
        <w:rPr>
          <w:rFonts w:ascii="Times New Roman" w:hAnsi="Times New Roman" w:cs="Times New Roman"/>
          <w:sz w:val="24"/>
          <w:szCs w:val="24"/>
        </w:rPr>
        <w:t>,</w:t>
      </w:r>
    </w:p>
    <w:p w14:paraId="51F09D86" w14:textId="245B9199" w:rsidR="00F44D05" w:rsidRDefault="00F44D05" w:rsidP="00F44D05">
      <w:pPr>
        <w:rPr>
          <w:rFonts w:ascii="Times New Roman" w:hAnsi="Times New Roman" w:cs="Times New Roman"/>
          <w:sz w:val="24"/>
          <w:szCs w:val="24"/>
        </w:rPr>
      </w:pPr>
      <w:r>
        <w:rPr>
          <w:rFonts w:ascii="Times New Roman" w:hAnsi="Times New Roman" w:cs="Times New Roman"/>
          <w:b/>
          <w:bCs/>
          <w:sz w:val="24"/>
          <w:szCs w:val="24"/>
        </w:rPr>
        <w:t xml:space="preserve">Ska </w:t>
      </w:r>
      <w:r>
        <w:rPr>
          <w:rFonts w:ascii="Times New Roman" w:hAnsi="Times New Roman" w:cs="Times New Roman"/>
          <w:sz w:val="24"/>
          <w:szCs w:val="24"/>
        </w:rPr>
        <w:t xml:space="preserve">avtalen ge bättre </w:t>
      </w:r>
      <w:r w:rsidR="00FC1D1E">
        <w:rPr>
          <w:rFonts w:ascii="Times New Roman" w:hAnsi="Times New Roman" w:cs="Times New Roman"/>
          <w:sz w:val="24"/>
          <w:szCs w:val="24"/>
        </w:rPr>
        <w:t xml:space="preserve">förutsättningar att </w:t>
      </w:r>
      <w:r w:rsidR="00C63693">
        <w:rPr>
          <w:rFonts w:ascii="Times New Roman" w:hAnsi="Times New Roman" w:cs="Times New Roman"/>
          <w:sz w:val="24"/>
          <w:szCs w:val="24"/>
        </w:rPr>
        <w:t xml:space="preserve">bemanna och arbetsleda </w:t>
      </w:r>
      <w:r w:rsidR="00471F2C">
        <w:rPr>
          <w:rFonts w:ascii="Times New Roman" w:hAnsi="Times New Roman" w:cs="Times New Roman"/>
          <w:sz w:val="24"/>
          <w:szCs w:val="24"/>
        </w:rPr>
        <w:t>tjänster i säkerhetskänslig verksamhet</w:t>
      </w:r>
      <w:r w:rsidR="00DA4890">
        <w:rPr>
          <w:rFonts w:ascii="Times New Roman" w:hAnsi="Times New Roman" w:cs="Times New Roman"/>
          <w:sz w:val="24"/>
          <w:szCs w:val="24"/>
        </w:rPr>
        <w:t>.</w:t>
      </w:r>
      <w:r w:rsidRPr="004C0B8F">
        <w:rPr>
          <w:rFonts w:ascii="Times New Roman" w:hAnsi="Times New Roman" w:cs="Times New Roman"/>
          <w:sz w:val="24"/>
          <w:szCs w:val="24"/>
        </w:rPr>
        <w:t xml:space="preserve"> </w:t>
      </w:r>
      <w:r w:rsidR="00DB2EDF">
        <w:rPr>
          <w:rFonts w:ascii="Times New Roman" w:hAnsi="Times New Roman" w:cs="Times New Roman"/>
          <w:sz w:val="24"/>
          <w:szCs w:val="24"/>
        </w:rPr>
        <w:t xml:space="preserve">Justeringar behöver ske </w:t>
      </w:r>
      <w:r w:rsidR="002C2353">
        <w:rPr>
          <w:rFonts w:ascii="Times New Roman" w:hAnsi="Times New Roman" w:cs="Times New Roman"/>
          <w:sz w:val="24"/>
          <w:szCs w:val="24"/>
        </w:rPr>
        <w:t>avseende vilka</w:t>
      </w:r>
      <w:r>
        <w:rPr>
          <w:rFonts w:ascii="Times New Roman" w:hAnsi="Times New Roman" w:cs="Times New Roman"/>
          <w:sz w:val="24"/>
          <w:szCs w:val="24"/>
        </w:rPr>
        <w:t xml:space="preserve"> verktyg som finns tillgänglig</w:t>
      </w:r>
      <w:r w:rsidR="002C2353">
        <w:rPr>
          <w:rFonts w:ascii="Times New Roman" w:hAnsi="Times New Roman" w:cs="Times New Roman"/>
          <w:sz w:val="24"/>
          <w:szCs w:val="24"/>
        </w:rPr>
        <w:t>a</w:t>
      </w:r>
      <w:r>
        <w:rPr>
          <w:rFonts w:ascii="Times New Roman" w:hAnsi="Times New Roman" w:cs="Times New Roman"/>
          <w:sz w:val="24"/>
          <w:szCs w:val="24"/>
        </w:rPr>
        <w:t xml:space="preserve"> då en arbetstagare som innehar en säkerhetsklassad tjänst inte godkänner att säkerhetsprövning görs eller inte klarar säkerhetsprövningen</w:t>
      </w:r>
      <w:r w:rsidR="00481E98">
        <w:rPr>
          <w:rFonts w:ascii="Times New Roman" w:hAnsi="Times New Roman" w:cs="Times New Roman"/>
          <w:sz w:val="24"/>
          <w:szCs w:val="24"/>
        </w:rPr>
        <w:t xml:space="preserve"> </w:t>
      </w:r>
      <w:r w:rsidR="0049501C">
        <w:rPr>
          <w:rFonts w:ascii="Times New Roman" w:hAnsi="Times New Roman" w:cs="Times New Roman"/>
          <w:sz w:val="24"/>
          <w:szCs w:val="24"/>
        </w:rPr>
        <w:t>samt avseende längre uppsägningstid</w:t>
      </w:r>
      <w:r w:rsidR="007A049A">
        <w:rPr>
          <w:rFonts w:ascii="Times New Roman" w:hAnsi="Times New Roman" w:cs="Times New Roman"/>
          <w:sz w:val="24"/>
          <w:szCs w:val="24"/>
        </w:rPr>
        <w:t xml:space="preserve"> samt</w:t>
      </w:r>
      <w:r>
        <w:rPr>
          <w:rFonts w:ascii="Times New Roman" w:hAnsi="Times New Roman" w:cs="Times New Roman"/>
          <w:sz w:val="24"/>
          <w:szCs w:val="24"/>
        </w:rPr>
        <w:t>,</w:t>
      </w:r>
    </w:p>
    <w:p w14:paraId="3B146E42" w14:textId="3B83992B" w:rsidR="00550374" w:rsidRDefault="008B181C" w:rsidP="00550374">
      <w:pPr>
        <w:rPr>
          <w:rFonts w:ascii="Times New Roman" w:hAnsi="Times New Roman" w:cs="Times New Roman"/>
          <w:sz w:val="24"/>
          <w:szCs w:val="24"/>
        </w:rPr>
      </w:pPr>
      <w:r w:rsidRPr="29B3D7BD">
        <w:rPr>
          <w:rFonts w:ascii="Times New Roman" w:hAnsi="Times New Roman" w:cs="Times New Roman"/>
          <w:b/>
          <w:bCs/>
          <w:sz w:val="24"/>
          <w:szCs w:val="24"/>
        </w:rPr>
        <w:t xml:space="preserve">Ska </w:t>
      </w:r>
      <w:r w:rsidR="00B75CD9" w:rsidRPr="29B3D7BD">
        <w:rPr>
          <w:rFonts w:ascii="Times New Roman" w:hAnsi="Times New Roman" w:cs="Times New Roman"/>
          <w:sz w:val="24"/>
          <w:szCs w:val="24"/>
        </w:rPr>
        <w:t xml:space="preserve">våra kollektivavtal skapa förutsättningar för våra medlemmar att anställa arbetstagare som står </w:t>
      </w:r>
      <w:r w:rsidR="006C742F" w:rsidRPr="29B3D7BD">
        <w:rPr>
          <w:rFonts w:ascii="Times New Roman" w:hAnsi="Times New Roman" w:cs="Times New Roman"/>
          <w:sz w:val="24"/>
          <w:szCs w:val="24"/>
        </w:rPr>
        <w:t>långt ifrån arbetsmarknaden genom tidsbegränsade anställningar</w:t>
      </w:r>
      <w:r w:rsidR="009D58FE" w:rsidRPr="29B3D7BD">
        <w:rPr>
          <w:rFonts w:ascii="Times New Roman" w:hAnsi="Times New Roman" w:cs="Times New Roman"/>
          <w:sz w:val="24"/>
          <w:szCs w:val="24"/>
        </w:rPr>
        <w:t>. S</w:t>
      </w:r>
      <w:r w:rsidR="006C742F" w:rsidRPr="29B3D7BD">
        <w:rPr>
          <w:rFonts w:ascii="Times New Roman" w:hAnsi="Times New Roman" w:cs="Times New Roman"/>
          <w:sz w:val="24"/>
          <w:szCs w:val="24"/>
        </w:rPr>
        <w:t>yft</w:t>
      </w:r>
      <w:r w:rsidR="009D58FE" w:rsidRPr="29B3D7BD">
        <w:rPr>
          <w:rFonts w:ascii="Times New Roman" w:hAnsi="Times New Roman" w:cs="Times New Roman"/>
          <w:sz w:val="24"/>
          <w:szCs w:val="24"/>
        </w:rPr>
        <w:t xml:space="preserve">et </w:t>
      </w:r>
      <w:r w:rsidR="00055363" w:rsidRPr="29B3D7BD">
        <w:rPr>
          <w:rFonts w:ascii="Times New Roman" w:hAnsi="Times New Roman" w:cs="Times New Roman"/>
          <w:sz w:val="24"/>
          <w:szCs w:val="24"/>
        </w:rPr>
        <w:t xml:space="preserve">med </w:t>
      </w:r>
      <w:r w:rsidR="00FA0CFE" w:rsidRPr="29B3D7BD">
        <w:rPr>
          <w:rFonts w:ascii="Times New Roman" w:hAnsi="Times New Roman" w:cs="Times New Roman"/>
          <w:sz w:val="24"/>
          <w:szCs w:val="24"/>
        </w:rPr>
        <w:t>anställningarna ska vara</w:t>
      </w:r>
      <w:r w:rsidR="006C742F" w:rsidRPr="29B3D7BD">
        <w:rPr>
          <w:rFonts w:ascii="Times New Roman" w:hAnsi="Times New Roman" w:cs="Times New Roman"/>
          <w:sz w:val="24"/>
          <w:szCs w:val="24"/>
        </w:rPr>
        <w:t xml:space="preserve"> att </w:t>
      </w:r>
      <w:r w:rsidR="008C6F3A" w:rsidRPr="29B3D7BD">
        <w:rPr>
          <w:rFonts w:ascii="Times New Roman" w:hAnsi="Times New Roman" w:cs="Times New Roman"/>
          <w:sz w:val="24"/>
          <w:szCs w:val="24"/>
        </w:rPr>
        <w:t xml:space="preserve">stärka </w:t>
      </w:r>
      <w:r w:rsidR="00FA0CFE" w:rsidRPr="29B3D7BD">
        <w:rPr>
          <w:rFonts w:ascii="Times New Roman" w:hAnsi="Times New Roman" w:cs="Times New Roman"/>
          <w:sz w:val="24"/>
          <w:szCs w:val="24"/>
        </w:rPr>
        <w:t>individens</w:t>
      </w:r>
      <w:r w:rsidR="008C6F3A" w:rsidRPr="29B3D7BD">
        <w:rPr>
          <w:rFonts w:ascii="Times New Roman" w:hAnsi="Times New Roman" w:cs="Times New Roman"/>
          <w:sz w:val="24"/>
          <w:szCs w:val="24"/>
        </w:rPr>
        <w:t xml:space="preserve"> attraktivitet på arbetsmarknaden</w:t>
      </w:r>
      <w:r w:rsidR="00E36C42" w:rsidRPr="29B3D7BD">
        <w:rPr>
          <w:rFonts w:ascii="Times New Roman" w:hAnsi="Times New Roman" w:cs="Times New Roman"/>
          <w:sz w:val="24"/>
          <w:szCs w:val="24"/>
        </w:rPr>
        <w:t xml:space="preserve"> eller att hjälpa individen in i sysselsättni</w:t>
      </w:r>
      <w:r w:rsidR="00067FDF" w:rsidRPr="29B3D7BD">
        <w:rPr>
          <w:rFonts w:ascii="Times New Roman" w:hAnsi="Times New Roman" w:cs="Times New Roman"/>
          <w:sz w:val="24"/>
          <w:szCs w:val="24"/>
        </w:rPr>
        <w:t>ng</w:t>
      </w:r>
      <w:r w:rsidR="514D57C5" w:rsidRPr="29B3D7BD">
        <w:rPr>
          <w:rFonts w:ascii="Times New Roman" w:hAnsi="Times New Roman" w:cs="Times New Roman"/>
          <w:sz w:val="24"/>
          <w:szCs w:val="24"/>
        </w:rPr>
        <w:t xml:space="preserve"> samt att bidra till arbetsgivarnas kompetensför</w:t>
      </w:r>
      <w:r w:rsidR="1AA9ABB9" w:rsidRPr="29B3D7BD">
        <w:rPr>
          <w:rFonts w:ascii="Times New Roman" w:hAnsi="Times New Roman" w:cs="Times New Roman"/>
          <w:sz w:val="24"/>
          <w:szCs w:val="24"/>
        </w:rPr>
        <w:t>s</w:t>
      </w:r>
      <w:r w:rsidR="514D57C5" w:rsidRPr="29B3D7BD">
        <w:rPr>
          <w:rFonts w:ascii="Times New Roman" w:hAnsi="Times New Roman" w:cs="Times New Roman"/>
          <w:sz w:val="24"/>
          <w:szCs w:val="24"/>
        </w:rPr>
        <w:t>örjning</w:t>
      </w:r>
      <w:r w:rsidR="669FB3E4" w:rsidRPr="29B3D7BD">
        <w:rPr>
          <w:rFonts w:ascii="Times New Roman" w:hAnsi="Times New Roman" w:cs="Times New Roman"/>
          <w:sz w:val="24"/>
          <w:szCs w:val="24"/>
        </w:rPr>
        <w:t>.</w:t>
      </w:r>
      <w:r w:rsidR="008C6F3A" w:rsidRPr="29B3D7BD">
        <w:rPr>
          <w:rFonts w:ascii="Times New Roman" w:hAnsi="Times New Roman" w:cs="Times New Roman"/>
          <w:sz w:val="24"/>
          <w:szCs w:val="24"/>
        </w:rPr>
        <w:t xml:space="preserve"> </w:t>
      </w:r>
    </w:p>
    <w:p w14:paraId="43E4904C" w14:textId="77777777" w:rsidR="00550374" w:rsidRPr="004C0B8F" w:rsidRDefault="00550374" w:rsidP="00F44D05">
      <w:pPr>
        <w:rPr>
          <w:rFonts w:ascii="Times New Roman" w:hAnsi="Times New Roman" w:cs="Times New Roman"/>
          <w:sz w:val="24"/>
          <w:szCs w:val="24"/>
        </w:rPr>
      </w:pPr>
    </w:p>
    <w:p w14:paraId="480A65CF" w14:textId="77777777" w:rsidR="00F44D05" w:rsidRPr="004C0B8F" w:rsidRDefault="00F44D05" w:rsidP="004C0B8F">
      <w:pPr>
        <w:rPr>
          <w:rFonts w:ascii="Times New Roman" w:hAnsi="Times New Roman" w:cs="Times New Roman"/>
          <w:sz w:val="24"/>
          <w:szCs w:val="24"/>
        </w:rPr>
      </w:pPr>
    </w:p>
    <w:p w14:paraId="625B00DA" w14:textId="415C496A" w:rsidR="004C0B8F" w:rsidRPr="004C0B8F" w:rsidRDefault="004C0B8F" w:rsidP="004C0B8F">
      <w:pPr>
        <w:rPr>
          <w:rFonts w:ascii="Times New Roman" w:hAnsi="Times New Roman" w:cs="Times New Roman"/>
          <w:sz w:val="24"/>
          <w:szCs w:val="24"/>
        </w:rPr>
      </w:pPr>
    </w:p>
    <w:p w14:paraId="784FB970" w14:textId="415C496A" w:rsidR="00DD2C63" w:rsidRDefault="00793547" w:rsidP="00793547">
      <w:pPr>
        <w:rPr>
          <w:rFonts w:ascii="Times New Roman" w:hAnsi="Times New Roman" w:cs="Times New Roman"/>
          <w:b/>
          <w:bCs/>
          <w:sz w:val="24"/>
          <w:szCs w:val="24"/>
        </w:rPr>
      </w:pPr>
      <w:r w:rsidRPr="1DDECDD5">
        <w:rPr>
          <w:rFonts w:ascii="Times New Roman" w:hAnsi="Times New Roman" w:cs="Times New Roman"/>
          <w:b/>
          <w:bCs/>
          <w:sz w:val="24"/>
          <w:szCs w:val="24"/>
        </w:rPr>
        <w:br w:type="page"/>
      </w:r>
    </w:p>
    <w:p w14:paraId="23D9BB3D" w14:textId="284462B2" w:rsidR="00CD7FEC" w:rsidRPr="00CD7FEC" w:rsidRDefault="00CD7FEC" w:rsidP="00CD7FEC">
      <w:pPr>
        <w:jc w:val="right"/>
        <w:rPr>
          <w:rFonts w:ascii="Times New Roman" w:hAnsi="Times New Roman" w:cs="Times New Roman"/>
          <w:sz w:val="24"/>
          <w:szCs w:val="24"/>
        </w:rPr>
      </w:pPr>
      <w:r>
        <w:rPr>
          <w:rFonts w:ascii="Times New Roman" w:hAnsi="Times New Roman" w:cs="Times New Roman"/>
          <w:sz w:val="24"/>
          <w:szCs w:val="24"/>
        </w:rPr>
        <w:lastRenderedPageBreak/>
        <w:t>Bilaga 4</w:t>
      </w:r>
    </w:p>
    <w:p w14:paraId="58E59B04" w14:textId="553EEFCE" w:rsidR="00793547" w:rsidRPr="00793547" w:rsidRDefault="00CD7FEC" w:rsidP="00793547">
      <w:pPr>
        <w:rPr>
          <w:rFonts w:ascii="Times New Roman" w:hAnsi="Times New Roman" w:cs="Times New Roman"/>
          <w:b/>
          <w:bCs/>
          <w:sz w:val="24"/>
          <w:szCs w:val="24"/>
        </w:rPr>
      </w:pPr>
      <w:r w:rsidRPr="00667B61">
        <w:rPr>
          <w:rFonts w:ascii="Times New Roman" w:hAnsi="Times New Roman" w:cs="Times New Roman"/>
          <w:b/>
          <w:bCs/>
          <w:sz w:val="24"/>
          <w:szCs w:val="24"/>
        </w:rPr>
        <w:t xml:space="preserve">Branschspecifika yrkanden för </w:t>
      </w:r>
      <w:r>
        <w:rPr>
          <w:rFonts w:ascii="Times New Roman" w:hAnsi="Times New Roman" w:cs="Times New Roman"/>
          <w:b/>
          <w:bCs/>
          <w:sz w:val="24"/>
          <w:szCs w:val="24"/>
        </w:rPr>
        <w:t>b</w:t>
      </w:r>
      <w:r w:rsidR="00793547" w:rsidRPr="00793547">
        <w:rPr>
          <w:rFonts w:ascii="Times New Roman" w:hAnsi="Times New Roman" w:cs="Times New Roman"/>
          <w:b/>
          <w:bCs/>
          <w:sz w:val="24"/>
          <w:szCs w:val="24"/>
        </w:rPr>
        <w:t>ranschöverenskommelse Fastigheter</w:t>
      </w:r>
    </w:p>
    <w:p w14:paraId="675FF3C3" w14:textId="4AA2A866" w:rsidR="00793547" w:rsidRPr="00793547" w:rsidRDefault="7F6DE6F3" w:rsidP="00793547">
      <w:pPr>
        <w:rPr>
          <w:rFonts w:ascii="Times New Roman" w:hAnsi="Times New Roman" w:cs="Times New Roman"/>
          <w:sz w:val="24"/>
          <w:szCs w:val="24"/>
        </w:rPr>
      </w:pPr>
      <w:r w:rsidRPr="3D735EE0">
        <w:rPr>
          <w:rFonts w:ascii="Times New Roman" w:hAnsi="Times New Roman" w:cs="Times New Roman"/>
          <w:sz w:val="24"/>
          <w:szCs w:val="24"/>
        </w:rPr>
        <w:t xml:space="preserve">Ökade </w:t>
      </w:r>
      <w:r w:rsidR="00793547" w:rsidRPr="3D735EE0">
        <w:rPr>
          <w:rFonts w:ascii="Times New Roman" w:hAnsi="Times New Roman" w:cs="Times New Roman"/>
          <w:sz w:val="24"/>
          <w:szCs w:val="24"/>
        </w:rPr>
        <w:t>ränte- och energikostnader</w:t>
      </w:r>
      <w:r w:rsidR="6B095432" w:rsidRPr="3D735EE0">
        <w:rPr>
          <w:rFonts w:ascii="Times New Roman" w:hAnsi="Times New Roman" w:cs="Times New Roman"/>
          <w:sz w:val="24"/>
          <w:szCs w:val="24"/>
        </w:rPr>
        <w:t xml:space="preserve"> slår hårt på många </w:t>
      </w:r>
      <w:r w:rsidR="6B095432" w:rsidRPr="2D769549">
        <w:rPr>
          <w:rFonts w:ascii="Times New Roman" w:hAnsi="Times New Roman" w:cs="Times New Roman"/>
          <w:sz w:val="24"/>
          <w:szCs w:val="24"/>
        </w:rPr>
        <w:t>företag</w:t>
      </w:r>
      <w:r w:rsidR="6B095432" w:rsidRPr="3D735EE0">
        <w:rPr>
          <w:rFonts w:ascii="Times New Roman" w:hAnsi="Times New Roman" w:cs="Times New Roman"/>
          <w:sz w:val="24"/>
          <w:szCs w:val="24"/>
        </w:rPr>
        <w:t xml:space="preserve"> i branschen</w:t>
      </w:r>
      <w:r w:rsidR="00793547" w:rsidRPr="3D735EE0">
        <w:rPr>
          <w:rFonts w:ascii="Times New Roman" w:hAnsi="Times New Roman" w:cs="Times New Roman"/>
          <w:sz w:val="24"/>
          <w:szCs w:val="24"/>
        </w:rPr>
        <w:t xml:space="preserve">. </w:t>
      </w:r>
      <w:r w:rsidR="4B0C10A2" w:rsidRPr="3D735EE0">
        <w:rPr>
          <w:rFonts w:ascii="Times New Roman" w:hAnsi="Times New Roman" w:cs="Times New Roman"/>
          <w:sz w:val="24"/>
          <w:szCs w:val="24"/>
        </w:rPr>
        <w:t xml:space="preserve">De allmännyttiga bostadsbolagen står inför en mycket problematisk situation där behoven av kraftiga hyreshöjningar måste vägas mot det samhällsnyttiga uppdraget. </w:t>
      </w:r>
      <w:r w:rsidR="29AE3964" w:rsidRPr="3D735EE0">
        <w:rPr>
          <w:rFonts w:ascii="Times New Roman" w:hAnsi="Times New Roman" w:cs="Times New Roman"/>
          <w:sz w:val="24"/>
          <w:szCs w:val="24"/>
        </w:rPr>
        <w:t>Utmaningarna kan leda till m</w:t>
      </w:r>
      <w:r w:rsidR="00793547" w:rsidRPr="3D735EE0">
        <w:rPr>
          <w:rFonts w:ascii="Times New Roman" w:hAnsi="Times New Roman" w:cs="Times New Roman"/>
          <w:sz w:val="24"/>
          <w:szCs w:val="24"/>
        </w:rPr>
        <w:t>inskade</w:t>
      </w:r>
      <w:r w:rsidR="00793547" w:rsidRPr="00793547">
        <w:rPr>
          <w:rFonts w:ascii="Times New Roman" w:hAnsi="Times New Roman" w:cs="Times New Roman"/>
          <w:sz w:val="24"/>
          <w:szCs w:val="24"/>
        </w:rPr>
        <w:t xml:space="preserve"> investeringssatsningar </w:t>
      </w:r>
      <w:r w:rsidR="7CB7B156" w:rsidRPr="3D735EE0">
        <w:rPr>
          <w:rFonts w:ascii="Times New Roman" w:hAnsi="Times New Roman" w:cs="Times New Roman"/>
          <w:sz w:val="24"/>
          <w:szCs w:val="24"/>
        </w:rPr>
        <w:t xml:space="preserve">och </w:t>
      </w:r>
      <w:r w:rsidR="6DC93ABC" w:rsidRPr="377153A2">
        <w:rPr>
          <w:rFonts w:ascii="Times New Roman" w:hAnsi="Times New Roman" w:cs="Times New Roman"/>
          <w:sz w:val="24"/>
          <w:szCs w:val="24"/>
        </w:rPr>
        <w:t xml:space="preserve">behov </w:t>
      </w:r>
      <w:r w:rsidR="6DC93ABC" w:rsidRPr="3F08A37C">
        <w:rPr>
          <w:rFonts w:ascii="Times New Roman" w:hAnsi="Times New Roman" w:cs="Times New Roman"/>
          <w:sz w:val="24"/>
          <w:szCs w:val="24"/>
        </w:rPr>
        <w:t xml:space="preserve">av att </w:t>
      </w:r>
      <w:r w:rsidR="6DC93ABC" w:rsidRPr="10480C3C">
        <w:rPr>
          <w:rFonts w:ascii="Times New Roman" w:hAnsi="Times New Roman" w:cs="Times New Roman"/>
          <w:sz w:val="24"/>
          <w:szCs w:val="24"/>
        </w:rPr>
        <w:t xml:space="preserve">hålla igen </w:t>
      </w:r>
      <w:r w:rsidR="6DC93ABC" w:rsidRPr="470B9605">
        <w:rPr>
          <w:rFonts w:ascii="Times New Roman" w:hAnsi="Times New Roman" w:cs="Times New Roman"/>
          <w:sz w:val="24"/>
          <w:szCs w:val="24"/>
        </w:rPr>
        <w:t>med rekryteringar</w:t>
      </w:r>
      <w:r w:rsidR="2F95631C" w:rsidRPr="55600F29">
        <w:rPr>
          <w:rFonts w:ascii="Times New Roman" w:hAnsi="Times New Roman" w:cs="Times New Roman"/>
          <w:sz w:val="24"/>
          <w:szCs w:val="24"/>
        </w:rPr>
        <w:t xml:space="preserve"> eller t</w:t>
      </w:r>
      <w:r w:rsidR="00DD638D">
        <w:rPr>
          <w:rFonts w:ascii="Times New Roman" w:hAnsi="Times New Roman" w:cs="Times New Roman"/>
          <w:sz w:val="24"/>
          <w:szCs w:val="24"/>
        </w:rPr>
        <w:t>ill och med</w:t>
      </w:r>
      <w:r w:rsidR="2F95631C" w:rsidRPr="55600F29">
        <w:rPr>
          <w:rFonts w:ascii="Times New Roman" w:hAnsi="Times New Roman" w:cs="Times New Roman"/>
          <w:sz w:val="24"/>
          <w:szCs w:val="24"/>
        </w:rPr>
        <w:t xml:space="preserve"> att aktivt minska personalstyrkan</w:t>
      </w:r>
      <w:r w:rsidR="6DC93ABC" w:rsidRPr="55600F29">
        <w:rPr>
          <w:rFonts w:ascii="Times New Roman" w:hAnsi="Times New Roman" w:cs="Times New Roman"/>
          <w:sz w:val="24"/>
          <w:szCs w:val="24"/>
        </w:rPr>
        <w:t>.</w:t>
      </w:r>
      <w:r w:rsidR="6DC93ABC" w:rsidRPr="470B9605">
        <w:rPr>
          <w:rFonts w:ascii="Times New Roman" w:hAnsi="Times New Roman" w:cs="Times New Roman"/>
          <w:sz w:val="24"/>
          <w:szCs w:val="24"/>
        </w:rPr>
        <w:t xml:space="preserve"> </w:t>
      </w:r>
      <w:r w:rsidR="00793547" w:rsidRPr="470B9605">
        <w:rPr>
          <w:rFonts w:ascii="Times New Roman" w:hAnsi="Times New Roman" w:cs="Times New Roman"/>
          <w:sz w:val="24"/>
          <w:szCs w:val="24"/>
        </w:rPr>
        <w:t xml:space="preserve"> </w:t>
      </w:r>
    </w:p>
    <w:p w14:paraId="344AA330" w14:textId="48992681" w:rsidR="00793547" w:rsidRPr="00C26A6A" w:rsidRDefault="00793547" w:rsidP="00793547">
      <w:pPr>
        <w:rPr>
          <w:rFonts w:ascii="Times New Roman" w:hAnsi="Times New Roman" w:cs="Times New Roman"/>
          <w:b/>
          <w:bCs/>
          <w:sz w:val="24"/>
          <w:szCs w:val="24"/>
        </w:rPr>
      </w:pPr>
      <w:r>
        <w:br/>
      </w:r>
    </w:p>
    <w:p w14:paraId="59D8D3EB" w14:textId="2E57EF19" w:rsidR="00EC1E59" w:rsidRPr="00E73F19" w:rsidRDefault="00EC1E59">
      <w:pPr>
        <w:rPr>
          <w:rFonts w:ascii="Times New Roman" w:hAnsi="Times New Roman" w:cs="Times New Roman"/>
          <w:sz w:val="24"/>
          <w:szCs w:val="24"/>
        </w:rPr>
      </w:pPr>
    </w:p>
    <w:sectPr w:rsidR="00EC1E59" w:rsidRPr="00E73F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A186" w14:textId="77777777" w:rsidR="0061136F" w:rsidRDefault="0061136F" w:rsidP="00295FBA">
      <w:pPr>
        <w:spacing w:after="0" w:line="240" w:lineRule="auto"/>
      </w:pPr>
      <w:r>
        <w:separator/>
      </w:r>
    </w:p>
  </w:endnote>
  <w:endnote w:type="continuationSeparator" w:id="0">
    <w:p w14:paraId="5ABE94A4" w14:textId="77777777" w:rsidR="0061136F" w:rsidRDefault="0061136F" w:rsidP="00295FBA">
      <w:pPr>
        <w:spacing w:after="0" w:line="240" w:lineRule="auto"/>
      </w:pPr>
      <w:r>
        <w:continuationSeparator/>
      </w:r>
    </w:p>
  </w:endnote>
  <w:endnote w:type="continuationNotice" w:id="1">
    <w:p w14:paraId="670E4D6B" w14:textId="77777777" w:rsidR="0061136F" w:rsidRDefault="00611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5ED0" w14:textId="77777777" w:rsidR="00C02CB1" w:rsidRDefault="00C02C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1E48" w14:textId="77777777" w:rsidR="00C02CB1" w:rsidRDefault="00C02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700D" w14:textId="77777777" w:rsidR="00C02CB1" w:rsidRDefault="00C02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87B5" w14:textId="77777777" w:rsidR="0061136F" w:rsidRDefault="0061136F" w:rsidP="00295FBA">
      <w:pPr>
        <w:spacing w:after="0" w:line="240" w:lineRule="auto"/>
      </w:pPr>
      <w:r>
        <w:separator/>
      </w:r>
    </w:p>
  </w:footnote>
  <w:footnote w:type="continuationSeparator" w:id="0">
    <w:p w14:paraId="4791D4E9" w14:textId="77777777" w:rsidR="0061136F" w:rsidRDefault="0061136F" w:rsidP="00295FBA">
      <w:pPr>
        <w:spacing w:after="0" w:line="240" w:lineRule="auto"/>
      </w:pPr>
      <w:r>
        <w:continuationSeparator/>
      </w:r>
    </w:p>
  </w:footnote>
  <w:footnote w:type="continuationNotice" w:id="1">
    <w:p w14:paraId="178FA600" w14:textId="77777777" w:rsidR="0061136F" w:rsidRDefault="00611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DD7E" w14:textId="6C641BBB" w:rsidR="00C02CB1" w:rsidRDefault="00B91150">
    <w:pPr>
      <w:pStyle w:val="Sidhuvud"/>
    </w:pPr>
    <w:r>
      <w:rPr>
        <w:noProof/>
      </w:rPr>
      <w:pict w14:anchorId="7D136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185282" o:spid="_x0000_s2053" type="#_x0000_t136" style="position:absolute;margin-left:0;margin-top:0;width:491.95pt;height:147.55pt;rotation:315;z-index:-251655168;mso-position-horizontal:center;mso-position-horizontal-relative:margin;mso-position-vertical:center;mso-position-vertical-relative:margin" o:allowincell="f" fillcolor="silver" stroked="f">
          <v:fill opacity=".5"/>
          <v:textpath style="font-family:&quot;Calibri&quot;;font-size:1pt" string="Konficentiel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63D8" w14:textId="093058E5" w:rsidR="00EC7CB2" w:rsidRDefault="00B91150" w:rsidP="00EC7CB2">
    <w:pPr>
      <w:pStyle w:val="Sidhuvud"/>
      <w:jc w:val="right"/>
    </w:pPr>
    <w:r>
      <w:rPr>
        <w:noProof/>
      </w:rPr>
      <w:pict w14:anchorId="69EB7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185283" o:spid="_x0000_s2054" type="#_x0000_t136" style="position:absolute;left:0;text-align:left;margin-left:0;margin-top:0;width:491.95pt;height:147.55pt;rotation:315;z-index:-251653120;mso-position-horizontal:center;mso-position-horizontal-relative:margin;mso-position-vertical:center;mso-position-vertical-relative:margin" o:allowincell="f" fillcolor="silver" stroked="f">
          <v:fill opacity=".5"/>
          <v:textpath style="font-family:&quot;Calibri&quot;;font-size:1pt" string="Konficentiell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EF74" w14:textId="532B6F44" w:rsidR="00C02CB1" w:rsidRDefault="00B91150">
    <w:pPr>
      <w:pStyle w:val="Sidhuvud"/>
    </w:pPr>
    <w:r>
      <w:rPr>
        <w:noProof/>
      </w:rPr>
      <w:pict w14:anchorId="1ADE0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185281" o:spid="_x0000_s2052" type="#_x0000_t136" style="position:absolute;margin-left:0;margin-top:0;width:491.95pt;height:147.55pt;rotation:315;z-index:-251657216;mso-position-horizontal:center;mso-position-horizontal-relative:margin;mso-position-vertical:center;mso-position-vertical-relative:margin" o:allowincell="f" fillcolor="silver" stroked="f">
          <v:fill opacity=".5"/>
          <v:textpath style="font-family:&quot;Calibri&quot;;font-size:1pt" string="Konficentiell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4785"/>
    <w:multiLevelType w:val="hybridMultilevel"/>
    <w:tmpl w:val="53B49124"/>
    <w:lvl w:ilvl="0" w:tplc="949223FE">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E3B4BF"/>
    <w:multiLevelType w:val="hybridMultilevel"/>
    <w:tmpl w:val="01B8626C"/>
    <w:lvl w:ilvl="0" w:tplc="3F7A909E">
      <w:start w:val="1"/>
      <w:numFmt w:val="bullet"/>
      <w:lvlText w:val="-"/>
      <w:lvlJc w:val="left"/>
      <w:pPr>
        <w:ind w:left="720" w:hanging="360"/>
      </w:pPr>
      <w:rPr>
        <w:rFonts w:ascii="Calibri" w:hAnsi="Calibri" w:hint="default"/>
      </w:rPr>
    </w:lvl>
    <w:lvl w:ilvl="1" w:tplc="673E43BE">
      <w:start w:val="1"/>
      <w:numFmt w:val="bullet"/>
      <w:lvlText w:val="o"/>
      <w:lvlJc w:val="left"/>
      <w:pPr>
        <w:ind w:left="1440" w:hanging="360"/>
      </w:pPr>
      <w:rPr>
        <w:rFonts w:ascii="Courier New" w:hAnsi="Courier New" w:hint="default"/>
      </w:rPr>
    </w:lvl>
    <w:lvl w:ilvl="2" w:tplc="3A009A28">
      <w:start w:val="1"/>
      <w:numFmt w:val="bullet"/>
      <w:lvlText w:val=""/>
      <w:lvlJc w:val="left"/>
      <w:pPr>
        <w:ind w:left="2160" w:hanging="360"/>
      </w:pPr>
      <w:rPr>
        <w:rFonts w:ascii="Wingdings" w:hAnsi="Wingdings" w:hint="default"/>
      </w:rPr>
    </w:lvl>
    <w:lvl w:ilvl="3" w:tplc="92A667AE">
      <w:start w:val="1"/>
      <w:numFmt w:val="bullet"/>
      <w:lvlText w:val=""/>
      <w:lvlJc w:val="left"/>
      <w:pPr>
        <w:ind w:left="2880" w:hanging="360"/>
      </w:pPr>
      <w:rPr>
        <w:rFonts w:ascii="Symbol" w:hAnsi="Symbol" w:hint="default"/>
      </w:rPr>
    </w:lvl>
    <w:lvl w:ilvl="4" w:tplc="1F94D28E">
      <w:start w:val="1"/>
      <w:numFmt w:val="bullet"/>
      <w:lvlText w:val="o"/>
      <w:lvlJc w:val="left"/>
      <w:pPr>
        <w:ind w:left="3600" w:hanging="360"/>
      </w:pPr>
      <w:rPr>
        <w:rFonts w:ascii="Courier New" w:hAnsi="Courier New" w:hint="default"/>
      </w:rPr>
    </w:lvl>
    <w:lvl w:ilvl="5" w:tplc="3806A998">
      <w:start w:val="1"/>
      <w:numFmt w:val="bullet"/>
      <w:lvlText w:val=""/>
      <w:lvlJc w:val="left"/>
      <w:pPr>
        <w:ind w:left="4320" w:hanging="360"/>
      </w:pPr>
      <w:rPr>
        <w:rFonts w:ascii="Wingdings" w:hAnsi="Wingdings" w:hint="default"/>
      </w:rPr>
    </w:lvl>
    <w:lvl w:ilvl="6" w:tplc="A1C0CEAE">
      <w:start w:val="1"/>
      <w:numFmt w:val="bullet"/>
      <w:lvlText w:val=""/>
      <w:lvlJc w:val="left"/>
      <w:pPr>
        <w:ind w:left="5040" w:hanging="360"/>
      </w:pPr>
      <w:rPr>
        <w:rFonts w:ascii="Symbol" w:hAnsi="Symbol" w:hint="default"/>
      </w:rPr>
    </w:lvl>
    <w:lvl w:ilvl="7" w:tplc="98381DE4">
      <w:start w:val="1"/>
      <w:numFmt w:val="bullet"/>
      <w:lvlText w:val="o"/>
      <w:lvlJc w:val="left"/>
      <w:pPr>
        <w:ind w:left="5760" w:hanging="360"/>
      </w:pPr>
      <w:rPr>
        <w:rFonts w:ascii="Courier New" w:hAnsi="Courier New" w:hint="default"/>
      </w:rPr>
    </w:lvl>
    <w:lvl w:ilvl="8" w:tplc="098CA334">
      <w:start w:val="1"/>
      <w:numFmt w:val="bullet"/>
      <w:lvlText w:val=""/>
      <w:lvlJc w:val="left"/>
      <w:pPr>
        <w:ind w:left="6480" w:hanging="360"/>
      </w:pPr>
      <w:rPr>
        <w:rFonts w:ascii="Wingdings" w:hAnsi="Wingdings" w:hint="default"/>
      </w:rPr>
    </w:lvl>
  </w:abstractNum>
  <w:abstractNum w:abstractNumId="2" w15:restartNumberingAfterBreak="0">
    <w:nsid w:val="26483B4A"/>
    <w:multiLevelType w:val="hybridMultilevel"/>
    <w:tmpl w:val="62B41ED0"/>
    <w:lvl w:ilvl="0" w:tplc="8AA0C630">
      <w:start w:val="1"/>
      <w:numFmt w:val="bullet"/>
      <w:lvlText w:val="-"/>
      <w:lvlJc w:val="left"/>
      <w:pPr>
        <w:ind w:left="720" w:hanging="360"/>
      </w:pPr>
      <w:rPr>
        <w:rFonts w:ascii="Calibri" w:hAnsi="Calibri" w:hint="default"/>
      </w:rPr>
    </w:lvl>
    <w:lvl w:ilvl="1" w:tplc="ABB60C70">
      <w:start w:val="1"/>
      <w:numFmt w:val="bullet"/>
      <w:lvlText w:val="o"/>
      <w:lvlJc w:val="left"/>
      <w:pPr>
        <w:ind w:left="1440" w:hanging="360"/>
      </w:pPr>
      <w:rPr>
        <w:rFonts w:ascii="Courier New" w:hAnsi="Courier New" w:hint="default"/>
      </w:rPr>
    </w:lvl>
    <w:lvl w:ilvl="2" w:tplc="91747F78">
      <w:start w:val="1"/>
      <w:numFmt w:val="bullet"/>
      <w:lvlText w:val=""/>
      <w:lvlJc w:val="left"/>
      <w:pPr>
        <w:ind w:left="2160" w:hanging="360"/>
      </w:pPr>
      <w:rPr>
        <w:rFonts w:ascii="Wingdings" w:hAnsi="Wingdings" w:hint="default"/>
      </w:rPr>
    </w:lvl>
    <w:lvl w:ilvl="3" w:tplc="85B27A24">
      <w:start w:val="1"/>
      <w:numFmt w:val="bullet"/>
      <w:lvlText w:val=""/>
      <w:lvlJc w:val="left"/>
      <w:pPr>
        <w:ind w:left="2880" w:hanging="360"/>
      </w:pPr>
      <w:rPr>
        <w:rFonts w:ascii="Symbol" w:hAnsi="Symbol" w:hint="default"/>
      </w:rPr>
    </w:lvl>
    <w:lvl w:ilvl="4" w:tplc="5D5647EA">
      <w:start w:val="1"/>
      <w:numFmt w:val="bullet"/>
      <w:lvlText w:val="o"/>
      <w:lvlJc w:val="left"/>
      <w:pPr>
        <w:ind w:left="3600" w:hanging="360"/>
      </w:pPr>
      <w:rPr>
        <w:rFonts w:ascii="Courier New" w:hAnsi="Courier New" w:hint="default"/>
      </w:rPr>
    </w:lvl>
    <w:lvl w:ilvl="5" w:tplc="3D6492FA">
      <w:start w:val="1"/>
      <w:numFmt w:val="bullet"/>
      <w:lvlText w:val=""/>
      <w:lvlJc w:val="left"/>
      <w:pPr>
        <w:ind w:left="4320" w:hanging="360"/>
      </w:pPr>
      <w:rPr>
        <w:rFonts w:ascii="Wingdings" w:hAnsi="Wingdings" w:hint="default"/>
      </w:rPr>
    </w:lvl>
    <w:lvl w:ilvl="6" w:tplc="EE7A43EE">
      <w:start w:val="1"/>
      <w:numFmt w:val="bullet"/>
      <w:lvlText w:val=""/>
      <w:lvlJc w:val="left"/>
      <w:pPr>
        <w:ind w:left="5040" w:hanging="360"/>
      </w:pPr>
      <w:rPr>
        <w:rFonts w:ascii="Symbol" w:hAnsi="Symbol" w:hint="default"/>
      </w:rPr>
    </w:lvl>
    <w:lvl w:ilvl="7" w:tplc="55FC123A">
      <w:start w:val="1"/>
      <w:numFmt w:val="bullet"/>
      <w:lvlText w:val="o"/>
      <w:lvlJc w:val="left"/>
      <w:pPr>
        <w:ind w:left="5760" w:hanging="360"/>
      </w:pPr>
      <w:rPr>
        <w:rFonts w:ascii="Courier New" w:hAnsi="Courier New" w:hint="default"/>
      </w:rPr>
    </w:lvl>
    <w:lvl w:ilvl="8" w:tplc="77D48B12">
      <w:start w:val="1"/>
      <w:numFmt w:val="bullet"/>
      <w:lvlText w:val=""/>
      <w:lvlJc w:val="left"/>
      <w:pPr>
        <w:ind w:left="6480" w:hanging="360"/>
      </w:pPr>
      <w:rPr>
        <w:rFonts w:ascii="Wingdings" w:hAnsi="Wingdings" w:hint="default"/>
      </w:rPr>
    </w:lvl>
  </w:abstractNum>
  <w:abstractNum w:abstractNumId="3" w15:restartNumberingAfterBreak="0">
    <w:nsid w:val="33A41A26"/>
    <w:multiLevelType w:val="hybridMultilevel"/>
    <w:tmpl w:val="F25AEBDA"/>
    <w:lvl w:ilvl="0" w:tplc="A300E3B4">
      <w:start w:val="1"/>
      <w:numFmt w:val="bullet"/>
      <w:lvlText w:val="-"/>
      <w:lvlJc w:val="left"/>
      <w:pPr>
        <w:ind w:left="720" w:hanging="360"/>
      </w:pPr>
      <w:rPr>
        <w:rFonts w:ascii="Calibri" w:hAnsi="Calibri" w:hint="default"/>
      </w:rPr>
    </w:lvl>
    <w:lvl w:ilvl="1" w:tplc="2A76650C">
      <w:start w:val="1"/>
      <w:numFmt w:val="bullet"/>
      <w:lvlText w:val="o"/>
      <w:lvlJc w:val="left"/>
      <w:pPr>
        <w:ind w:left="1440" w:hanging="360"/>
      </w:pPr>
      <w:rPr>
        <w:rFonts w:ascii="Courier New" w:hAnsi="Courier New" w:hint="default"/>
      </w:rPr>
    </w:lvl>
    <w:lvl w:ilvl="2" w:tplc="F30E0364">
      <w:start w:val="1"/>
      <w:numFmt w:val="bullet"/>
      <w:lvlText w:val=""/>
      <w:lvlJc w:val="left"/>
      <w:pPr>
        <w:ind w:left="2160" w:hanging="360"/>
      </w:pPr>
      <w:rPr>
        <w:rFonts w:ascii="Wingdings" w:hAnsi="Wingdings" w:hint="default"/>
      </w:rPr>
    </w:lvl>
    <w:lvl w:ilvl="3" w:tplc="5730563E">
      <w:start w:val="1"/>
      <w:numFmt w:val="bullet"/>
      <w:lvlText w:val=""/>
      <w:lvlJc w:val="left"/>
      <w:pPr>
        <w:ind w:left="2880" w:hanging="360"/>
      </w:pPr>
      <w:rPr>
        <w:rFonts w:ascii="Symbol" w:hAnsi="Symbol" w:hint="default"/>
      </w:rPr>
    </w:lvl>
    <w:lvl w:ilvl="4" w:tplc="E5243762">
      <w:start w:val="1"/>
      <w:numFmt w:val="bullet"/>
      <w:lvlText w:val="o"/>
      <w:lvlJc w:val="left"/>
      <w:pPr>
        <w:ind w:left="3600" w:hanging="360"/>
      </w:pPr>
      <w:rPr>
        <w:rFonts w:ascii="Courier New" w:hAnsi="Courier New" w:hint="default"/>
      </w:rPr>
    </w:lvl>
    <w:lvl w:ilvl="5" w:tplc="140E9AE0">
      <w:start w:val="1"/>
      <w:numFmt w:val="bullet"/>
      <w:lvlText w:val=""/>
      <w:lvlJc w:val="left"/>
      <w:pPr>
        <w:ind w:left="4320" w:hanging="360"/>
      </w:pPr>
      <w:rPr>
        <w:rFonts w:ascii="Wingdings" w:hAnsi="Wingdings" w:hint="default"/>
      </w:rPr>
    </w:lvl>
    <w:lvl w:ilvl="6" w:tplc="F0E8B92E">
      <w:start w:val="1"/>
      <w:numFmt w:val="bullet"/>
      <w:lvlText w:val=""/>
      <w:lvlJc w:val="left"/>
      <w:pPr>
        <w:ind w:left="5040" w:hanging="360"/>
      </w:pPr>
      <w:rPr>
        <w:rFonts w:ascii="Symbol" w:hAnsi="Symbol" w:hint="default"/>
      </w:rPr>
    </w:lvl>
    <w:lvl w:ilvl="7" w:tplc="C01A25F6">
      <w:start w:val="1"/>
      <w:numFmt w:val="bullet"/>
      <w:lvlText w:val="o"/>
      <w:lvlJc w:val="left"/>
      <w:pPr>
        <w:ind w:left="5760" w:hanging="360"/>
      </w:pPr>
      <w:rPr>
        <w:rFonts w:ascii="Courier New" w:hAnsi="Courier New" w:hint="default"/>
      </w:rPr>
    </w:lvl>
    <w:lvl w:ilvl="8" w:tplc="BACA79B0">
      <w:start w:val="1"/>
      <w:numFmt w:val="bullet"/>
      <w:lvlText w:val=""/>
      <w:lvlJc w:val="left"/>
      <w:pPr>
        <w:ind w:left="6480" w:hanging="360"/>
      </w:pPr>
      <w:rPr>
        <w:rFonts w:ascii="Wingdings" w:hAnsi="Wingdings" w:hint="default"/>
      </w:rPr>
    </w:lvl>
  </w:abstractNum>
  <w:abstractNum w:abstractNumId="4" w15:restartNumberingAfterBreak="0">
    <w:nsid w:val="33B8E0FD"/>
    <w:multiLevelType w:val="hybridMultilevel"/>
    <w:tmpl w:val="853EFAFA"/>
    <w:lvl w:ilvl="0" w:tplc="E500DA0A">
      <w:start w:val="1"/>
      <w:numFmt w:val="bullet"/>
      <w:lvlText w:val="-"/>
      <w:lvlJc w:val="left"/>
      <w:pPr>
        <w:ind w:left="720" w:hanging="360"/>
      </w:pPr>
      <w:rPr>
        <w:rFonts w:ascii="Calibri" w:hAnsi="Calibri" w:hint="default"/>
      </w:rPr>
    </w:lvl>
    <w:lvl w:ilvl="1" w:tplc="41B2DF5E">
      <w:start w:val="1"/>
      <w:numFmt w:val="bullet"/>
      <w:lvlText w:val="o"/>
      <w:lvlJc w:val="left"/>
      <w:pPr>
        <w:ind w:left="1440" w:hanging="360"/>
      </w:pPr>
      <w:rPr>
        <w:rFonts w:ascii="Courier New" w:hAnsi="Courier New" w:hint="default"/>
      </w:rPr>
    </w:lvl>
    <w:lvl w:ilvl="2" w:tplc="CC044F66">
      <w:start w:val="1"/>
      <w:numFmt w:val="bullet"/>
      <w:lvlText w:val=""/>
      <w:lvlJc w:val="left"/>
      <w:pPr>
        <w:ind w:left="2160" w:hanging="360"/>
      </w:pPr>
      <w:rPr>
        <w:rFonts w:ascii="Wingdings" w:hAnsi="Wingdings" w:hint="default"/>
      </w:rPr>
    </w:lvl>
    <w:lvl w:ilvl="3" w:tplc="4CCA545C">
      <w:start w:val="1"/>
      <w:numFmt w:val="bullet"/>
      <w:lvlText w:val=""/>
      <w:lvlJc w:val="left"/>
      <w:pPr>
        <w:ind w:left="2880" w:hanging="360"/>
      </w:pPr>
      <w:rPr>
        <w:rFonts w:ascii="Symbol" w:hAnsi="Symbol" w:hint="default"/>
      </w:rPr>
    </w:lvl>
    <w:lvl w:ilvl="4" w:tplc="CC6C08EC">
      <w:start w:val="1"/>
      <w:numFmt w:val="bullet"/>
      <w:lvlText w:val="o"/>
      <w:lvlJc w:val="left"/>
      <w:pPr>
        <w:ind w:left="3600" w:hanging="360"/>
      </w:pPr>
      <w:rPr>
        <w:rFonts w:ascii="Courier New" w:hAnsi="Courier New" w:hint="default"/>
      </w:rPr>
    </w:lvl>
    <w:lvl w:ilvl="5" w:tplc="AFA60D06">
      <w:start w:val="1"/>
      <w:numFmt w:val="bullet"/>
      <w:lvlText w:val=""/>
      <w:lvlJc w:val="left"/>
      <w:pPr>
        <w:ind w:left="4320" w:hanging="360"/>
      </w:pPr>
      <w:rPr>
        <w:rFonts w:ascii="Wingdings" w:hAnsi="Wingdings" w:hint="default"/>
      </w:rPr>
    </w:lvl>
    <w:lvl w:ilvl="6" w:tplc="0AACC498">
      <w:start w:val="1"/>
      <w:numFmt w:val="bullet"/>
      <w:lvlText w:val=""/>
      <w:lvlJc w:val="left"/>
      <w:pPr>
        <w:ind w:left="5040" w:hanging="360"/>
      </w:pPr>
      <w:rPr>
        <w:rFonts w:ascii="Symbol" w:hAnsi="Symbol" w:hint="default"/>
      </w:rPr>
    </w:lvl>
    <w:lvl w:ilvl="7" w:tplc="8BE8A802">
      <w:start w:val="1"/>
      <w:numFmt w:val="bullet"/>
      <w:lvlText w:val="o"/>
      <w:lvlJc w:val="left"/>
      <w:pPr>
        <w:ind w:left="5760" w:hanging="360"/>
      </w:pPr>
      <w:rPr>
        <w:rFonts w:ascii="Courier New" w:hAnsi="Courier New" w:hint="default"/>
      </w:rPr>
    </w:lvl>
    <w:lvl w:ilvl="8" w:tplc="EC808DF6">
      <w:start w:val="1"/>
      <w:numFmt w:val="bullet"/>
      <w:lvlText w:val=""/>
      <w:lvlJc w:val="left"/>
      <w:pPr>
        <w:ind w:left="6480" w:hanging="360"/>
      </w:pPr>
      <w:rPr>
        <w:rFonts w:ascii="Wingdings" w:hAnsi="Wingdings" w:hint="default"/>
      </w:rPr>
    </w:lvl>
  </w:abstractNum>
  <w:abstractNum w:abstractNumId="5" w15:restartNumberingAfterBreak="0">
    <w:nsid w:val="7B0BA920"/>
    <w:multiLevelType w:val="hybridMultilevel"/>
    <w:tmpl w:val="ECE0ED78"/>
    <w:lvl w:ilvl="0" w:tplc="9920DB6E">
      <w:start w:val="1"/>
      <w:numFmt w:val="bullet"/>
      <w:lvlText w:val="-"/>
      <w:lvlJc w:val="left"/>
      <w:pPr>
        <w:ind w:left="720" w:hanging="360"/>
      </w:pPr>
      <w:rPr>
        <w:rFonts w:ascii="Calibri" w:hAnsi="Calibri" w:hint="default"/>
      </w:rPr>
    </w:lvl>
    <w:lvl w:ilvl="1" w:tplc="A4D625EA">
      <w:start w:val="1"/>
      <w:numFmt w:val="bullet"/>
      <w:lvlText w:val="o"/>
      <w:lvlJc w:val="left"/>
      <w:pPr>
        <w:ind w:left="1440" w:hanging="360"/>
      </w:pPr>
      <w:rPr>
        <w:rFonts w:ascii="Courier New" w:hAnsi="Courier New" w:hint="default"/>
      </w:rPr>
    </w:lvl>
    <w:lvl w:ilvl="2" w:tplc="FC12E1C0">
      <w:start w:val="1"/>
      <w:numFmt w:val="bullet"/>
      <w:lvlText w:val=""/>
      <w:lvlJc w:val="left"/>
      <w:pPr>
        <w:ind w:left="2160" w:hanging="360"/>
      </w:pPr>
      <w:rPr>
        <w:rFonts w:ascii="Wingdings" w:hAnsi="Wingdings" w:hint="default"/>
      </w:rPr>
    </w:lvl>
    <w:lvl w:ilvl="3" w:tplc="46C8BCF4">
      <w:start w:val="1"/>
      <w:numFmt w:val="bullet"/>
      <w:lvlText w:val=""/>
      <w:lvlJc w:val="left"/>
      <w:pPr>
        <w:ind w:left="2880" w:hanging="360"/>
      </w:pPr>
      <w:rPr>
        <w:rFonts w:ascii="Symbol" w:hAnsi="Symbol" w:hint="default"/>
      </w:rPr>
    </w:lvl>
    <w:lvl w:ilvl="4" w:tplc="846CCAC8">
      <w:start w:val="1"/>
      <w:numFmt w:val="bullet"/>
      <w:lvlText w:val="o"/>
      <w:lvlJc w:val="left"/>
      <w:pPr>
        <w:ind w:left="3600" w:hanging="360"/>
      </w:pPr>
      <w:rPr>
        <w:rFonts w:ascii="Courier New" w:hAnsi="Courier New" w:hint="default"/>
      </w:rPr>
    </w:lvl>
    <w:lvl w:ilvl="5" w:tplc="DBC6F712">
      <w:start w:val="1"/>
      <w:numFmt w:val="bullet"/>
      <w:lvlText w:val=""/>
      <w:lvlJc w:val="left"/>
      <w:pPr>
        <w:ind w:left="4320" w:hanging="360"/>
      </w:pPr>
      <w:rPr>
        <w:rFonts w:ascii="Wingdings" w:hAnsi="Wingdings" w:hint="default"/>
      </w:rPr>
    </w:lvl>
    <w:lvl w:ilvl="6" w:tplc="00E47CD6">
      <w:start w:val="1"/>
      <w:numFmt w:val="bullet"/>
      <w:lvlText w:val=""/>
      <w:lvlJc w:val="left"/>
      <w:pPr>
        <w:ind w:left="5040" w:hanging="360"/>
      </w:pPr>
      <w:rPr>
        <w:rFonts w:ascii="Symbol" w:hAnsi="Symbol" w:hint="default"/>
      </w:rPr>
    </w:lvl>
    <w:lvl w:ilvl="7" w:tplc="8DC8A574">
      <w:start w:val="1"/>
      <w:numFmt w:val="bullet"/>
      <w:lvlText w:val="o"/>
      <w:lvlJc w:val="left"/>
      <w:pPr>
        <w:ind w:left="5760" w:hanging="360"/>
      </w:pPr>
      <w:rPr>
        <w:rFonts w:ascii="Courier New" w:hAnsi="Courier New" w:hint="default"/>
      </w:rPr>
    </w:lvl>
    <w:lvl w:ilvl="8" w:tplc="BC2219A6">
      <w:start w:val="1"/>
      <w:numFmt w:val="bullet"/>
      <w:lvlText w:val=""/>
      <w:lvlJc w:val="left"/>
      <w:pPr>
        <w:ind w:left="6480" w:hanging="360"/>
      </w:pPr>
      <w:rPr>
        <w:rFonts w:ascii="Wingdings" w:hAnsi="Wingdings" w:hint="default"/>
      </w:rPr>
    </w:lvl>
  </w:abstractNum>
  <w:num w:numId="1" w16cid:durableId="1202330210">
    <w:abstractNumId w:val="0"/>
  </w:num>
  <w:num w:numId="2" w16cid:durableId="318965794">
    <w:abstractNumId w:val="2"/>
  </w:num>
  <w:num w:numId="3" w16cid:durableId="720207339">
    <w:abstractNumId w:val="5"/>
  </w:num>
  <w:num w:numId="4" w16cid:durableId="112751774">
    <w:abstractNumId w:val="3"/>
  </w:num>
  <w:num w:numId="5" w16cid:durableId="775712418">
    <w:abstractNumId w:val="1"/>
  </w:num>
  <w:num w:numId="6" w16cid:durableId="177545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A4"/>
    <w:rsid w:val="00015B0F"/>
    <w:rsid w:val="000540DE"/>
    <w:rsid w:val="00055363"/>
    <w:rsid w:val="00061699"/>
    <w:rsid w:val="00067FDF"/>
    <w:rsid w:val="00094D9E"/>
    <w:rsid w:val="0009576F"/>
    <w:rsid w:val="00096570"/>
    <w:rsid w:val="000A1C13"/>
    <w:rsid w:val="000C3DF7"/>
    <w:rsid w:val="000D58A4"/>
    <w:rsid w:val="000D695A"/>
    <w:rsid w:val="000E134A"/>
    <w:rsid w:val="000E29D7"/>
    <w:rsid w:val="000E4CDE"/>
    <w:rsid w:val="000F5189"/>
    <w:rsid w:val="000F61DB"/>
    <w:rsid w:val="001047BF"/>
    <w:rsid w:val="001134EB"/>
    <w:rsid w:val="00123C0F"/>
    <w:rsid w:val="001311BE"/>
    <w:rsid w:val="00141009"/>
    <w:rsid w:val="00147CA4"/>
    <w:rsid w:val="001615E3"/>
    <w:rsid w:val="001635D7"/>
    <w:rsid w:val="00177E2C"/>
    <w:rsid w:val="001818E3"/>
    <w:rsid w:val="00187A7E"/>
    <w:rsid w:val="00190498"/>
    <w:rsid w:val="00191E10"/>
    <w:rsid w:val="00197EE7"/>
    <w:rsid w:val="001A546E"/>
    <w:rsid w:val="001C56A4"/>
    <w:rsid w:val="001F3B09"/>
    <w:rsid w:val="001F3FFC"/>
    <w:rsid w:val="00200BC7"/>
    <w:rsid w:val="00201E76"/>
    <w:rsid w:val="0021505B"/>
    <w:rsid w:val="00224237"/>
    <w:rsid w:val="002342F7"/>
    <w:rsid w:val="0023703F"/>
    <w:rsid w:val="002429D5"/>
    <w:rsid w:val="00243220"/>
    <w:rsid w:val="00244AAE"/>
    <w:rsid w:val="00253F1A"/>
    <w:rsid w:val="00283EE9"/>
    <w:rsid w:val="00285E46"/>
    <w:rsid w:val="00292E68"/>
    <w:rsid w:val="00295FBA"/>
    <w:rsid w:val="002A6D41"/>
    <w:rsid w:val="002B344D"/>
    <w:rsid w:val="002B5C68"/>
    <w:rsid w:val="002C2353"/>
    <w:rsid w:val="002C46F8"/>
    <w:rsid w:val="002F0E55"/>
    <w:rsid w:val="003004A9"/>
    <w:rsid w:val="00305B58"/>
    <w:rsid w:val="00310C7D"/>
    <w:rsid w:val="003213D8"/>
    <w:rsid w:val="003341A4"/>
    <w:rsid w:val="00340376"/>
    <w:rsid w:val="00345EDF"/>
    <w:rsid w:val="00346EE5"/>
    <w:rsid w:val="003472D0"/>
    <w:rsid w:val="00351D55"/>
    <w:rsid w:val="00353EDB"/>
    <w:rsid w:val="00356C0E"/>
    <w:rsid w:val="00362519"/>
    <w:rsid w:val="00370A51"/>
    <w:rsid w:val="003717C4"/>
    <w:rsid w:val="0037635B"/>
    <w:rsid w:val="00391FC9"/>
    <w:rsid w:val="003A527F"/>
    <w:rsid w:val="003A7A21"/>
    <w:rsid w:val="003C14AC"/>
    <w:rsid w:val="003C3EF6"/>
    <w:rsid w:val="003D148B"/>
    <w:rsid w:val="003E37D7"/>
    <w:rsid w:val="003F0A2F"/>
    <w:rsid w:val="003F61A1"/>
    <w:rsid w:val="00407EA4"/>
    <w:rsid w:val="004175C7"/>
    <w:rsid w:val="004254A4"/>
    <w:rsid w:val="004468E0"/>
    <w:rsid w:val="00454C57"/>
    <w:rsid w:val="00462891"/>
    <w:rsid w:val="0046516C"/>
    <w:rsid w:val="00467C13"/>
    <w:rsid w:val="00471F2C"/>
    <w:rsid w:val="00481E98"/>
    <w:rsid w:val="00493AC0"/>
    <w:rsid w:val="00493BD4"/>
    <w:rsid w:val="0049501C"/>
    <w:rsid w:val="004A29DA"/>
    <w:rsid w:val="004A7862"/>
    <w:rsid w:val="004B3F52"/>
    <w:rsid w:val="004C0B8F"/>
    <w:rsid w:val="004C6928"/>
    <w:rsid w:val="004D45EF"/>
    <w:rsid w:val="004D5ECA"/>
    <w:rsid w:val="004D7636"/>
    <w:rsid w:val="004E733A"/>
    <w:rsid w:val="004F178A"/>
    <w:rsid w:val="00522ADE"/>
    <w:rsid w:val="00530CB2"/>
    <w:rsid w:val="00531051"/>
    <w:rsid w:val="00532140"/>
    <w:rsid w:val="00550374"/>
    <w:rsid w:val="00550EA9"/>
    <w:rsid w:val="00566008"/>
    <w:rsid w:val="00585198"/>
    <w:rsid w:val="00585D15"/>
    <w:rsid w:val="005C7195"/>
    <w:rsid w:val="005D7629"/>
    <w:rsid w:val="005E576A"/>
    <w:rsid w:val="005E7621"/>
    <w:rsid w:val="005F44A1"/>
    <w:rsid w:val="00601142"/>
    <w:rsid w:val="0061136F"/>
    <w:rsid w:val="00634FB0"/>
    <w:rsid w:val="00667B61"/>
    <w:rsid w:val="00682ECB"/>
    <w:rsid w:val="006A7D33"/>
    <w:rsid w:val="006B1704"/>
    <w:rsid w:val="006B4B4C"/>
    <w:rsid w:val="006B758D"/>
    <w:rsid w:val="006C742F"/>
    <w:rsid w:val="006D05C9"/>
    <w:rsid w:val="006E3821"/>
    <w:rsid w:val="006E78B5"/>
    <w:rsid w:val="00724C0F"/>
    <w:rsid w:val="007279E7"/>
    <w:rsid w:val="00727D53"/>
    <w:rsid w:val="00742C66"/>
    <w:rsid w:val="007519D5"/>
    <w:rsid w:val="00773D45"/>
    <w:rsid w:val="00776777"/>
    <w:rsid w:val="00786586"/>
    <w:rsid w:val="00787AD9"/>
    <w:rsid w:val="00793547"/>
    <w:rsid w:val="007A049A"/>
    <w:rsid w:val="007A111D"/>
    <w:rsid w:val="007A223D"/>
    <w:rsid w:val="007A5D53"/>
    <w:rsid w:val="007B1565"/>
    <w:rsid w:val="007B15EE"/>
    <w:rsid w:val="007D174A"/>
    <w:rsid w:val="007D1FB3"/>
    <w:rsid w:val="007E29D7"/>
    <w:rsid w:val="007F6AC0"/>
    <w:rsid w:val="008036FF"/>
    <w:rsid w:val="00806D50"/>
    <w:rsid w:val="00811A8C"/>
    <w:rsid w:val="0082252E"/>
    <w:rsid w:val="008265CA"/>
    <w:rsid w:val="00834C62"/>
    <w:rsid w:val="00836F07"/>
    <w:rsid w:val="00837868"/>
    <w:rsid w:val="00840602"/>
    <w:rsid w:val="008440EA"/>
    <w:rsid w:val="00845BFA"/>
    <w:rsid w:val="00852A95"/>
    <w:rsid w:val="00853696"/>
    <w:rsid w:val="00871177"/>
    <w:rsid w:val="0088062D"/>
    <w:rsid w:val="00881E2F"/>
    <w:rsid w:val="0089307E"/>
    <w:rsid w:val="008A0A3E"/>
    <w:rsid w:val="008B181C"/>
    <w:rsid w:val="008C01AD"/>
    <w:rsid w:val="008C6F3A"/>
    <w:rsid w:val="008D18D7"/>
    <w:rsid w:val="008F3564"/>
    <w:rsid w:val="009000EE"/>
    <w:rsid w:val="00900D02"/>
    <w:rsid w:val="009028C9"/>
    <w:rsid w:val="00913AE0"/>
    <w:rsid w:val="0091757A"/>
    <w:rsid w:val="00946456"/>
    <w:rsid w:val="00946880"/>
    <w:rsid w:val="00955961"/>
    <w:rsid w:val="00966756"/>
    <w:rsid w:val="009732B7"/>
    <w:rsid w:val="00975CE5"/>
    <w:rsid w:val="009804D9"/>
    <w:rsid w:val="0098348A"/>
    <w:rsid w:val="009A1ABD"/>
    <w:rsid w:val="009A3BD6"/>
    <w:rsid w:val="009C5132"/>
    <w:rsid w:val="009C5F7C"/>
    <w:rsid w:val="009D0E7C"/>
    <w:rsid w:val="009D58FE"/>
    <w:rsid w:val="009D7047"/>
    <w:rsid w:val="009D7B4C"/>
    <w:rsid w:val="009E658B"/>
    <w:rsid w:val="009F0BCD"/>
    <w:rsid w:val="009F63FE"/>
    <w:rsid w:val="00A0084D"/>
    <w:rsid w:val="00A13803"/>
    <w:rsid w:val="00A23E38"/>
    <w:rsid w:val="00A301E7"/>
    <w:rsid w:val="00A329CB"/>
    <w:rsid w:val="00A44BDB"/>
    <w:rsid w:val="00A4601E"/>
    <w:rsid w:val="00A479D7"/>
    <w:rsid w:val="00A54228"/>
    <w:rsid w:val="00A90A1B"/>
    <w:rsid w:val="00A92126"/>
    <w:rsid w:val="00AA2DE0"/>
    <w:rsid w:val="00AB0C4E"/>
    <w:rsid w:val="00AB136C"/>
    <w:rsid w:val="00AB5E0F"/>
    <w:rsid w:val="00AC7491"/>
    <w:rsid w:val="00AE6600"/>
    <w:rsid w:val="00AF140D"/>
    <w:rsid w:val="00B24C62"/>
    <w:rsid w:val="00B37368"/>
    <w:rsid w:val="00B436F3"/>
    <w:rsid w:val="00B54580"/>
    <w:rsid w:val="00B666C0"/>
    <w:rsid w:val="00B75CD9"/>
    <w:rsid w:val="00B77DC0"/>
    <w:rsid w:val="00B87B9E"/>
    <w:rsid w:val="00B91150"/>
    <w:rsid w:val="00B91E8B"/>
    <w:rsid w:val="00BA5A54"/>
    <w:rsid w:val="00BB6213"/>
    <w:rsid w:val="00BC6ECF"/>
    <w:rsid w:val="00BC7B1F"/>
    <w:rsid w:val="00BD5147"/>
    <w:rsid w:val="00BE15A5"/>
    <w:rsid w:val="00BE33AC"/>
    <w:rsid w:val="00C0199E"/>
    <w:rsid w:val="00C02CB1"/>
    <w:rsid w:val="00C071E9"/>
    <w:rsid w:val="00C26A6A"/>
    <w:rsid w:val="00C27F1E"/>
    <w:rsid w:val="00C30BE3"/>
    <w:rsid w:val="00C33AAF"/>
    <w:rsid w:val="00C33BD9"/>
    <w:rsid w:val="00C41E9E"/>
    <w:rsid w:val="00C42DCD"/>
    <w:rsid w:val="00C43EA9"/>
    <w:rsid w:val="00C53635"/>
    <w:rsid w:val="00C63693"/>
    <w:rsid w:val="00C71036"/>
    <w:rsid w:val="00C7259C"/>
    <w:rsid w:val="00C72861"/>
    <w:rsid w:val="00C74569"/>
    <w:rsid w:val="00C81CE5"/>
    <w:rsid w:val="00C83139"/>
    <w:rsid w:val="00C95D2C"/>
    <w:rsid w:val="00CB4F41"/>
    <w:rsid w:val="00CC2D31"/>
    <w:rsid w:val="00CD7FEC"/>
    <w:rsid w:val="00CE7F63"/>
    <w:rsid w:val="00CF06B3"/>
    <w:rsid w:val="00CF128B"/>
    <w:rsid w:val="00CF1450"/>
    <w:rsid w:val="00CF6D03"/>
    <w:rsid w:val="00D23C43"/>
    <w:rsid w:val="00D251CB"/>
    <w:rsid w:val="00D414DC"/>
    <w:rsid w:val="00D41E6C"/>
    <w:rsid w:val="00D42D6B"/>
    <w:rsid w:val="00D455F6"/>
    <w:rsid w:val="00D52FBA"/>
    <w:rsid w:val="00D55CDD"/>
    <w:rsid w:val="00D60C94"/>
    <w:rsid w:val="00D66781"/>
    <w:rsid w:val="00D76705"/>
    <w:rsid w:val="00D80A79"/>
    <w:rsid w:val="00D857AF"/>
    <w:rsid w:val="00D8634E"/>
    <w:rsid w:val="00D87D2A"/>
    <w:rsid w:val="00D91A14"/>
    <w:rsid w:val="00D95187"/>
    <w:rsid w:val="00D96002"/>
    <w:rsid w:val="00DA3F54"/>
    <w:rsid w:val="00DA4890"/>
    <w:rsid w:val="00DB2EDF"/>
    <w:rsid w:val="00DC4FA8"/>
    <w:rsid w:val="00DD2C63"/>
    <w:rsid w:val="00DD3DDF"/>
    <w:rsid w:val="00DD638D"/>
    <w:rsid w:val="00DE6F63"/>
    <w:rsid w:val="00E0512D"/>
    <w:rsid w:val="00E07D40"/>
    <w:rsid w:val="00E11F38"/>
    <w:rsid w:val="00E124B2"/>
    <w:rsid w:val="00E129A1"/>
    <w:rsid w:val="00E14CFE"/>
    <w:rsid w:val="00E17EF7"/>
    <w:rsid w:val="00E300C8"/>
    <w:rsid w:val="00E36651"/>
    <w:rsid w:val="00E36C42"/>
    <w:rsid w:val="00E36EBC"/>
    <w:rsid w:val="00E53F4B"/>
    <w:rsid w:val="00E55458"/>
    <w:rsid w:val="00E57BCB"/>
    <w:rsid w:val="00E60C2A"/>
    <w:rsid w:val="00E6754E"/>
    <w:rsid w:val="00E73F19"/>
    <w:rsid w:val="00E7665E"/>
    <w:rsid w:val="00E807E5"/>
    <w:rsid w:val="00E84769"/>
    <w:rsid w:val="00E8732E"/>
    <w:rsid w:val="00E900C7"/>
    <w:rsid w:val="00E97218"/>
    <w:rsid w:val="00EA4C0B"/>
    <w:rsid w:val="00EA6C1A"/>
    <w:rsid w:val="00EB75A1"/>
    <w:rsid w:val="00EC1E59"/>
    <w:rsid w:val="00EC6546"/>
    <w:rsid w:val="00EC7CB2"/>
    <w:rsid w:val="00ED3435"/>
    <w:rsid w:val="00ED3A8E"/>
    <w:rsid w:val="00EE45FC"/>
    <w:rsid w:val="00EE68E1"/>
    <w:rsid w:val="00EF20DC"/>
    <w:rsid w:val="00EF5267"/>
    <w:rsid w:val="00EF6015"/>
    <w:rsid w:val="00EF70FC"/>
    <w:rsid w:val="00F112E6"/>
    <w:rsid w:val="00F12C37"/>
    <w:rsid w:val="00F25C32"/>
    <w:rsid w:val="00F32C38"/>
    <w:rsid w:val="00F3607F"/>
    <w:rsid w:val="00F41596"/>
    <w:rsid w:val="00F44774"/>
    <w:rsid w:val="00F44D05"/>
    <w:rsid w:val="00F556E6"/>
    <w:rsid w:val="00F55ADC"/>
    <w:rsid w:val="00F56926"/>
    <w:rsid w:val="00F6664A"/>
    <w:rsid w:val="00F76A21"/>
    <w:rsid w:val="00F965FB"/>
    <w:rsid w:val="00F96B6F"/>
    <w:rsid w:val="00F97436"/>
    <w:rsid w:val="00F97EB0"/>
    <w:rsid w:val="00FA0CFE"/>
    <w:rsid w:val="00FA122C"/>
    <w:rsid w:val="00FA15B9"/>
    <w:rsid w:val="00FA3430"/>
    <w:rsid w:val="00FC1D1E"/>
    <w:rsid w:val="00FD2339"/>
    <w:rsid w:val="00FD30FD"/>
    <w:rsid w:val="00FD63B0"/>
    <w:rsid w:val="00FE06DA"/>
    <w:rsid w:val="00FE327A"/>
    <w:rsid w:val="014CA713"/>
    <w:rsid w:val="015906C4"/>
    <w:rsid w:val="01F12572"/>
    <w:rsid w:val="029E50E3"/>
    <w:rsid w:val="02A61142"/>
    <w:rsid w:val="02B31B38"/>
    <w:rsid w:val="02C27205"/>
    <w:rsid w:val="0303EC9C"/>
    <w:rsid w:val="032DE57A"/>
    <w:rsid w:val="03D036A9"/>
    <w:rsid w:val="03EEE90E"/>
    <w:rsid w:val="0402F619"/>
    <w:rsid w:val="04405A8C"/>
    <w:rsid w:val="04435981"/>
    <w:rsid w:val="04730135"/>
    <w:rsid w:val="0479919B"/>
    <w:rsid w:val="047C726E"/>
    <w:rsid w:val="049A22BF"/>
    <w:rsid w:val="04F5EEC3"/>
    <w:rsid w:val="0522BA6F"/>
    <w:rsid w:val="05563E07"/>
    <w:rsid w:val="05828EEC"/>
    <w:rsid w:val="05BB8382"/>
    <w:rsid w:val="05BE1ADE"/>
    <w:rsid w:val="061F93A5"/>
    <w:rsid w:val="062E7BB8"/>
    <w:rsid w:val="066D7602"/>
    <w:rsid w:val="07447086"/>
    <w:rsid w:val="074774F2"/>
    <w:rsid w:val="077AFA43"/>
    <w:rsid w:val="07CB5874"/>
    <w:rsid w:val="087E50C2"/>
    <w:rsid w:val="08C0B382"/>
    <w:rsid w:val="08E17B9F"/>
    <w:rsid w:val="08FBDC36"/>
    <w:rsid w:val="0939839F"/>
    <w:rsid w:val="094355C0"/>
    <w:rsid w:val="09A625D3"/>
    <w:rsid w:val="09B69661"/>
    <w:rsid w:val="09B9BD8F"/>
    <w:rsid w:val="09FC69F1"/>
    <w:rsid w:val="0A66E3A0"/>
    <w:rsid w:val="0AEDAD2B"/>
    <w:rsid w:val="0B41F634"/>
    <w:rsid w:val="0B558DF0"/>
    <w:rsid w:val="0B6C0C33"/>
    <w:rsid w:val="0BA762EB"/>
    <w:rsid w:val="0BB2D04E"/>
    <w:rsid w:val="0D9211C3"/>
    <w:rsid w:val="0DDE354A"/>
    <w:rsid w:val="0DDFBF86"/>
    <w:rsid w:val="0E044905"/>
    <w:rsid w:val="0E1A7489"/>
    <w:rsid w:val="0E3CF3F3"/>
    <w:rsid w:val="0E827AB7"/>
    <w:rsid w:val="0EBC71A1"/>
    <w:rsid w:val="0EDEB510"/>
    <w:rsid w:val="0F44D5FE"/>
    <w:rsid w:val="10156757"/>
    <w:rsid w:val="102A5BEB"/>
    <w:rsid w:val="10305208"/>
    <w:rsid w:val="10480C3C"/>
    <w:rsid w:val="105D529D"/>
    <w:rsid w:val="10632CD1"/>
    <w:rsid w:val="10A73412"/>
    <w:rsid w:val="10ED9BAD"/>
    <w:rsid w:val="111ED8F8"/>
    <w:rsid w:val="1130356B"/>
    <w:rsid w:val="11EC203A"/>
    <w:rsid w:val="11F2EC65"/>
    <w:rsid w:val="11F6B86D"/>
    <w:rsid w:val="11FEDA60"/>
    <w:rsid w:val="1225EEB0"/>
    <w:rsid w:val="122771CB"/>
    <w:rsid w:val="123329C7"/>
    <w:rsid w:val="127F515E"/>
    <w:rsid w:val="12A2F1F1"/>
    <w:rsid w:val="12DC4298"/>
    <w:rsid w:val="12DCD915"/>
    <w:rsid w:val="13B79BE4"/>
    <w:rsid w:val="1404B7DE"/>
    <w:rsid w:val="1411B7AF"/>
    <w:rsid w:val="1431AA1F"/>
    <w:rsid w:val="14513B9A"/>
    <w:rsid w:val="145C688F"/>
    <w:rsid w:val="14755F70"/>
    <w:rsid w:val="148B4563"/>
    <w:rsid w:val="14E8DA39"/>
    <w:rsid w:val="15035CB4"/>
    <w:rsid w:val="15E0EE99"/>
    <w:rsid w:val="161D2760"/>
    <w:rsid w:val="16279CB3"/>
    <w:rsid w:val="162C30F2"/>
    <w:rsid w:val="165BF9AC"/>
    <w:rsid w:val="1682EB38"/>
    <w:rsid w:val="168C1AAF"/>
    <w:rsid w:val="175D4D48"/>
    <w:rsid w:val="17D5F11B"/>
    <w:rsid w:val="180750DF"/>
    <w:rsid w:val="184B2FED"/>
    <w:rsid w:val="1873CF6B"/>
    <w:rsid w:val="18E3DCE9"/>
    <w:rsid w:val="191BB397"/>
    <w:rsid w:val="1924ACBD"/>
    <w:rsid w:val="19306FBF"/>
    <w:rsid w:val="194E40BF"/>
    <w:rsid w:val="19A32140"/>
    <w:rsid w:val="19A6DFE6"/>
    <w:rsid w:val="19CDADFA"/>
    <w:rsid w:val="1A19F2CC"/>
    <w:rsid w:val="1A2BFC3C"/>
    <w:rsid w:val="1A6FC87F"/>
    <w:rsid w:val="1A777D69"/>
    <w:rsid w:val="1AA9ABB9"/>
    <w:rsid w:val="1AE7816A"/>
    <w:rsid w:val="1B127E4E"/>
    <w:rsid w:val="1B46141C"/>
    <w:rsid w:val="1B50163E"/>
    <w:rsid w:val="1B850C4D"/>
    <w:rsid w:val="1BC7516E"/>
    <w:rsid w:val="1C00C1F4"/>
    <w:rsid w:val="1C2F7EF2"/>
    <w:rsid w:val="1C574AB9"/>
    <w:rsid w:val="1C5C4D7F"/>
    <w:rsid w:val="1D310269"/>
    <w:rsid w:val="1D41F136"/>
    <w:rsid w:val="1D7C9251"/>
    <w:rsid w:val="1DDEB499"/>
    <w:rsid w:val="1DDECDD5"/>
    <w:rsid w:val="1E3ED4CE"/>
    <w:rsid w:val="1E8AEF7F"/>
    <w:rsid w:val="1EA89FD0"/>
    <w:rsid w:val="1EACCEB0"/>
    <w:rsid w:val="1EC4F6EF"/>
    <w:rsid w:val="1EE54A76"/>
    <w:rsid w:val="1F65BCE6"/>
    <w:rsid w:val="1F801338"/>
    <w:rsid w:val="1F8AF51B"/>
    <w:rsid w:val="1FB88EFE"/>
    <w:rsid w:val="1FEAA8DD"/>
    <w:rsid w:val="20305AA6"/>
    <w:rsid w:val="205ABE8A"/>
    <w:rsid w:val="2085CB12"/>
    <w:rsid w:val="20F66B8D"/>
    <w:rsid w:val="210FE510"/>
    <w:rsid w:val="21D46872"/>
    <w:rsid w:val="21F18BE5"/>
    <w:rsid w:val="22185D60"/>
    <w:rsid w:val="2238118B"/>
    <w:rsid w:val="2293E7F6"/>
    <w:rsid w:val="231807AF"/>
    <w:rsid w:val="23299288"/>
    <w:rsid w:val="234197C1"/>
    <w:rsid w:val="239653DB"/>
    <w:rsid w:val="23ABE99B"/>
    <w:rsid w:val="241435A2"/>
    <w:rsid w:val="24146087"/>
    <w:rsid w:val="246653C4"/>
    <w:rsid w:val="2576F31A"/>
    <w:rsid w:val="25A41F7D"/>
    <w:rsid w:val="26035703"/>
    <w:rsid w:val="269D4D0F"/>
    <w:rsid w:val="26BA827E"/>
    <w:rsid w:val="26F990ED"/>
    <w:rsid w:val="27153602"/>
    <w:rsid w:val="27335DA1"/>
    <w:rsid w:val="27826E2D"/>
    <w:rsid w:val="27851E37"/>
    <w:rsid w:val="27A4ED2C"/>
    <w:rsid w:val="27F0FF1E"/>
    <w:rsid w:val="28180EE0"/>
    <w:rsid w:val="28F00699"/>
    <w:rsid w:val="291E5E59"/>
    <w:rsid w:val="292CAA33"/>
    <w:rsid w:val="2939C4E7"/>
    <w:rsid w:val="298EF5B7"/>
    <w:rsid w:val="29AE3964"/>
    <w:rsid w:val="29B3D7BD"/>
    <w:rsid w:val="29B7A909"/>
    <w:rsid w:val="2A349EF3"/>
    <w:rsid w:val="2A3BDB2B"/>
    <w:rsid w:val="2A77490B"/>
    <w:rsid w:val="2B573CBE"/>
    <w:rsid w:val="2B7C81BE"/>
    <w:rsid w:val="2BCBBB32"/>
    <w:rsid w:val="2BD03461"/>
    <w:rsid w:val="2C1F9529"/>
    <w:rsid w:val="2C2DA293"/>
    <w:rsid w:val="2C6B4E8B"/>
    <w:rsid w:val="2D2F0C92"/>
    <w:rsid w:val="2D574BB2"/>
    <w:rsid w:val="2D769549"/>
    <w:rsid w:val="2D9B16B8"/>
    <w:rsid w:val="2DB1B0CA"/>
    <w:rsid w:val="2DF40DAD"/>
    <w:rsid w:val="2E23F6FF"/>
    <w:rsid w:val="2EE8DC40"/>
    <w:rsid w:val="2F1AA49E"/>
    <w:rsid w:val="2F666A43"/>
    <w:rsid w:val="2F95631C"/>
    <w:rsid w:val="2FB1FF91"/>
    <w:rsid w:val="2FD44A20"/>
    <w:rsid w:val="303432BA"/>
    <w:rsid w:val="305CFEAD"/>
    <w:rsid w:val="305F2BBC"/>
    <w:rsid w:val="30DDDF6F"/>
    <w:rsid w:val="312BAE6F"/>
    <w:rsid w:val="316705C8"/>
    <w:rsid w:val="3191119D"/>
    <w:rsid w:val="31D3ECCA"/>
    <w:rsid w:val="31D61D31"/>
    <w:rsid w:val="326EB7A5"/>
    <w:rsid w:val="32AAD19B"/>
    <w:rsid w:val="32D8D41B"/>
    <w:rsid w:val="32F397FA"/>
    <w:rsid w:val="33B3543D"/>
    <w:rsid w:val="33E7480F"/>
    <w:rsid w:val="33F0AF5D"/>
    <w:rsid w:val="3431230E"/>
    <w:rsid w:val="34CB9CD2"/>
    <w:rsid w:val="3555227D"/>
    <w:rsid w:val="357987D2"/>
    <w:rsid w:val="357C127A"/>
    <w:rsid w:val="35A983CF"/>
    <w:rsid w:val="36C092C6"/>
    <w:rsid w:val="36CE7CCB"/>
    <w:rsid w:val="37041D5C"/>
    <w:rsid w:val="3708E7A2"/>
    <w:rsid w:val="371A2374"/>
    <w:rsid w:val="3730F1BD"/>
    <w:rsid w:val="375F2F23"/>
    <w:rsid w:val="377153A2"/>
    <w:rsid w:val="3811D1FA"/>
    <w:rsid w:val="384B6758"/>
    <w:rsid w:val="385572BB"/>
    <w:rsid w:val="38C07F06"/>
    <w:rsid w:val="394015D7"/>
    <w:rsid w:val="399ADFCF"/>
    <w:rsid w:val="39A7B8A6"/>
    <w:rsid w:val="39AE446B"/>
    <w:rsid w:val="39DB749D"/>
    <w:rsid w:val="3A066049"/>
    <w:rsid w:val="3A2CFE80"/>
    <w:rsid w:val="3A3BBE1E"/>
    <w:rsid w:val="3A7D2B62"/>
    <w:rsid w:val="3B85E846"/>
    <w:rsid w:val="3B9162B3"/>
    <w:rsid w:val="3BBE6622"/>
    <w:rsid w:val="3BF6E757"/>
    <w:rsid w:val="3C6E6116"/>
    <w:rsid w:val="3CC69F71"/>
    <w:rsid w:val="3CFF1BD8"/>
    <w:rsid w:val="3D2CE610"/>
    <w:rsid w:val="3D38713D"/>
    <w:rsid w:val="3D5552D3"/>
    <w:rsid w:val="3D608F27"/>
    <w:rsid w:val="3D735EE0"/>
    <w:rsid w:val="3DAD7E84"/>
    <w:rsid w:val="3DF319D2"/>
    <w:rsid w:val="3E51C2B4"/>
    <w:rsid w:val="3EC70FF5"/>
    <w:rsid w:val="3EE87768"/>
    <w:rsid w:val="3F08A37C"/>
    <w:rsid w:val="3F2E5B6C"/>
    <w:rsid w:val="408427EA"/>
    <w:rsid w:val="419408A1"/>
    <w:rsid w:val="41FEE4B7"/>
    <w:rsid w:val="4237607D"/>
    <w:rsid w:val="42EFFC06"/>
    <w:rsid w:val="43594EBE"/>
    <w:rsid w:val="4393BA19"/>
    <w:rsid w:val="43FBD359"/>
    <w:rsid w:val="4449811C"/>
    <w:rsid w:val="446FD37F"/>
    <w:rsid w:val="44A3FAEA"/>
    <w:rsid w:val="44D8715E"/>
    <w:rsid w:val="44EAD56C"/>
    <w:rsid w:val="44ECC832"/>
    <w:rsid w:val="45122842"/>
    <w:rsid w:val="454E7F56"/>
    <w:rsid w:val="457A8B0A"/>
    <w:rsid w:val="457AA9FA"/>
    <w:rsid w:val="459AE90A"/>
    <w:rsid w:val="45FAED0A"/>
    <w:rsid w:val="460E8AAA"/>
    <w:rsid w:val="469066A5"/>
    <w:rsid w:val="4708E3FA"/>
    <w:rsid w:val="470B9605"/>
    <w:rsid w:val="472F9826"/>
    <w:rsid w:val="473B9A39"/>
    <w:rsid w:val="47441A70"/>
    <w:rsid w:val="47B50FCC"/>
    <w:rsid w:val="47D2C01D"/>
    <w:rsid w:val="47F4DBBC"/>
    <w:rsid w:val="4806B805"/>
    <w:rsid w:val="484DB1A7"/>
    <w:rsid w:val="4876B4D6"/>
    <w:rsid w:val="48ECFF65"/>
    <w:rsid w:val="48F2D2F7"/>
    <w:rsid w:val="49DFF80F"/>
    <w:rsid w:val="4A30502C"/>
    <w:rsid w:val="4A86BA6F"/>
    <w:rsid w:val="4A98523C"/>
    <w:rsid w:val="4AA72227"/>
    <w:rsid w:val="4AB4E729"/>
    <w:rsid w:val="4ACBD360"/>
    <w:rsid w:val="4AE96892"/>
    <w:rsid w:val="4AFABE88"/>
    <w:rsid w:val="4B0C10A2"/>
    <w:rsid w:val="4B209E7C"/>
    <w:rsid w:val="4B701010"/>
    <w:rsid w:val="4BDC7772"/>
    <w:rsid w:val="4C1F87B9"/>
    <w:rsid w:val="4D273116"/>
    <w:rsid w:val="4D74E01A"/>
    <w:rsid w:val="4DE51177"/>
    <w:rsid w:val="4DE6FEAD"/>
    <w:rsid w:val="4DF7AD08"/>
    <w:rsid w:val="4E44A60C"/>
    <w:rsid w:val="4E5CA19E"/>
    <w:rsid w:val="4E5F30A5"/>
    <w:rsid w:val="4E840917"/>
    <w:rsid w:val="4E95A98E"/>
    <w:rsid w:val="4EDFC98D"/>
    <w:rsid w:val="4F7FB89A"/>
    <w:rsid w:val="4F8804E3"/>
    <w:rsid w:val="50375F9D"/>
    <w:rsid w:val="50A29C55"/>
    <w:rsid w:val="514D57C5"/>
    <w:rsid w:val="51679218"/>
    <w:rsid w:val="519BBE02"/>
    <w:rsid w:val="529809E1"/>
    <w:rsid w:val="53973018"/>
    <w:rsid w:val="54AB4292"/>
    <w:rsid w:val="54D35EC4"/>
    <w:rsid w:val="55425ED8"/>
    <w:rsid w:val="55600F29"/>
    <w:rsid w:val="55D98B7E"/>
    <w:rsid w:val="55E28C8F"/>
    <w:rsid w:val="5639D97C"/>
    <w:rsid w:val="57157C0F"/>
    <w:rsid w:val="589A2BA0"/>
    <w:rsid w:val="58E9B301"/>
    <w:rsid w:val="592769DD"/>
    <w:rsid w:val="59AB1283"/>
    <w:rsid w:val="5A0ED784"/>
    <w:rsid w:val="5A362CD5"/>
    <w:rsid w:val="5AB7EE05"/>
    <w:rsid w:val="5B5BD3A1"/>
    <w:rsid w:val="5B61E218"/>
    <w:rsid w:val="5BAE772A"/>
    <w:rsid w:val="5CE80147"/>
    <w:rsid w:val="5CF9CEAD"/>
    <w:rsid w:val="5D4FDD30"/>
    <w:rsid w:val="5DC31842"/>
    <w:rsid w:val="5E61480C"/>
    <w:rsid w:val="5E999B1D"/>
    <w:rsid w:val="5F056D29"/>
    <w:rsid w:val="5FC37484"/>
    <w:rsid w:val="5FCC3BD9"/>
    <w:rsid w:val="6098B4CE"/>
    <w:rsid w:val="60B4D188"/>
    <w:rsid w:val="60CF9CFD"/>
    <w:rsid w:val="60EF9FA5"/>
    <w:rsid w:val="6100FB35"/>
    <w:rsid w:val="610855CD"/>
    <w:rsid w:val="610ED175"/>
    <w:rsid w:val="61480CB7"/>
    <w:rsid w:val="618FA3D8"/>
    <w:rsid w:val="61A3D8BB"/>
    <w:rsid w:val="61B9CF52"/>
    <w:rsid w:val="6203DBB9"/>
    <w:rsid w:val="623A134B"/>
    <w:rsid w:val="624B52B7"/>
    <w:rsid w:val="62565607"/>
    <w:rsid w:val="647ABB4A"/>
    <w:rsid w:val="652F1B8D"/>
    <w:rsid w:val="65EEFBAB"/>
    <w:rsid w:val="65EFFF97"/>
    <w:rsid w:val="65F46057"/>
    <w:rsid w:val="66231151"/>
    <w:rsid w:val="6630F55D"/>
    <w:rsid w:val="669FB3E4"/>
    <w:rsid w:val="6709D663"/>
    <w:rsid w:val="67672C85"/>
    <w:rsid w:val="67D47D3F"/>
    <w:rsid w:val="681C778D"/>
    <w:rsid w:val="68474FA3"/>
    <w:rsid w:val="69416357"/>
    <w:rsid w:val="694D0311"/>
    <w:rsid w:val="699F3DB1"/>
    <w:rsid w:val="69CA321E"/>
    <w:rsid w:val="69DC14EF"/>
    <w:rsid w:val="6A0DF1F9"/>
    <w:rsid w:val="6A11AF0E"/>
    <w:rsid w:val="6A3FFBBB"/>
    <w:rsid w:val="6B095432"/>
    <w:rsid w:val="6B354012"/>
    <w:rsid w:val="6B68B197"/>
    <w:rsid w:val="6B736809"/>
    <w:rsid w:val="6B8323A3"/>
    <w:rsid w:val="6BA5A38D"/>
    <w:rsid w:val="6BE34968"/>
    <w:rsid w:val="6CB9DA5A"/>
    <w:rsid w:val="6D5A586C"/>
    <w:rsid w:val="6D6BB53B"/>
    <w:rsid w:val="6D9B19DD"/>
    <w:rsid w:val="6DC655E0"/>
    <w:rsid w:val="6DC93ABC"/>
    <w:rsid w:val="6DEAD788"/>
    <w:rsid w:val="6E722F0A"/>
    <w:rsid w:val="6ED149BB"/>
    <w:rsid w:val="6EE7D50B"/>
    <w:rsid w:val="6F0CCB98"/>
    <w:rsid w:val="6F2CD193"/>
    <w:rsid w:val="6F394F3D"/>
    <w:rsid w:val="6FC4DAD3"/>
    <w:rsid w:val="6FE8088F"/>
    <w:rsid w:val="71B146AC"/>
    <w:rsid w:val="71CDA8DD"/>
    <w:rsid w:val="723B2E61"/>
    <w:rsid w:val="72940137"/>
    <w:rsid w:val="72CF12D2"/>
    <w:rsid w:val="7357C61F"/>
    <w:rsid w:val="73AD5B4C"/>
    <w:rsid w:val="73E1AE62"/>
    <w:rsid w:val="73EADA10"/>
    <w:rsid w:val="7410AEA6"/>
    <w:rsid w:val="741BB9E5"/>
    <w:rsid w:val="74A35907"/>
    <w:rsid w:val="74BB844A"/>
    <w:rsid w:val="74E1F31B"/>
    <w:rsid w:val="7509320D"/>
    <w:rsid w:val="75289EAF"/>
    <w:rsid w:val="75CC2D45"/>
    <w:rsid w:val="7675A70C"/>
    <w:rsid w:val="76DCF40E"/>
    <w:rsid w:val="76FC0366"/>
    <w:rsid w:val="770734B4"/>
    <w:rsid w:val="770C65A6"/>
    <w:rsid w:val="77547F93"/>
    <w:rsid w:val="7780B21A"/>
    <w:rsid w:val="7790E71A"/>
    <w:rsid w:val="77AD96A5"/>
    <w:rsid w:val="77BD2BED"/>
    <w:rsid w:val="77F0F44E"/>
    <w:rsid w:val="7864776D"/>
    <w:rsid w:val="78B56772"/>
    <w:rsid w:val="78C4CC60"/>
    <w:rsid w:val="78CECFCA"/>
    <w:rsid w:val="791589A9"/>
    <w:rsid w:val="791B724E"/>
    <w:rsid w:val="79E0F665"/>
    <w:rsid w:val="7A0AEB5E"/>
    <w:rsid w:val="7A5137D3"/>
    <w:rsid w:val="7A741B28"/>
    <w:rsid w:val="7AF34561"/>
    <w:rsid w:val="7B264B61"/>
    <w:rsid w:val="7B3349D1"/>
    <w:rsid w:val="7B497B5D"/>
    <w:rsid w:val="7BCBBF46"/>
    <w:rsid w:val="7C358344"/>
    <w:rsid w:val="7CB7B156"/>
    <w:rsid w:val="7CBCDD8D"/>
    <w:rsid w:val="7CE8428F"/>
    <w:rsid w:val="7D069F88"/>
    <w:rsid w:val="7DD34EAE"/>
    <w:rsid w:val="7E1CCD91"/>
    <w:rsid w:val="7E6AEA93"/>
    <w:rsid w:val="7E8412F0"/>
    <w:rsid w:val="7E8424F1"/>
    <w:rsid w:val="7F6DE6F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65E64B"/>
  <w15:chartTrackingRefBased/>
  <w15:docId w15:val="{F37D5960-6E3B-4024-B4D0-0E56D447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3435"/>
    <w:pPr>
      <w:ind w:left="720"/>
      <w:contextualSpacing/>
    </w:pPr>
  </w:style>
  <w:style w:type="paragraph" w:styleId="Revision">
    <w:name w:val="Revision"/>
    <w:hidden/>
    <w:uiPriority w:val="99"/>
    <w:semiHidden/>
    <w:rsid w:val="00EC1E59"/>
    <w:pPr>
      <w:spacing w:after="0" w:line="240" w:lineRule="auto"/>
    </w:pPr>
  </w:style>
  <w:style w:type="paragraph" w:styleId="Kommentarer">
    <w:name w:val="annotation text"/>
    <w:basedOn w:val="Normal"/>
    <w:link w:val="KommentarerChar"/>
    <w:uiPriority w:val="99"/>
    <w:semiHidden/>
    <w:unhideWhenUsed/>
    <w:rsid w:val="00D80A79"/>
    <w:pPr>
      <w:spacing w:line="240" w:lineRule="auto"/>
    </w:pPr>
    <w:rPr>
      <w:sz w:val="20"/>
      <w:szCs w:val="20"/>
    </w:rPr>
  </w:style>
  <w:style w:type="character" w:customStyle="1" w:styleId="KommentarerChar">
    <w:name w:val="Kommentarer Char"/>
    <w:basedOn w:val="Standardstycketeckensnitt"/>
    <w:link w:val="Kommentarer"/>
    <w:uiPriority w:val="99"/>
    <w:semiHidden/>
    <w:rsid w:val="00D80A79"/>
    <w:rPr>
      <w:sz w:val="20"/>
      <w:szCs w:val="20"/>
    </w:rPr>
  </w:style>
  <w:style w:type="character" w:styleId="Kommentarsreferens">
    <w:name w:val="annotation reference"/>
    <w:basedOn w:val="Standardstycketeckensnitt"/>
    <w:uiPriority w:val="99"/>
    <w:semiHidden/>
    <w:unhideWhenUsed/>
    <w:rsid w:val="00D80A79"/>
    <w:rPr>
      <w:sz w:val="16"/>
      <w:szCs w:val="16"/>
    </w:rPr>
  </w:style>
  <w:style w:type="paragraph" w:styleId="Sidhuvud">
    <w:name w:val="header"/>
    <w:basedOn w:val="Normal"/>
    <w:link w:val="SidhuvudChar"/>
    <w:uiPriority w:val="99"/>
    <w:unhideWhenUsed/>
    <w:rsid w:val="00295F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5FBA"/>
  </w:style>
  <w:style w:type="paragraph" w:styleId="Sidfot">
    <w:name w:val="footer"/>
    <w:basedOn w:val="Normal"/>
    <w:link w:val="SidfotChar"/>
    <w:uiPriority w:val="99"/>
    <w:unhideWhenUsed/>
    <w:rsid w:val="00295F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5FBA"/>
  </w:style>
  <w:style w:type="character" w:styleId="Hyperlnk">
    <w:name w:val="Hyperlink"/>
    <w:basedOn w:val="Standardstycketeckensnitt"/>
    <w:uiPriority w:val="99"/>
    <w:unhideWhenUsed/>
    <w:rsid w:val="00F44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F053F4CFF9F2459BD53368FF83EED7" ma:contentTypeVersion="4" ma:contentTypeDescription="Skapa ett nytt dokument." ma:contentTypeScope="" ma:versionID="53c17801eb93da28a5041757294364fe">
  <xsd:schema xmlns:xsd="http://www.w3.org/2001/XMLSchema" xmlns:xs="http://www.w3.org/2001/XMLSchema" xmlns:p="http://schemas.microsoft.com/office/2006/metadata/properties" xmlns:ns2="5d266c09-0f13-417d-a4e0-12bb3b4a6439" xmlns:ns3="c799b91d-c52a-4fd7-bb18-67caa383ec90" targetNamespace="http://schemas.microsoft.com/office/2006/metadata/properties" ma:root="true" ma:fieldsID="e90a6b3e9ee98a5fe0f32855a92b5e5e" ns2:_="" ns3:_="">
    <xsd:import namespace="5d266c09-0f13-417d-a4e0-12bb3b4a6439"/>
    <xsd:import namespace="c799b91d-c52a-4fd7-bb18-67caa383ec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66c09-0f13-417d-a4e0-12bb3b4a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99b91d-c52a-4fd7-bb18-67caa383ec9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99b91d-c52a-4fd7-bb18-67caa383ec90">
      <UserInfo>
        <DisplayName>Nordenstam Per</DisplayName>
        <AccountId>11</AccountId>
        <AccountType/>
      </UserInfo>
      <UserInfo>
        <DisplayName>Lingdén Christina</DisplayName>
        <AccountId>12</AccountId>
        <AccountType/>
      </UserInfo>
      <UserInfo>
        <DisplayName>Pons Dreifeldt Louise</DisplayName>
        <AccountId>13</AccountId>
        <AccountType/>
      </UserInfo>
    </SharedWithUsers>
  </documentManagement>
</p:properties>
</file>

<file path=customXml/itemProps1.xml><?xml version="1.0" encoding="utf-8"?>
<ds:datastoreItem xmlns:ds="http://schemas.openxmlformats.org/officeDocument/2006/customXml" ds:itemID="{93ACA1A4-98E5-4CCD-A74D-E4457724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66c09-0f13-417d-a4e0-12bb3b4a6439"/>
    <ds:schemaRef ds:uri="c799b91d-c52a-4fd7-bb18-67caa383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B509E-2013-4A4D-9C8E-468253AD385A}">
  <ds:schemaRefs>
    <ds:schemaRef ds:uri="http://schemas.microsoft.com/sharepoint/v3/contenttype/forms"/>
  </ds:schemaRefs>
</ds:datastoreItem>
</file>

<file path=customXml/itemProps3.xml><?xml version="1.0" encoding="utf-8"?>
<ds:datastoreItem xmlns:ds="http://schemas.openxmlformats.org/officeDocument/2006/customXml" ds:itemID="{C9A1D800-0444-4093-8CD0-D455413B0D5E}">
  <ds:schemaRefs>
    <ds:schemaRef ds:uri="http://schemas.microsoft.com/office/2006/documentManagement/types"/>
    <ds:schemaRef ds:uri="c799b91d-c52a-4fd7-bb18-67caa383ec90"/>
    <ds:schemaRef ds:uri="http://purl.org/dc/elements/1.1/"/>
    <ds:schemaRef ds:uri="http://www.w3.org/XML/1998/namespace"/>
    <ds:schemaRef ds:uri="http://purl.org/dc/terms/"/>
    <ds:schemaRef ds:uri="http://schemas.openxmlformats.org/package/2006/metadata/core-properties"/>
    <ds:schemaRef ds:uri="5d266c09-0f13-417d-a4e0-12bb3b4a6439"/>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2166</Words>
  <Characters>11484</Characters>
  <Application>Microsoft Office Word</Application>
  <DocSecurity>0</DocSecurity>
  <Lines>95</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John</dc:creator>
  <cp:keywords/>
  <dc:description/>
  <cp:lastModifiedBy>Lack Monika</cp:lastModifiedBy>
  <cp:revision>3</cp:revision>
  <dcterms:created xsi:type="dcterms:W3CDTF">2022-11-10T15:04:00Z</dcterms:created>
  <dcterms:modified xsi:type="dcterms:W3CDTF">2022-11-11T07:19:00Z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0x0101000CF053F4CFF9F2459BD53368FF83EED7</vt:lpwstr>
  </property>
</Properties>
</file>