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7CA50" w14:textId="3CD8296B" w:rsidR="0013192C" w:rsidRDefault="00AB70E1" w:rsidP="0013192C">
      <w:pPr>
        <w:pStyle w:val="Rubrik1"/>
      </w:pPr>
      <w:r>
        <w:t>Minnesanteckningar från</w:t>
      </w:r>
      <w:r w:rsidR="0013192C">
        <w:t xml:space="preserve"> branschrådsmöte Fastighete</w:t>
      </w:r>
      <w:r w:rsidR="0073386E">
        <w:t>r 9 februari</w:t>
      </w:r>
      <w:r>
        <w:t xml:space="preserve"> 2023</w:t>
      </w:r>
    </w:p>
    <w:p w14:paraId="1C995381" w14:textId="143EC2EB" w:rsidR="0013192C" w:rsidRDefault="005D53D7" w:rsidP="0013192C">
      <w:r>
        <w:t xml:space="preserve">Tid </w:t>
      </w:r>
      <w:proofErr w:type="spellStart"/>
      <w:r>
        <w:t>kl</w:t>
      </w:r>
      <w:proofErr w:type="spellEnd"/>
      <w:r>
        <w:t xml:space="preserve"> </w:t>
      </w:r>
      <w:r w:rsidR="00184AD1">
        <w:t>1</w:t>
      </w:r>
      <w:r w:rsidR="00CF6BFA">
        <w:t>4</w:t>
      </w:r>
      <w:r w:rsidR="00184AD1">
        <w:t>:00</w:t>
      </w:r>
      <w:r w:rsidR="00683517">
        <w:t>-</w:t>
      </w:r>
      <w:r w:rsidR="00CE3B59">
        <w:t>1</w:t>
      </w:r>
      <w:r w:rsidR="0073386E">
        <w:t>5</w:t>
      </w:r>
      <w:r w:rsidR="00683517">
        <w:t>.</w:t>
      </w:r>
      <w:r w:rsidR="00184AD1">
        <w:t>30</w:t>
      </w:r>
      <w:r w:rsidR="0013192C">
        <w:t xml:space="preserve"> </w:t>
      </w:r>
    </w:p>
    <w:p w14:paraId="50E64EBB" w14:textId="4BB9D4F9" w:rsidR="0035422C" w:rsidRDefault="0035422C" w:rsidP="0013192C">
      <w:r>
        <w:t xml:space="preserve">Plats: </w:t>
      </w:r>
      <w:r w:rsidR="00CE3B59">
        <w:t>Teams</w:t>
      </w:r>
    </w:p>
    <w:p w14:paraId="332C2BE6" w14:textId="0F3A85EC" w:rsidR="00AB70E1" w:rsidRDefault="00AB70E1" w:rsidP="0013192C">
      <w:r>
        <w:t>Närvarande: Christian Rockberger (ordförande), Martin Rylander, Pontus Werlinder, Elin Pietroni, Anders Torslid, Jeanette Berggren, David Carlsson, Monika Lack, Agnes Gradstock (del av mötet) samt Ann-Charlotte Rand (del av mötet).</w:t>
      </w:r>
    </w:p>
    <w:p w14:paraId="4C229C6E" w14:textId="77777777" w:rsidR="0013192C" w:rsidRDefault="0013192C" w:rsidP="0013192C"/>
    <w:p w14:paraId="66D80818" w14:textId="5A3D646C" w:rsidR="0013192C" w:rsidRPr="00AB70E1" w:rsidRDefault="0013192C" w:rsidP="00AB70E1">
      <w:pPr>
        <w:pStyle w:val="Liststycke"/>
        <w:numPr>
          <w:ilvl w:val="0"/>
          <w:numId w:val="1"/>
        </w:numPr>
        <w:rPr>
          <w:rFonts w:asciiTheme="majorHAnsi" w:hAnsiTheme="majorHAnsi" w:cstheme="majorHAnsi"/>
        </w:rPr>
      </w:pPr>
      <w:r w:rsidRPr="00AB70E1">
        <w:rPr>
          <w:rFonts w:asciiTheme="majorHAnsi" w:hAnsiTheme="majorHAnsi" w:cstheme="majorHAnsi"/>
        </w:rPr>
        <w:t>Sammanträdet öppna</w:t>
      </w:r>
      <w:r w:rsidR="00AB70E1" w:rsidRPr="00AB70E1">
        <w:rPr>
          <w:rFonts w:asciiTheme="majorHAnsi" w:hAnsiTheme="majorHAnsi" w:cstheme="majorHAnsi"/>
        </w:rPr>
        <w:t>de</w:t>
      </w:r>
      <w:r w:rsidRPr="00AB70E1">
        <w:rPr>
          <w:rFonts w:asciiTheme="majorHAnsi" w:hAnsiTheme="majorHAnsi" w:cstheme="majorHAnsi"/>
        </w:rPr>
        <w:t>s</w:t>
      </w:r>
      <w:r w:rsidR="00AB70E1" w:rsidRPr="00AB70E1">
        <w:rPr>
          <w:rFonts w:asciiTheme="majorHAnsi" w:hAnsiTheme="majorHAnsi" w:cstheme="majorHAnsi"/>
        </w:rPr>
        <w:t xml:space="preserve"> av Christian Rockberger som fastställde dagordningen. Inga övriga frågor anmäldes.</w:t>
      </w:r>
    </w:p>
    <w:p w14:paraId="044DED10" w14:textId="40DA6F43" w:rsidR="0013192C" w:rsidRDefault="00AB70E1" w:rsidP="0013192C">
      <w:pPr>
        <w:pStyle w:val="Liststycke"/>
        <w:numPr>
          <w:ilvl w:val="0"/>
          <w:numId w:val="1"/>
        </w:numPr>
        <w:rPr>
          <w:rFonts w:asciiTheme="majorHAnsi" w:hAnsiTheme="majorHAnsi" w:cstheme="majorHAnsi"/>
        </w:rPr>
      </w:pPr>
      <w:r>
        <w:rPr>
          <w:rFonts w:asciiTheme="majorHAnsi" w:hAnsiTheme="majorHAnsi" w:cstheme="majorHAnsi"/>
        </w:rPr>
        <w:t>Monika Lack valdes till</w:t>
      </w:r>
      <w:r w:rsidR="0013192C">
        <w:rPr>
          <w:rFonts w:asciiTheme="majorHAnsi" w:hAnsiTheme="majorHAnsi" w:cstheme="majorHAnsi"/>
        </w:rPr>
        <w:t xml:space="preserve"> sekreterare</w:t>
      </w:r>
    </w:p>
    <w:p w14:paraId="3C8C1FEE" w14:textId="77777777" w:rsidR="0013192C" w:rsidRPr="00FA215E" w:rsidRDefault="0013192C" w:rsidP="0013192C">
      <w:pPr>
        <w:pStyle w:val="Liststycke"/>
        <w:rPr>
          <w:rFonts w:asciiTheme="majorHAnsi" w:hAnsiTheme="majorHAnsi" w:cstheme="majorHAnsi"/>
        </w:rPr>
      </w:pPr>
    </w:p>
    <w:p w14:paraId="66B1D23D" w14:textId="0D0C347D" w:rsidR="0013192C" w:rsidRDefault="0013192C" w:rsidP="0013192C">
      <w:pPr>
        <w:pStyle w:val="Liststycke"/>
        <w:numPr>
          <w:ilvl w:val="0"/>
          <w:numId w:val="1"/>
        </w:numPr>
        <w:rPr>
          <w:rFonts w:asciiTheme="majorHAnsi" w:hAnsiTheme="majorHAnsi" w:cstheme="majorHAnsi"/>
        </w:rPr>
      </w:pPr>
      <w:r w:rsidRPr="00FA215E">
        <w:rPr>
          <w:rFonts w:asciiTheme="majorHAnsi" w:hAnsiTheme="majorHAnsi" w:cstheme="majorHAnsi"/>
        </w:rPr>
        <w:t>Minnesanteckningar från föregående möte</w:t>
      </w:r>
      <w:r w:rsidR="009C1A60">
        <w:rPr>
          <w:rFonts w:asciiTheme="majorHAnsi" w:hAnsiTheme="majorHAnsi" w:cstheme="majorHAnsi"/>
        </w:rPr>
        <w:t xml:space="preserve"> </w:t>
      </w:r>
      <w:r w:rsidR="00AB70E1">
        <w:rPr>
          <w:rFonts w:asciiTheme="majorHAnsi" w:hAnsiTheme="majorHAnsi" w:cstheme="majorHAnsi"/>
        </w:rPr>
        <w:t>lades till handlingarna.</w:t>
      </w:r>
    </w:p>
    <w:p w14:paraId="12965B02" w14:textId="77777777" w:rsidR="00184AD1" w:rsidRPr="00184AD1" w:rsidRDefault="00184AD1" w:rsidP="00184AD1">
      <w:pPr>
        <w:pStyle w:val="Liststycke"/>
        <w:rPr>
          <w:rFonts w:asciiTheme="majorHAnsi" w:hAnsiTheme="majorHAnsi" w:cstheme="majorHAnsi"/>
        </w:rPr>
      </w:pPr>
    </w:p>
    <w:p w14:paraId="44BDA355" w14:textId="64BEEB26" w:rsidR="0073386E" w:rsidRDefault="00184AD1" w:rsidP="00425903">
      <w:pPr>
        <w:pStyle w:val="Liststycke"/>
        <w:numPr>
          <w:ilvl w:val="0"/>
          <w:numId w:val="1"/>
        </w:numPr>
        <w:rPr>
          <w:rFonts w:asciiTheme="majorHAnsi" w:hAnsiTheme="majorHAnsi" w:cstheme="majorHAnsi"/>
        </w:rPr>
      </w:pPr>
      <w:r w:rsidRPr="00184AD1">
        <w:rPr>
          <w:rFonts w:asciiTheme="majorHAnsi" w:hAnsiTheme="majorHAnsi" w:cstheme="majorHAnsi"/>
        </w:rPr>
        <w:t>Aktuell information från Sobona</w:t>
      </w:r>
    </w:p>
    <w:p w14:paraId="16BDED07" w14:textId="77777777" w:rsidR="00425903" w:rsidRPr="00425903" w:rsidRDefault="00425903" w:rsidP="00425903">
      <w:pPr>
        <w:pStyle w:val="Liststycke"/>
        <w:rPr>
          <w:rFonts w:asciiTheme="majorHAnsi" w:hAnsiTheme="majorHAnsi" w:cstheme="majorHAnsi"/>
        </w:rPr>
      </w:pPr>
    </w:p>
    <w:p w14:paraId="0B4FFD87" w14:textId="288A3B7B" w:rsidR="00425903" w:rsidRDefault="00425903" w:rsidP="00425903">
      <w:pPr>
        <w:pStyle w:val="Liststycke"/>
        <w:numPr>
          <w:ilvl w:val="0"/>
          <w:numId w:val="6"/>
        </w:numPr>
        <w:rPr>
          <w:rFonts w:asciiTheme="majorHAnsi" w:hAnsiTheme="majorHAnsi" w:cstheme="majorHAnsi"/>
        </w:rPr>
      </w:pPr>
      <w:r w:rsidRPr="00425903">
        <w:rPr>
          <w:rFonts w:asciiTheme="majorHAnsi" w:hAnsiTheme="majorHAnsi" w:cstheme="majorHAnsi"/>
        </w:rPr>
        <w:t>Ann-</w:t>
      </w:r>
      <w:r w:rsidR="00AB70E1">
        <w:rPr>
          <w:rFonts w:asciiTheme="majorHAnsi" w:hAnsiTheme="majorHAnsi" w:cstheme="majorHAnsi"/>
        </w:rPr>
        <w:t>C</w:t>
      </w:r>
      <w:r w:rsidRPr="00425903">
        <w:rPr>
          <w:rFonts w:asciiTheme="majorHAnsi" w:hAnsiTheme="majorHAnsi" w:cstheme="majorHAnsi"/>
        </w:rPr>
        <w:t>harlotte Rand</w:t>
      </w:r>
      <w:r w:rsidR="00AB70E1">
        <w:rPr>
          <w:rFonts w:asciiTheme="majorHAnsi" w:hAnsiTheme="majorHAnsi" w:cstheme="majorHAnsi"/>
        </w:rPr>
        <w:t xml:space="preserve"> </w:t>
      </w:r>
      <w:r w:rsidRPr="00425903">
        <w:rPr>
          <w:rFonts w:asciiTheme="majorHAnsi" w:hAnsiTheme="majorHAnsi" w:cstheme="majorHAnsi"/>
        </w:rPr>
        <w:t>(</w:t>
      </w:r>
      <w:proofErr w:type="spellStart"/>
      <w:r w:rsidRPr="00425903">
        <w:rPr>
          <w:rFonts w:asciiTheme="majorHAnsi" w:hAnsiTheme="majorHAnsi" w:cstheme="majorHAnsi"/>
        </w:rPr>
        <w:t>Sobonas</w:t>
      </w:r>
      <w:proofErr w:type="spellEnd"/>
      <w:r w:rsidRPr="00425903">
        <w:rPr>
          <w:rFonts w:asciiTheme="majorHAnsi" w:hAnsiTheme="majorHAnsi" w:cstheme="majorHAnsi"/>
        </w:rPr>
        <w:t xml:space="preserve"> </w:t>
      </w:r>
      <w:proofErr w:type="spellStart"/>
      <w:r w:rsidRPr="00425903">
        <w:rPr>
          <w:rFonts w:asciiTheme="majorHAnsi" w:hAnsiTheme="majorHAnsi" w:cstheme="majorHAnsi"/>
        </w:rPr>
        <w:t>arbet</w:t>
      </w:r>
      <w:r>
        <w:rPr>
          <w:rFonts w:asciiTheme="majorHAnsi" w:hAnsiTheme="majorHAnsi" w:cstheme="majorHAnsi"/>
        </w:rPr>
        <w:t>smiljöstrateg</w:t>
      </w:r>
      <w:proofErr w:type="spellEnd"/>
      <w:r>
        <w:rPr>
          <w:rFonts w:asciiTheme="majorHAnsi" w:hAnsiTheme="majorHAnsi" w:cstheme="majorHAnsi"/>
        </w:rPr>
        <w:t xml:space="preserve">) </w:t>
      </w:r>
      <w:r w:rsidR="00AB70E1">
        <w:rPr>
          <w:rFonts w:asciiTheme="majorHAnsi" w:hAnsiTheme="majorHAnsi" w:cstheme="majorHAnsi"/>
        </w:rPr>
        <w:t xml:space="preserve">berättade om förslag på reviderat direktiv om asbest. </w:t>
      </w:r>
      <w:r w:rsidR="00AB70E1" w:rsidRPr="00AB70E1">
        <w:rPr>
          <w:rFonts w:asciiTheme="majorHAnsi" w:hAnsiTheme="majorHAnsi" w:cstheme="majorHAnsi"/>
        </w:rPr>
        <w:t>EU-kommissionen vill stärka skyddet mot asbest och föreslår sänkta gränsvärden för exponering. </w:t>
      </w:r>
      <w:r w:rsidR="00AB70E1">
        <w:rPr>
          <w:rFonts w:asciiTheme="majorHAnsi" w:hAnsiTheme="majorHAnsi" w:cstheme="majorHAnsi"/>
        </w:rPr>
        <w:t xml:space="preserve">Förslaget har fått kritik från </w:t>
      </w:r>
      <w:proofErr w:type="spellStart"/>
      <w:r w:rsidR="00AB70E1">
        <w:rPr>
          <w:rFonts w:asciiTheme="majorHAnsi" w:hAnsiTheme="majorHAnsi" w:cstheme="majorHAnsi"/>
        </w:rPr>
        <w:t>bla</w:t>
      </w:r>
      <w:proofErr w:type="spellEnd"/>
      <w:r w:rsidR="00AB70E1">
        <w:rPr>
          <w:rFonts w:asciiTheme="majorHAnsi" w:hAnsiTheme="majorHAnsi" w:cstheme="majorHAnsi"/>
        </w:rPr>
        <w:t xml:space="preserve">. Sverige då de gränser som föreslås är för höga. Sverige jobbar redan mot en nollvision. Screening och sanering ligger också i förslaget och det finns oro för att nya regler snarare kan komma att frigöra asbest. Sobona tar rygg på Svenskt Näringsliv i denna fråga och bevakar beslutsprocessen. Beslut ska tas i maj. Frågor eller medskick kan ställas direkt till Ann-Charlotte. </w:t>
      </w:r>
    </w:p>
    <w:p w14:paraId="5A189EF2" w14:textId="77777777" w:rsidR="00AB70E1" w:rsidRPr="00425903" w:rsidRDefault="00AB70E1" w:rsidP="00AB70E1">
      <w:pPr>
        <w:pStyle w:val="Liststycke"/>
        <w:ind w:left="1080"/>
        <w:rPr>
          <w:rFonts w:asciiTheme="majorHAnsi" w:hAnsiTheme="majorHAnsi" w:cstheme="majorHAnsi"/>
        </w:rPr>
      </w:pPr>
    </w:p>
    <w:p w14:paraId="5EF6E012" w14:textId="046A2D97" w:rsidR="0073386E" w:rsidRDefault="0073386E" w:rsidP="0073386E">
      <w:pPr>
        <w:pStyle w:val="Liststycke"/>
        <w:numPr>
          <w:ilvl w:val="0"/>
          <w:numId w:val="6"/>
        </w:numPr>
        <w:rPr>
          <w:rFonts w:asciiTheme="majorHAnsi" w:hAnsiTheme="majorHAnsi" w:cstheme="majorHAnsi"/>
        </w:rPr>
      </w:pPr>
      <w:r>
        <w:rPr>
          <w:rFonts w:asciiTheme="majorHAnsi" w:hAnsiTheme="majorHAnsi" w:cstheme="majorHAnsi"/>
        </w:rPr>
        <w:t>Studiebesök 19-21 september</w:t>
      </w:r>
      <w:r w:rsidR="00AB70E1">
        <w:rPr>
          <w:rFonts w:asciiTheme="majorHAnsi" w:hAnsiTheme="majorHAnsi" w:cstheme="majorHAnsi"/>
        </w:rPr>
        <w:t xml:space="preserve">. Det har kommit ett förslag </w:t>
      </w:r>
      <w:r w:rsidR="007838AA">
        <w:rPr>
          <w:rFonts w:asciiTheme="majorHAnsi" w:hAnsiTheme="majorHAnsi" w:cstheme="majorHAnsi"/>
        </w:rPr>
        <w:t xml:space="preserve">från Pontus om resa till </w:t>
      </w:r>
      <w:proofErr w:type="spellStart"/>
      <w:r w:rsidR="007838AA" w:rsidRPr="007838AA">
        <w:rPr>
          <w:rFonts w:asciiTheme="majorHAnsi" w:hAnsiTheme="majorHAnsi" w:cstheme="majorHAnsi"/>
        </w:rPr>
        <w:t>Mestre</w:t>
      </w:r>
      <w:proofErr w:type="spellEnd"/>
      <w:r w:rsidR="007838AA">
        <w:rPr>
          <w:rFonts w:asciiTheme="majorHAnsi" w:hAnsiTheme="majorHAnsi" w:cstheme="majorHAnsi"/>
        </w:rPr>
        <w:t>, Italien. M9 är</w:t>
      </w:r>
      <w:r w:rsidR="007838AA" w:rsidRPr="007838AA">
        <w:rPr>
          <w:rFonts w:asciiTheme="majorHAnsi" w:hAnsiTheme="majorHAnsi" w:cstheme="majorHAnsi"/>
        </w:rPr>
        <w:t xml:space="preserve"> ett kulturhus mycket sevärt. </w:t>
      </w:r>
      <w:proofErr w:type="spellStart"/>
      <w:r w:rsidR="007838AA" w:rsidRPr="007838AA">
        <w:rPr>
          <w:rFonts w:asciiTheme="majorHAnsi" w:hAnsiTheme="majorHAnsi" w:cstheme="majorHAnsi"/>
        </w:rPr>
        <w:t>Mestre</w:t>
      </w:r>
      <w:proofErr w:type="spellEnd"/>
      <w:r w:rsidR="007838AA" w:rsidRPr="007838AA">
        <w:rPr>
          <w:rFonts w:asciiTheme="majorHAnsi" w:hAnsiTheme="majorHAnsi" w:cstheme="majorHAnsi"/>
        </w:rPr>
        <w:t xml:space="preserve"> är en bra stad att bo i och kombinera med besök på Biennalen I Venezia, fullt med nya idéer kring arkitektur och hållbarhet.</w:t>
      </w:r>
      <w:r w:rsidR="007838AA">
        <w:rPr>
          <w:rFonts w:asciiTheme="majorHAnsi" w:hAnsiTheme="majorHAnsi" w:cstheme="majorHAnsi"/>
        </w:rPr>
        <w:t xml:space="preserve"> Vi behöver sätta ned foten under våren av planeringsskäl. Överenskommelse att övriga förslag kan inkomma före 14 mars. Monika och David undersöker budget. </w:t>
      </w:r>
    </w:p>
    <w:p w14:paraId="257E6AB7" w14:textId="77777777" w:rsidR="007838AA" w:rsidRPr="007838AA" w:rsidRDefault="007838AA" w:rsidP="007838AA">
      <w:pPr>
        <w:pStyle w:val="Liststycke"/>
        <w:rPr>
          <w:rFonts w:asciiTheme="majorHAnsi" w:hAnsiTheme="majorHAnsi" w:cstheme="majorHAnsi"/>
        </w:rPr>
      </w:pPr>
    </w:p>
    <w:p w14:paraId="50C3D79F" w14:textId="64C6E071" w:rsidR="00AD36D4" w:rsidRPr="00AD36D4" w:rsidRDefault="007838AA" w:rsidP="00AD36D4">
      <w:pPr>
        <w:pStyle w:val="Liststycke"/>
        <w:numPr>
          <w:ilvl w:val="0"/>
          <w:numId w:val="6"/>
        </w:numPr>
        <w:rPr>
          <w:rFonts w:asciiTheme="majorHAnsi" w:hAnsiTheme="majorHAnsi" w:cstheme="majorHAnsi"/>
        </w:rPr>
      </w:pPr>
      <w:r w:rsidRPr="00AD36D4">
        <w:rPr>
          <w:rFonts w:asciiTheme="majorHAnsi" w:hAnsiTheme="majorHAnsi" w:cstheme="majorHAnsi"/>
        </w:rPr>
        <w:t xml:space="preserve">FU: </w:t>
      </w:r>
      <w:proofErr w:type="spellStart"/>
      <w:r w:rsidR="00AD36D4">
        <w:rPr>
          <w:rFonts w:asciiTheme="majorHAnsi" w:hAnsiTheme="majorHAnsi" w:cstheme="majorHAnsi"/>
        </w:rPr>
        <w:t>Ev</w:t>
      </w:r>
      <w:proofErr w:type="spellEnd"/>
      <w:r w:rsidR="00AD36D4" w:rsidRPr="00AD36D4">
        <w:rPr>
          <w:rFonts w:asciiTheme="majorHAnsi" w:hAnsiTheme="majorHAnsi" w:cstheme="majorHAnsi"/>
        </w:rPr>
        <w:t xml:space="preserve"> formellt beslut på nästa styrelsemöte om vår medverkan, detta </w:t>
      </w:r>
      <w:r w:rsidR="00AD36D4">
        <w:rPr>
          <w:rFonts w:asciiTheme="majorHAnsi" w:hAnsiTheme="majorHAnsi" w:cstheme="majorHAnsi"/>
        </w:rPr>
        <w:t>blir</w:t>
      </w:r>
      <w:r w:rsidR="00AD36D4" w:rsidRPr="00AD36D4">
        <w:rPr>
          <w:rFonts w:asciiTheme="majorHAnsi" w:hAnsiTheme="majorHAnsi" w:cstheme="majorHAnsi"/>
        </w:rPr>
        <w:t xml:space="preserve"> även </w:t>
      </w:r>
      <w:r w:rsidR="00AD36D4">
        <w:rPr>
          <w:rFonts w:asciiTheme="majorHAnsi" w:hAnsiTheme="majorHAnsi" w:cstheme="majorHAnsi"/>
        </w:rPr>
        <w:t>Connys</w:t>
      </w:r>
      <w:r w:rsidR="00AD36D4" w:rsidRPr="00AD36D4">
        <w:rPr>
          <w:rFonts w:asciiTheme="majorHAnsi" w:hAnsiTheme="majorHAnsi" w:cstheme="majorHAnsi"/>
        </w:rPr>
        <w:t xml:space="preserve"> första som ordinarie styrelsemedlem, </w:t>
      </w:r>
      <w:r w:rsidR="00AD36D4">
        <w:rPr>
          <w:rFonts w:asciiTheme="majorHAnsi" w:hAnsiTheme="majorHAnsi" w:cstheme="majorHAnsi"/>
        </w:rPr>
        <w:t xml:space="preserve">han </w:t>
      </w:r>
      <w:r w:rsidR="00AD36D4" w:rsidRPr="00AD36D4">
        <w:rPr>
          <w:rFonts w:asciiTheme="majorHAnsi" w:hAnsiTheme="majorHAnsi" w:cstheme="majorHAnsi"/>
        </w:rPr>
        <w:t xml:space="preserve">var adjungerad på förra styrelsemötet. </w:t>
      </w:r>
      <w:proofErr w:type="spellStart"/>
      <w:r w:rsidR="00AD36D4" w:rsidRPr="00AD36D4">
        <w:rPr>
          <w:rFonts w:asciiTheme="majorHAnsi" w:hAnsiTheme="majorHAnsi" w:cstheme="majorHAnsi"/>
        </w:rPr>
        <w:t>Sobonas</w:t>
      </w:r>
      <w:proofErr w:type="spellEnd"/>
      <w:r w:rsidR="00AD36D4" w:rsidRPr="00AD36D4">
        <w:rPr>
          <w:rFonts w:asciiTheme="majorHAnsi" w:hAnsiTheme="majorHAnsi" w:cstheme="majorHAnsi"/>
        </w:rPr>
        <w:t xml:space="preserve"> medlemsföretag kommer få enkät/medverka i årets kompetensbehovsundersökning som kommer skickas ut den 6 februari. Resultatet kommer presenteras i mitten av mars.</w:t>
      </w:r>
      <w:r w:rsidR="00AD36D4">
        <w:rPr>
          <w:rFonts w:asciiTheme="majorHAnsi" w:hAnsiTheme="majorHAnsi" w:cstheme="majorHAnsi"/>
        </w:rPr>
        <w:t xml:space="preserve"> Överens om att vi ber Conny komma på nästa möte och </w:t>
      </w:r>
      <w:r w:rsidR="00D62956">
        <w:rPr>
          <w:rFonts w:asciiTheme="majorHAnsi" w:hAnsiTheme="majorHAnsi" w:cstheme="majorHAnsi"/>
        </w:rPr>
        <w:t xml:space="preserve">berättar mer. </w:t>
      </w:r>
    </w:p>
    <w:p w14:paraId="729FB55D" w14:textId="77777777" w:rsidR="004F533A" w:rsidRPr="004F533A" w:rsidRDefault="004F533A" w:rsidP="004F533A">
      <w:pPr>
        <w:pStyle w:val="Liststycke"/>
        <w:rPr>
          <w:rFonts w:asciiTheme="majorHAnsi" w:hAnsiTheme="majorHAnsi" w:cstheme="majorHAnsi"/>
        </w:rPr>
      </w:pPr>
    </w:p>
    <w:p w14:paraId="6F68E1F6" w14:textId="3C9D4D01" w:rsidR="00184AD1" w:rsidRDefault="004F533A" w:rsidP="00184AD1">
      <w:pPr>
        <w:pStyle w:val="Liststycke"/>
        <w:numPr>
          <w:ilvl w:val="0"/>
          <w:numId w:val="1"/>
        </w:numPr>
        <w:rPr>
          <w:rFonts w:asciiTheme="majorHAnsi" w:hAnsiTheme="majorHAnsi" w:cstheme="majorHAnsi"/>
        </w:rPr>
      </w:pPr>
      <w:r w:rsidRPr="004F533A">
        <w:rPr>
          <w:rFonts w:asciiTheme="majorHAnsi" w:hAnsiTheme="majorHAnsi" w:cstheme="majorHAnsi"/>
        </w:rPr>
        <w:t>Rapportering av nya medlemmar i branschen</w:t>
      </w:r>
    </w:p>
    <w:tbl>
      <w:tblPr>
        <w:tblW w:w="3760" w:type="dxa"/>
        <w:tblCellMar>
          <w:top w:w="15" w:type="dxa"/>
          <w:left w:w="70" w:type="dxa"/>
          <w:bottom w:w="15" w:type="dxa"/>
          <w:right w:w="70" w:type="dxa"/>
        </w:tblCellMar>
        <w:tblLook w:val="04A0" w:firstRow="1" w:lastRow="0" w:firstColumn="1" w:lastColumn="0" w:noHBand="0" w:noVBand="1"/>
      </w:tblPr>
      <w:tblGrid>
        <w:gridCol w:w="3760"/>
      </w:tblGrid>
      <w:tr w:rsidR="00D62956" w:rsidRPr="00D62956" w14:paraId="6B76AAAE" w14:textId="77777777" w:rsidTr="00D62956">
        <w:trPr>
          <w:trHeight w:val="300"/>
        </w:trPr>
        <w:tc>
          <w:tcPr>
            <w:tcW w:w="3760" w:type="dxa"/>
            <w:tcBorders>
              <w:top w:val="nil"/>
              <w:left w:val="nil"/>
              <w:bottom w:val="nil"/>
              <w:right w:val="nil"/>
            </w:tcBorders>
            <w:hideMark/>
          </w:tcPr>
          <w:p w14:paraId="5F57E9A9" w14:textId="77777777" w:rsidR="00D62956" w:rsidRDefault="00D62956" w:rsidP="00D62956">
            <w:pPr>
              <w:pStyle w:val="Liststycke"/>
              <w:rPr>
                <w:rFonts w:asciiTheme="majorHAnsi" w:hAnsiTheme="majorHAnsi" w:cstheme="majorHAnsi"/>
              </w:rPr>
            </w:pPr>
          </w:p>
          <w:p w14:paraId="20F82A2C" w14:textId="05852137" w:rsidR="00D62956" w:rsidRPr="00D62956" w:rsidRDefault="00D62956" w:rsidP="00D62956">
            <w:pPr>
              <w:pStyle w:val="Liststycke"/>
              <w:rPr>
                <w:rFonts w:asciiTheme="majorHAnsi" w:hAnsiTheme="majorHAnsi" w:cstheme="majorHAnsi"/>
              </w:rPr>
            </w:pPr>
            <w:r w:rsidRPr="00D62956">
              <w:rPr>
                <w:rFonts w:asciiTheme="majorHAnsi" w:hAnsiTheme="majorHAnsi" w:cstheme="majorHAnsi"/>
              </w:rPr>
              <w:t>Borgholmshem AB</w:t>
            </w:r>
          </w:p>
        </w:tc>
      </w:tr>
      <w:tr w:rsidR="00D62956" w:rsidRPr="00D62956" w14:paraId="14A90DE2" w14:textId="77777777" w:rsidTr="00D62956">
        <w:trPr>
          <w:trHeight w:val="300"/>
        </w:trPr>
        <w:tc>
          <w:tcPr>
            <w:tcW w:w="3760" w:type="dxa"/>
            <w:tcBorders>
              <w:top w:val="nil"/>
              <w:left w:val="nil"/>
              <w:bottom w:val="nil"/>
              <w:right w:val="nil"/>
            </w:tcBorders>
            <w:hideMark/>
          </w:tcPr>
          <w:p w14:paraId="427EC71A" w14:textId="77777777" w:rsidR="00D62956" w:rsidRPr="00D62956" w:rsidRDefault="00D62956" w:rsidP="00D62956">
            <w:pPr>
              <w:pStyle w:val="Liststycke"/>
              <w:rPr>
                <w:rFonts w:asciiTheme="majorHAnsi" w:hAnsiTheme="majorHAnsi" w:cstheme="majorHAnsi"/>
              </w:rPr>
            </w:pPr>
            <w:r w:rsidRPr="00D62956">
              <w:rPr>
                <w:rFonts w:asciiTheme="majorHAnsi" w:hAnsiTheme="majorHAnsi" w:cstheme="majorHAnsi"/>
              </w:rPr>
              <w:lastRenderedPageBreak/>
              <w:t>Köpings Kabel-TV AB</w:t>
            </w:r>
          </w:p>
        </w:tc>
      </w:tr>
      <w:tr w:rsidR="00D62956" w:rsidRPr="00D62956" w14:paraId="21D05FF2" w14:textId="77777777" w:rsidTr="00D62956">
        <w:trPr>
          <w:trHeight w:val="300"/>
        </w:trPr>
        <w:tc>
          <w:tcPr>
            <w:tcW w:w="3760" w:type="dxa"/>
            <w:tcBorders>
              <w:top w:val="nil"/>
              <w:left w:val="nil"/>
              <w:bottom w:val="nil"/>
              <w:right w:val="nil"/>
            </w:tcBorders>
            <w:hideMark/>
          </w:tcPr>
          <w:p w14:paraId="34865DFC" w14:textId="77777777" w:rsidR="00D62956" w:rsidRPr="00D62956" w:rsidRDefault="00D62956" w:rsidP="00D62956">
            <w:pPr>
              <w:pStyle w:val="Liststycke"/>
              <w:rPr>
                <w:rFonts w:asciiTheme="majorHAnsi" w:hAnsiTheme="majorHAnsi" w:cstheme="majorHAnsi"/>
              </w:rPr>
            </w:pPr>
            <w:r w:rsidRPr="00D62956">
              <w:rPr>
                <w:rFonts w:asciiTheme="majorHAnsi" w:hAnsiTheme="majorHAnsi" w:cstheme="majorHAnsi"/>
              </w:rPr>
              <w:t>Köpings Bostads AB</w:t>
            </w:r>
          </w:p>
        </w:tc>
      </w:tr>
      <w:tr w:rsidR="00D62956" w:rsidRPr="00D62956" w14:paraId="05417503" w14:textId="77777777" w:rsidTr="00D62956">
        <w:trPr>
          <w:trHeight w:val="300"/>
        </w:trPr>
        <w:tc>
          <w:tcPr>
            <w:tcW w:w="3760" w:type="dxa"/>
            <w:tcBorders>
              <w:top w:val="nil"/>
              <w:left w:val="nil"/>
              <w:bottom w:val="nil"/>
              <w:right w:val="nil"/>
            </w:tcBorders>
            <w:hideMark/>
          </w:tcPr>
          <w:p w14:paraId="51FD80C2" w14:textId="77777777" w:rsidR="00D62956" w:rsidRPr="00D62956" w:rsidRDefault="00D62956" w:rsidP="00D62956">
            <w:pPr>
              <w:pStyle w:val="Liststycke"/>
              <w:rPr>
                <w:rFonts w:asciiTheme="majorHAnsi" w:hAnsiTheme="majorHAnsi" w:cstheme="majorHAnsi"/>
              </w:rPr>
            </w:pPr>
            <w:r w:rsidRPr="00D62956">
              <w:rPr>
                <w:rFonts w:asciiTheme="majorHAnsi" w:hAnsiTheme="majorHAnsi" w:cstheme="majorHAnsi"/>
              </w:rPr>
              <w:t>KBAB Service AB</w:t>
            </w:r>
          </w:p>
        </w:tc>
      </w:tr>
    </w:tbl>
    <w:p w14:paraId="79A00629" w14:textId="77777777" w:rsidR="00D62956" w:rsidRPr="004F533A" w:rsidRDefault="00D62956" w:rsidP="00D62956">
      <w:pPr>
        <w:pStyle w:val="Liststycke"/>
        <w:rPr>
          <w:rFonts w:asciiTheme="majorHAnsi" w:hAnsiTheme="majorHAnsi" w:cstheme="majorHAnsi"/>
        </w:rPr>
      </w:pPr>
    </w:p>
    <w:p w14:paraId="73D3215F" w14:textId="77777777" w:rsidR="00CE3B59" w:rsidRPr="00CE3B59" w:rsidRDefault="00CE3B59" w:rsidP="00CE3B59">
      <w:pPr>
        <w:pStyle w:val="Liststycke"/>
        <w:ind w:left="927"/>
        <w:rPr>
          <w:rFonts w:asciiTheme="majorHAnsi" w:hAnsiTheme="majorHAnsi" w:cstheme="majorHAnsi"/>
          <w:color w:val="FF0000"/>
        </w:rPr>
      </w:pPr>
    </w:p>
    <w:p w14:paraId="7B934919" w14:textId="347EA685" w:rsidR="0073386E" w:rsidRPr="0073386E" w:rsidRDefault="00184AD1" w:rsidP="0073386E">
      <w:pPr>
        <w:pStyle w:val="Liststycke"/>
        <w:numPr>
          <w:ilvl w:val="0"/>
          <w:numId w:val="1"/>
        </w:numPr>
        <w:rPr>
          <w:rFonts w:asciiTheme="majorHAnsi" w:hAnsiTheme="majorHAnsi" w:cstheme="majorHAnsi"/>
          <w:color w:val="FF0000"/>
        </w:rPr>
      </w:pPr>
      <w:r>
        <w:rPr>
          <w:rFonts w:asciiTheme="majorHAnsi" w:hAnsiTheme="majorHAnsi" w:cstheme="majorHAnsi"/>
        </w:rPr>
        <w:t xml:space="preserve">Avtal 2023: </w:t>
      </w:r>
    </w:p>
    <w:p w14:paraId="6BFECEA7" w14:textId="77777777" w:rsidR="0073386E" w:rsidRPr="0073386E" w:rsidRDefault="0073386E" w:rsidP="0073386E">
      <w:pPr>
        <w:pStyle w:val="Liststycke"/>
        <w:rPr>
          <w:rFonts w:asciiTheme="majorHAnsi" w:hAnsiTheme="majorHAnsi" w:cstheme="majorHAnsi"/>
        </w:rPr>
      </w:pPr>
    </w:p>
    <w:p w14:paraId="1042A98C" w14:textId="7FB10FCB" w:rsidR="0073386E" w:rsidRPr="0073386E" w:rsidRDefault="00D62956" w:rsidP="0073386E">
      <w:pPr>
        <w:pStyle w:val="Liststycke"/>
        <w:numPr>
          <w:ilvl w:val="0"/>
          <w:numId w:val="5"/>
        </w:numPr>
        <w:rPr>
          <w:rFonts w:asciiTheme="majorHAnsi" w:hAnsiTheme="majorHAnsi" w:cstheme="majorHAnsi"/>
          <w:color w:val="FF0000"/>
        </w:rPr>
      </w:pPr>
      <w:r>
        <w:rPr>
          <w:rFonts w:asciiTheme="majorHAnsi" w:hAnsiTheme="majorHAnsi" w:cstheme="majorHAnsi"/>
        </w:rPr>
        <w:t xml:space="preserve">David gick igenom fackens yrkande (se bilaga). Just nu är vi inne i analys- och förklaringsfas. Inspel från branschrådet kom bland annat gällande löneyrkandena, friskvårdsyrkanden, viloregler och kopior på anställningsavtal som upplevdes som svåra. </w:t>
      </w:r>
    </w:p>
    <w:p w14:paraId="148F7D72" w14:textId="77777777" w:rsidR="00D62956" w:rsidRPr="00D62956" w:rsidRDefault="00D62956" w:rsidP="00D62956">
      <w:pPr>
        <w:pStyle w:val="Liststycke"/>
        <w:ind w:left="1080"/>
        <w:rPr>
          <w:rFonts w:asciiTheme="majorHAnsi" w:hAnsiTheme="majorHAnsi" w:cstheme="majorHAnsi"/>
          <w:color w:val="FF0000"/>
        </w:rPr>
      </w:pPr>
    </w:p>
    <w:p w14:paraId="759356F9" w14:textId="348B45BB" w:rsidR="004F67F6" w:rsidRPr="0073386E" w:rsidRDefault="00D62956" w:rsidP="0073386E">
      <w:pPr>
        <w:pStyle w:val="Liststycke"/>
        <w:numPr>
          <w:ilvl w:val="0"/>
          <w:numId w:val="5"/>
        </w:numPr>
        <w:rPr>
          <w:rFonts w:asciiTheme="majorHAnsi" w:hAnsiTheme="majorHAnsi" w:cstheme="majorHAnsi"/>
          <w:color w:val="FF0000"/>
        </w:rPr>
      </w:pPr>
      <w:r>
        <w:rPr>
          <w:rFonts w:asciiTheme="majorHAnsi" w:hAnsiTheme="majorHAnsi" w:cstheme="majorHAnsi"/>
        </w:rPr>
        <w:t xml:space="preserve">Nya regler gällande dygnsvila. </w:t>
      </w:r>
      <w:r w:rsidR="004F67F6">
        <w:rPr>
          <w:rFonts w:asciiTheme="majorHAnsi" w:hAnsiTheme="majorHAnsi" w:cstheme="majorHAnsi"/>
        </w:rPr>
        <w:t>Agnes Gradstock</w:t>
      </w:r>
      <w:r>
        <w:rPr>
          <w:rFonts w:asciiTheme="majorHAnsi" w:hAnsiTheme="majorHAnsi" w:cstheme="majorHAnsi"/>
        </w:rPr>
        <w:t>,</w:t>
      </w:r>
      <w:r w:rsidR="004F67F6">
        <w:rPr>
          <w:rFonts w:asciiTheme="majorHAnsi" w:hAnsiTheme="majorHAnsi" w:cstheme="majorHAnsi"/>
        </w:rPr>
        <w:t xml:space="preserve"> biträdande förhandlingschef</w:t>
      </w:r>
      <w:r>
        <w:rPr>
          <w:rFonts w:asciiTheme="majorHAnsi" w:hAnsiTheme="majorHAnsi" w:cstheme="majorHAnsi"/>
        </w:rPr>
        <w:t xml:space="preserve">, redogjorde för bakgrunden. En anmälan som gjordes till EU-kommissionen gällande Allmänna Bestämmelsers regler om dygnsvila har lett till hot om att stämma staten för att Arbetstidsdirektivet ej har implementerats. </w:t>
      </w:r>
      <w:r w:rsidR="00AF540B">
        <w:rPr>
          <w:rFonts w:asciiTheme="majorHAnsi" w:hAnsiTheme="majorHAnsi" w:cstheme="majorHAnsi"/>
        </w:rPr>
        <w:t xml:space="preserve">Parterna fick i uppdrag att se över dygnsvilan i Allmänna Bestämmelser för att undvika en stämning som i sin tur skulle kunna leda till skarpare lagstiftning vilket bland annat Svenskt Näringsliv var starkt emot. Den nya regeln som träder i kraft 1 oktober säkerställer rätten till 11 timmars dygnsvila. Avvikelser får göras men då ska kompenserande vila läggas ut, i första hand till nästkommande dygnsvila. Detta kommer få till följd att vår reglering om dygnsvila i Branschbestämmelserna behöver ses över nu i vår också. I branschen Fastigheter är det främst utlagd beredskap som kan komma att innebära en viss annan planering för arbetsgivarna. En frågeställning är också huruvida ny reglering ska kunna vara dispositiv för lokala parter. Om den är det så behöver den enskilde arbetsgivaren säkerställa att direktivet följs vilket kan vara vanskligt. </w:t>
      </w:r>
    </w:p>
    <w:p w14:paraId="195DF3AF" w14:textId="77777777" w:rsidR="00E87D00" w:rsidRPr="0073386E" w:rsidRDefault="00E87D00" w:rsidP="0073386E">
      <w:pPr>
        <w:rPr>
          <w:rFonts w:asciiTheme="majorHAnsi" w:hAnsiTheme="majorHAnsi" w:cstheme="majorHAnsi"/>
          <w:color w:val="FF0000"/>
        </w:rPr>
      </w:pPr>
    </w:p>
    <w:p w14:paraId="048264B4" w14:textId="41D08E1A" w:rsidR="00E87D00" w:rsidRPr="00CE3B59" w:rsidRDefault="00E87D00" w:rsidP="00CE3B59">
      <w:pPr>
        <w:pStyle w:val="Liststycke"/>
        <w:numPr>
          <w:ilvl w:val="0"/>
          <w:numId w:val="1"/>
        </w:numPr>
        <w:rPr>
          <w:rFonts w:asciiTheme="majorHAnsi" w:hAnsiTheme="majorHAnsi" w:cstheme="majorHAnsi"/>
          <w:color w:val="FF0000"/>
        </w:rPr>
      </w:pPr>
      <w:r>
        <w:rPr>
          <w:rFonts w:asciiTheme="majorHAnsi" w:hAnsiTheme="majorHAnsi" w:cstheme="majorHAnsi"/>
        </w:rPr>
        <w:t>Övriga frågor</w:t>
      </w:r>
      <w:r w:rsidR="00AF540B">
        <w:rPr>
          <w:rFonts w:asciiTheme="majorHAnsi" w:hAnsiTheme="majorHAnsi" w:cstheme="majorHAnsi"/>
        </w:rPr>
        <w:t xml:space="preserve">: Erfarenhetsutbyte kring hur ledamöterna hanterar årets löneöversyn för tjänstemännen som har pågående avtal gjordes. </w:t>
      </w:r>
    </w:p>
    <w:p w14:paraId="0C4C199F" w14:textId="77777777" w:rsidR="00CE3B59" w:rsidRDefault="00CE3B59" w:rsidP="00CE3B59">
      <w:pPr>
        <w:pStyle w:val="Liststycke"/>
        <w:ind w:left="927"/>
        <w:rPr>
          <w:rFonts w:asciiTheme="majorHAnsi" w:hAnsiTheme="majorHAnsi" w:cstheme="majorHAnsi"/>
        </w:rPr>
      </w:pPr>
    </w:p>
    <w:p w14:paraId="0A4CD20E" w14:textId="28885ECD" w:rsidR="0013192C" w:rsidRPr="005D53D7" w:rsidRDefault="00AF540B" w:rsidP="005D53D7">
      <w:pPr>
        <w:ind w:left="360"/>
        <w:rPr>
          <w:rFonts w:asciiTheme="majorHAnsi" w:hAnsiTheme="majorHAnsi" w:cstheme="majorHAnsi"/>
          <w:sz w:val="24"/>
          <w:szCs w:val="24"/>
        </w:rPr>
      </w:pPr>
      <w:r>
        <w:rPr>
          <w:rFonts w:asciiTheme="majorHAnsi" w:hAnsiTheme="majorHAnsi" w:cstheme="majorHAnsi"/>
          <w:sz w:val="24"/>
          <w:szCs w:val="24"/>
        </w:rPr>
        <w:t>8</w:t>
      </w:r>
      <w:r w:rsidR="005D53D7" w:rsidRPr="005D53D7">
        <w:rPr>
          <w:rFonts w:asciiTheme="majorHAnsi" w:hAnsiTheme="majorHAnsi" w:cstheme="majorHAnsi"/>
          <w:sz w:val="24"/>
          <w:szCs w:val="24"/>
        </w:rPr>
        <w:t xml:space="preserve">.   </w:t>
      </w:r>
      <w:r w:rsidR="0013192C" w:rsidRPr="005D53D7">
        <w:rPr>
          <w:rFonts w:asciiTheme="majorHAnsi" w:hAnsiTheme="majorHAnsi" w:cstheme="majorHAnsi"/>
          <w:sz w:val="24"/>
          <w:szCs w:val="24"/>
        </w:rPr>
        <w:t>Sammanträdet avsluta</w:t>
      </w:r>
      <w:r>
        <w:rPr>
          <w:rFonts w:asciiTheme="majorHAnsi" w:hAnsiTheme="majorHAnsi" w:cstheme="majorHAnsi"/>
          <w:sz w:val="24"/>
          <w:szCs w:val="24"/>
        </w:rPr>
        <w:t xml:space="preserve">des av Christian Rockberger. </w:t>
      </w:r>
    </w:p>
    <w:p w14:paraId="40232639" w14:textId="77777777" w:rsidR="0013192C" w:rsidRDefault="0013192C" w:rsidP="0013192C"/>
    <w:p w14:paraId="1F7E28F5" w14:textId="77777777" w:rsidR="00356E5E" w:rsidRDefault="00356E5E"/>
    <w:sectPr w:rsidR="00356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CEE"/>
    <w:multiLevelType w:val="hybridMultilevel"/>
    <w:tmpl w:val="DE9CC900"/>
    <w:lvl w:ilvl="0" w:tplc="915C0CE4">
      <w:start w:val="1"/>
      <w:numFmt w:val="bullet"/>
      <w:lvlText w:val="-"/>
      <w:lvlJc w:val="left"/>
      <w:pPr>
        <w:ind w:left="1080" w:hanging="360"/>
      </w:pPr>
      <w:rPr>
        <w:rFonts w:ascii="Calibri Light" w:eastAsiaTheme="minorHAnsi" w:hAnsi="Calibri Light" w:cs="Calibri Light"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4117917"/>
    <w:multiLevelType w:val="hybridMultilevel"/>
    <w:tmpl w:val="A27CF708"/>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46D259D"/>
    <w:multiLevelType w:val="hybridMultilevel"/>
    <w:tmpl w:val="9F34216E"/>
    <w:lvl w:ilvl="0" w:tplc="5242234C">
      <w:start w:val="1"/>
      <w:numFmt w:val="bullet"/>
      <w:lvlText w:val="-"/>
      <w:lvlJc w:val="left"/>
      <w:pPr>
        <w:ind w:left="1080" w:hanging="360"/>
      </w:pPr>
      <w:rPr>
        <w:rFonts w:ascii="Calibri Light" w:eastAsiaTheme="minorHAnsi" w:hAnsi="Calibri Light" w:cs="Calibri Light" w:hint="default"/>
        <w:color w:val="auto"/>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3132040"/>
    <w:multiLevelType w:val="hybridMultilevel"/>
    <w:tmpl w:val="5E8E097E"/>
    <w:lvl w:ilvl="0" w:tplc="863E9720">
      <w:start w:val="1"/>
      <w:numFmt w:val="bullet"/>
      <w:lvlText w:val=""/>
      <w:lvlJc w:val="left"/>
      <w:pPr>
        <w:ind w:left="927" w:hanging="360"/>
      </w:pPr>
      <w:rPr>
        <w:rFonts w:ascii="Symbol" w:hAnsi="Symbol" w:hint="default"/>
        <w:color w:val="auto"/>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476413EF"/>
    <w:multiLevelType w:val="hybridMultilevel"/>
    <w:tmpl w:val="FA40FC80"/>
    <w:lvl w:ilvl="0" w:tplc="D6C61E9E">
      <w:numFmt w:val="bullet"/>
      <w:lvlText w:val="-"/>
      <w:lvlJc w:val="left"/>
      <w:pPr>
        <w:ind w:left="1080" w:hanging="360"/>
      </w:pPr>
      <w:rPr>
        <w:rFonts w:ascii="Calibri Light" w:eastAsiaTheme="minorHAnsi" w:hAnsi="Calibri Light" w:cs="Calibri Light"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4B3F7C69"/>
    <w:multiLevelType w:val="hybridMultilevel"/>
    <w:tmpl w:val="EA22D170"/>
    <w:lvl w:ilvl="0" w:tplc="3DD2F118">
      <w:start w:val="1"/>
      <w:numFmt w:val="decimal"/>
      <w:lvlText w:val="%1."/>
      <w:lvlJc w:val="left"/>
      <w:pPr>
        <w:ind w:left="720" w:hanging="360"/>
      </w:pPr>
      <w:rPr>
        <w:color w:val="auto"/>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85285047">
    <w:abstractNumId w:val="5"/>
  </w:num>
  <w:num w:numId="2" w16cid:durableId="639506362">
    <w:abstractNumId w:val="1"/>
  </w:num>
  <w:num w:numId="3" w16cid:durableId="822700900">
    <w:abstractNumId w:val="3"/>
  </w:num>
  <w:num w:numId="4" w16cid:durableId="2001303753">
    <w:abstractNumId w:val="4"/>
  </w:num>
  <w:num w:numId="5" w16cid:durableId="421803662">
    <w:abstractNumId w:val="2"/>
  </w:num>
  <w:num w:numId="6" w16cid:durableId="2011519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92C"/>
    <w:rsid w:val="000C2EC2"/>
    <w:rsid w:val="000D4A7A"/>
    <w:rsid w:val="0013192C"/>
    <w:rsid w:val="00184AD1"/>
    <w:rsid w:val="00280D04"/>
    <w:rsid w:val="0035422C"/>
    <w:rsid w:val="00356E5E"/>
    <w:rsid w:val="00425903"/>
    <w:rsid w:val="004E1C55"/>
    <w:rsid w:val="004F533A"/>
    <w:rsid w:val="004F67F6"/>
    <w:rsid w:val="0052474B"/>
    <w:rsid w:val="00563D00"/>
    <w:rsid w:val="00571B97"/>
    <w:rsid w:val="005D53D7"/>
    <w:rsid w:val="005F3E7F"/>
    <w:rsid w:val="00683517"/>
    <w:rsid w:val="0073386E"/>
    <w:rsid w:val="00781865"/>
    <w:rsid w:val="007838AA"/>
    <w:rsid w:val="00890455"/>
    <w:rsid w:val="009C1A60"/>
    <w:rsid w:val="00AB70E1"/>
    <w:rsid w:val="00AD36D4"/>
    <w:rsid w:val="00AF540B"/>
    <w:rsid w:val="00BB35C6"/>
    <w:rsid w:val="00C8752E"/>
    <w:rsid w:val="00CE3B59"/>
    <w:rsid w:val="00CF6BFA"/>
    <w:rsid w:val="00D5694F"/>
    <w:rsid w:val="00D62956"/>
    <w:rsid w:val="00E87D00"/>
    <w:rsid w:val="00F958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A6CB"/>
  <w15:chartTrackingRefBased/>
  <w15:docId w15:val="{CB4746DD-7292-4DF9-BAB1-27DC1C18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92C"/>
  </w:style>
  <w:style w:type="paragraph" w:styleId="Rubrik1">
    <w:name w:val="heading 1"/>
    <w:basedOn w:val="Normal"/>
    <w:next w:val="Normal"/>
    <w:link w:val="Rubrik1Char"/>
    <w:uiPriority w:val="9"/>
    <w:qFormat/>
    <w:rsid w:val="0013192C"/>
    <w:pPr>
      <w:keepNext/>
      <w:keepLines/>
      <w:spacing w:before="200" w:after="120" w:line="400" w:lineRule="exact"/>
      <w:outlineLvl w:val="0"/>
    </w:pPr>
    <w:rPr>
      <w:rFonts w:asciiTheme="majorHAnsi" w:eastAsiaTheme="majorEastAsia" w:hAnsiTheme="majorHAnsi" w:cstheme="majorBidi"/>
      <w:b/>
      <w:bCs/>
      <w:sz w:val="32"/>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3192C"/>
    <w:rPr>
      <w:rFonts w:asciiTheme="majorHAnsi" w:eastAsiaTheme="majorEastAsia" w:hAnsiTheme="majorHAnsi" w:cstheme="majorBidi"/>
      <w:b/>
      <w:bCs/>
      <w:sz w:val="32"/>
      <w:szCs w:val="28"/>
    </w:rPr>
  </w:style>
  <w:style w:type="paragraph" w:styleId="Liststycke">
    <w:name w:val="List Paragraph"/>
    <w:basedOn w:val="Normal"/>
    <w:uiPriority w:val="34"/>
    <w:qFormat/>
    <w:rsid w:val="0013192C"/>
    <w:pPr>
      <w:spacing w:after="120" w:line="300" w:lineRule="atLeast"/>
      <w:ind w:left="720"/>
      <w:contextualSpacing/>
    </w:pPr>
    <w:rPr>
      <w:sz w:val="24"/>
    </w:rPr>
  </w:style>
  <w:style w:type="character" w:styleId="Kommentarsreferens">
    <w:name w:val="annotation reference"/>
    <w:basedOn w:val="Standardstycketeckensnitt"/>
    <w:uiPriority w:val="99"/>
    <w:semiHidden/>
    <w:unhideWhenUsed/>
    <w:rsid w:val="00184AD1"/>
    <w:rPr>
      <w:sz w:val="16"/>
      <w:szCs w:val="16"/>
    </w:rPr>
  </w:style>
  <w:style w:type="paragraph" w:styleId="Kommentarer">
    <w:name w:val="annotation text"/>
    <w:basedOn w:val="Normal"/>
    <w:link w:val="KommentarerChar"/>
    <w:uiPriority w:val="99"/>
    <w:unhideWhenUsed/>
    <w:rsid w:val="00184AD1"/>
    <w:pPr>
      <w:spacing w:line="240" w:lineRule="auto"/>
    </w:pPr>
    <w:rPr>
      <w:sz w:val="20"/>
      <w:szCs w:val="20"/>
    </w:rPr>
  </w:style>
  <w:style w:type="character" w:customStyle="1" w:styleId="KommentarerChar">
    <w:name w:val="Kommentarer Char"/>
    <w:basedOn w:val="Standardstycketeckensnitt"/>
    <w:link w:val="Kommentarer"/>
    <w:uiPriority w:val="99"/>
    <w:rsid w:val="00184AD1"/>
    <w:rPr>
      <w:sz w:val="20"/>
      <w:szCs w:val="20"/>
    </w:rPr>
  </w:style>
  <w:style w:type="paragraph" w:styleId="Kommentarsmne">
    <w:name w:val="annotation subject"/>
    <w:basedOn w:val="Kommentarer"/>
    <w:next w:val="Kommentarer"/>
    <w:link w:val="KommentarsmneChar"/>
    <w:uiPriority w:val="99"/>
    <w:semiHidden/>
    <w:unhideWhenUsed/>
    <w:rsid w:val="00184AD1"/>
    <w:rPr>
      <w:b/>
      <w:bCs/>
    </w:rPr>
  </w:style>
  <w:style w:type="character" w:customStyle="1" w:styleId="KommentarsmneChar">
    <w:name w:val="Kommentarsämne Char"/>
    <w:basedOn w:val="KommentarerChar"/>
    <w:link w:val="Kommentarsmne"/>
    <w:uiPriority w:val="99"/>
    <w:semiHidden/>
    <w:rsid w:val="00184A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769564">
      <w:bodyDiv w:val="1"/>
      <w:marLeft w:val="0"/>
      <w:marRight w:val="0"/>
      <w:marTop w:val="0"/>
      <w:marBottom w:val="0"/>
      <w:divBdr>
        <w:top w:val="none" w:sz="0" w:space="0" w:color="auto"/>
        <w:left w:val="none" w:sz="0" w:space="0" w:color="auto"/>
        <w:bottom w:val="none" w:sz="0" w:space="0" w:color="auto"/>
        <w:right w:val="none" w:sz="0" w:space="0" w:color="auto"/>
      </w:divBdr>
    </w:div>
    <w:div w:id="2086798115">
      <w:bodyDiv w:val="1"/>
      <w:marLeft w:val="0"/>
      <w:marRight w:val="0"/>
      <w:marTop w:val="0"/>
      <w:marBottom w:val="0"/>
      <w:divBdr>
        <w:top w:val="none" w:sz="0" w:space="0" w:color="auto"/>
        <w:left w:val="none" w:sz="0" w:space="0" w:color="auto"/>
        <w:bottom w:val="none" w:sz="0" w:space="0" w:color="auto"/>
        <w:right w:val="none" w:sz="0" w:space="0" w:color="auto"/>
      </w:divBdr>
      <w:divsChild>
        <w:div w:id="1327630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593</Words>
  <Characters>3143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Carlsson David</dc:creator>
  <cp:keywords/>
  <dc:description/>
  <cp:lastModifiedBy>Lack Monika</cp:lastModifiedBy>
  <cp:revision>4</cp:revision>
  <dcterms:created xsi:type="dcterms:W3CDTF">2023-02-15T13:31:00Z</dcterms:created>
  <dcterms:modified xsi:type="dcterms:W3CDTF">2023-02-16T09:27:00Z</dcterms:modified>
</cp:coreProperties>
</file>