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962B" w14:textId="77777777" w:rsidR="003F71DE" w:rsidRPr="00E7258F" w:rsidRDefault="003F2639">
      <w:pPr>
        <w:rPr>
          <w:b/>
        </w:rPr>
      </w:pPr>
      <w:r w:rsidRPr="00E7258F">
        <w:rPr>
          <w:b/>
        </w:rPr>
        <w:t>Arbetsmiljödagen den 28 april.</w:t>
      </w:r>
    </w:p>
    <w:p w14:paraId="5A00FA16" w14:textId="77777777" w:rsidR="003F2639" w:rsidRDefault="003F2639">
      <w:r>
        <w:t xml:space="preserve">Inom energibranschen är säkerhetsarbete av yttersta vikt. För att hantera energiinfrastruktur med anläggningar för högspänning, tryck och värme krävs kompetens, </w:t>
      </w:r>
      <w:r w:rsidR="00592E50">
        <w:t xml:space="preserve">rutiner, </w:t>
      </w:r>
      <w:r>
        <w:t>rä</w:t>
      </w:r>
      <w:r w:rsidR="00592E50">
        <w:t>tt skyddsutrustning och rätt beteende</w:t>
      </w:r>
      <w:r w:rsidR="00C623FB">
        <w:t>. Tillsammans med ett systematiskt arbetsmiljöarbete är det faktorer som bygger</w:t>
      </w:r>
      <w:r w:rsidR="00592E50">
        <w:t xml:space="preserve"> säkerhetskultur. Säkerhetskultur </w:t>
      </w:r>
      <w:r w:rsidR="00C623FB">
        <w:t xml:space="preserve">för oss i energibranschen </w:t>
      </w:r>
      <w:r w:rsidR="00E7258F">
        <w:t>är att vi visa</w:t>
      </w:r>
      <w:r w:rsidR="00592E50">
        <w:t xml:space="preserve"> omtanke om varandra</w:t>
      </w:r>
      <w:r w:rsidR="00C623FB">
        <w:t xml:space="preserve">. Dvs kollegor, samarbetspartners, kunder och allmänhet. </w:t>
      </w:r>
      <w:r w:rsidR="00872254">
        <w:t xml:space="preserve">Hållbara, säkra och hälsofrämjande arbetssätt och arbetsplatser är viktigt för oss och för </w:t>
      </w:r>
      <w:r w:rsidR="0000477A">
        <w:t xml:space="preserve">driftssäkerheten i </w:t>
      </w:r>
      <w:r w:rsidR="00872254">
        <w:t xml:space="preserve">den samhällsinfrastruktur vi arbetar med. </w:t>
      </w:r>
    </w:p>
    <w:p w14:paraId="7287119B" w14:textId="77777777" w:rsidR="00872254" w:rsidRDefault="00872254">
      <w:r>
        <w:t>God säkerhetskultur måste underhållas för att leva</w:t>
      </w:r>
      <w:r w:rsidR="0000477A">
        <w:t xml:space="preserve"> och göra skillnad</w:t>
      </w:r>
      <w:r>
        <w:t xml:space="preserve">. Med anledning av Arbetsmiljödagen </w:t>
      </w:r>
      <w:r w:rsidR="00E7258F">
        <w:t xml:space="preserve">passar vi som verkar inom </w:t>
      </w:r>
      <w:r>
        <w:t xml:space="preserve">Sobonas Arbetsmiljönätverk </w:t>
      </w:r>
      <w:r w:rsidR="00E7258F">
        <w:t>på att sammanställa</w:t>
      </w:r>
      <w:r>
        <w:t xml:space="preserve"> några goda exempel inom vår bransch. Exempel </w:t>
      </w:r>
      <w:r w:rsidR="005C45BF">
        <w:t xml:space="preserve">som vi tycker visar </w:t>
      </w:r>
      <w:r>
        <w:t>på hållbara arbetssätt som bidrar till en säkrare</w:t>
      </w:r>
      <w:r w:rsidR="004E5934">
        <w:t>,</w:t>
      </w:r>
      <w:r>
        <w:t xml:space="preserve"> hälsosam </w:t>
      </w:r>
      <w:r w:rsidR="004E5934">
        <w:t xml:space="preserve">och attraktiv </w:t>
      </w:r>
      <w:r>
        <w:t>bransch.</w:t>
      </w:r>
      <w:r w:rsidR="005C45BF">
        <w:t xml:space="preserve"> Känner du igen våra exempel? Bra, då jobbar du med omtanke.</w:t>
      </w:r>
    </w:p>
    <w:p w14:paraId="42BB4B90" w14:textId="77777777" w:rsidR="00872254" w:rsidRDefault="00872254"/>
    <w:p w14:paraId="264EAEA7" w14:textId="77777777" w:rsidR="00975B17" w:rsidRDefault="00975B17">
      <w:r>
        <w:t xml:space="preserve">Branschgemensamma exempel: </w:t>
      </w:r>
    </w:p>
    <w:p w14:paraId="338F0041" w14:textId="77777777" w:rsidR="00975B17" w:rsidRDefault="00872254" w:rsidP="00872254">
      <w:pPr>
        <w:pStyle w:val="Liststycke"/>
        <w:numPr>
          <w:ilvl w:val="0"/>
          <w:numId w:val="1"/>
        </w:numPr>
      </w:pPr>
      <w:r>
        <w:t xml:space="preserve">I det branschgemensamma IA-verktyget </w:t>
      </w:r>
      <w:r w:rsidR="00044BDF">
        <w:t xml:space="preserve">ENIA </w:t>
      </w:r>
      <w:r>
        <w:t xml:space="preserve">rapporteras arbetsmiljöhändelser. Dessa händelser ligger till grund för systematisk utveckling av våra arbetssätt. Inom branschen delar vi med oss av erfarenheter. </w:t>
      </w:r>
      <w:r w:rsidR="00044BDF">
        <w:t xml:space="preserve">Under 2020 rapporterades XXXX arbetsmiljöhändelser. </w:t>
      </w:r>
      <w:r w:rsidR="00975B17">
        <w:t xml:space="preserve">Tack för att du </w:t>
      </w:r>
      <w:r w:rsidR="00044BDF">
        <w:t xml:space="preserve">bidrar i arbetsmiljöarbetet genom att </w:t>
      </w:r>
      <w:r w:rsidR="00975B17">
        <w:t>rapportera in riskobservationer, tillbud och olyckor!</w:t>
      </w:r>
    </w:p>
    <w:p w14:paraId="10099150" w14:textId="77777777" w:rsidR="00975B17" w:rsidRDefault="00975B17" w:rsidP="00975B17">
      <w:pPr>
        <w:pStyle w:val="Liststycke"/>
        <w:ind w:left="771"/>
      </w:pPr>
    </w:p>
    <w:p w14:paraId="5A18596A" w14:textId="77777777" w:rsidR="00872254" w:rsidRDefault="00975B17" w:rsidP="00872254">
      <w:pPr>
        <w:pStyle w:val="Liststycke"/>
        <w:numPr>
          <w:ilvl w:val="0"/>
          <w:numId w:val="1"/>
        </w:numPr>
      </w:pPr>
      <w:r>
        <w:t xml:space="preserve">Med stöd av ENIA har vi tagit fram personliga checklistor i syfte att göra ex extra kontroll av säkerheten innan </w:t>
      </w:r>
      <w:r w:rsidR="00044BDF">
        <w:t>ett arbete</w:t>
      </w:r>
      <w:r>
        <w:t xml:space="preserve"> påbörjas. Under 2020 gjordes xxxx sådana här kontroller av medarbetare i vår bransch.</w:t>
      </w:r>
      <w:r w:rsidR="00872254">
        <w:t xml:space="preserve">  </w:t>
      </w:r>
    </w:p>
    <w:p w14:paraId="732B2FEA" w14:textId="77777777" w:rsidR="00975B17" w:rsidRDefault="00975B17" w:rsidP="00975B17">
      <w:pPr>
        <w:pStyle w:val="Liststycke"/>
      </w:pPr>
    </w:p>
    <w:p w14:paraId="5ADA203D" w14:textId="77777777" w:rsidR="00975B17" w:rsidRDefault="00975B17" w:rsidP="00872254">
      <w:pPr>
        <w:pStyle w:val="Liststycke"/>
        <w:numPr>
          <w:ilvl w:val="0"/>
          <w:numId w:val="1"/>
        </w:numPr>
      </w:pPr>
      <w:r>
        <w:t>Sobona driver ett arbetsmiljönätverk sedan xx år tillbaka. I detta nätverk utbyter vi erfare</w:t>
      </w:r>
      <w:r w:rsidR="00A812A1">
        <w:t>nheter och lär av varandra. T ex så har vi förbättrat arbetssätten när det gäller att undvika ohälsa i samband med uppgifter där vi kan komma i kontakt med damm och mögel (KANSKE SKA VARA ANNAT KONKRET EXEMPEL?)</w:t>
      </w:r>
    </w:p>
    <w:p w14:paraId="7D13A44A" w14:textId="77777777" w:rsidR="00975B17" w:rsidRDefault="00975B17" w:rsidP="00975B17">
      <w:pPr>
        <w:pStyle w:val="Liststycke"/>
      </w:pPr>
    </w:p>
    <w:p w14:paraId="7592ACCE" w14:textId="77777777" w:rsidR="00975B17" w:rsidRDefault="00975B17" w:rsidP="00B20ECF"/>
    <w:p w14:paraId="16FC59D8" w14:textId="77777777" w:rsidR="00B20ECF" w:rsidRDefault="00B20ECF" w:rsidP="00B20ECF">
      <w:r>
        <w:t>Här är några exempel på aktiviteter som görs runt om på våra bolag för en god arbetsmiljö:</w:t>
      </w:r>
    </w:p>
    <w:p w14:paraId="6A0F6272" w14:textId="77777777" w:rsidR="00B20ECF" w:rsidRDefault="00B20ECF" w:rsidP="00B20ECF"/>
    <w:p w14:paraId="6B40AB58" w14:textId="77777777" w:rsidR="00B20ECF" w:rsidRPr="00B20ECF" w:rsidRDefault="00B20ECF" w:rsidP="00B20ECF">
      <w:pPr>
        <w:pStyle w:val="Liststycke"/>
        <w:numPr>
          <w:ilvl w:val="0"/>
          <w:numId w:val="2"/>
        </w:numPr>
        <w:rPr>
          <w:i/>
        </w:rPr>
      </w:pPr>
      <w:r w:rsidRPr="00B20ECF">
        <w:rPr>
          <w:i/>
        </w:rPr>
        <w:t>Vår koncernledning genomför safetywalks för att uppmärksamma arbetsmiljöfrågor och säkra arbetssätt.</w:t>
      </w:r>
    </w:p>
    <w:p w14:paraId="2AFA3972" w14:textId="77777777" w:rsidR="00B20ECF" w:rsidRDefault="00B20ECF" w:rsidP="00B20ECF">
      <w:pPr>
        <w:ind w:left="720"/>
      </w:pPr>
      <w:r>
        <w:t>Göteborg Energi AB</w:t>
      </w:r>
    </w:p>
    <w:p w14:paraId="5C7A823C" w14:textId="77777777" w:rsidR="00B20ECF" w:rsidRPr="00B20ECF" w:rsidRDefault="00B20ECF" w:rsidP="00B20ECF">
      <w:pPr>
        <w:pStyle w:val="Liststycke"/>
        <w:numPr>
          <w:ilvl w:val="0"/>
          <w:numId w:val="2"/>
        </w:numPr>
        <w:rPr>
          <w:i/>
        </w:rPr>
      </w:pPr>
      <w:r w:rsidRPr="00B20ECF">
        <w:rPr>
          <w:i/>
        </w:rPr>
        <w:t xml:space="preserve">För att ha fokus på och dialog om krav, resurser och samarbete gör vi löpande </w:t>
      </w:r>
      <w:r w:rsidR="00C1026F">
        <w:rPr>
          <w:i/>
        </w:rPr>
        <w:t>”</w:t>
      </w:r>
      <w:r w:rsidRPr="00B20ECF">
        <w:rPr>
          <w:i/>
        </w:rPr>
        <w:t>pulsmätning</w:t>
      </w:r>
      <w:r w:rsidR="00C1026F">
        <w:rPr>
          <w:i/>
        </w:rPr>
        <w:t>ar” via kortare enkäter bland alla medarbetare. Resultatet hanteras löpande</w:t>
      </w:r>
      <w:r w:rsidRPr="00B20ECF">
        <w:rPr>
          <w:i/>
        </w:rPr>
        <w:t xml:space="preserve"> och</w:t>
      </w:r>
      <w:r w:rsidR="00C1026F">
        <w:rPr>
          <w:i/>
        </w:rPr>
        <w:t xml:space="preserve"> vi </w:t>
      </w:r>
      <w:r w:rsidRPr="00B20ECF">
        <w:rPr>
          <w:i/>
        </w:rPr>
        <w:t xml:space="preserve">pratar om de mest angelägna frågorna </w:t>
      </w:r>
      <w:r w:rsidR="00C1026F">
        <w:rPr>
          <w:i/>
        </w:rPr>
        <w:t xml:space="preserve">på våra APT:er </w:t>
      </w:r>
      <w:r w:rsidRPr="00B20ECF">
        <w:rPr>
          <w:i/>
        </w:rPr>
        <w:t>minst en gång i månaden.</w:t>
      </w:r>
    </w:p>
    <w:p w14:paraId="62E31DFF" w14:textId="77777777" w:rsidR="00B20ECF" w:rsidRDefault="00B20ECF" w:rsidP="00B20ECF">
      <w:pPr>
        <w:pStyle w:val="Liststycke"/>
      </w:pPr>
    </w:p>
    <w:p w14:paraId="3E02B68C" w14:textId="079CF067" w:rsidR="00B20ECF" w:rsidRDefault="00B20ECF" w:rsidP="00B20ECF">
      <w:pPr>
        <w:pStyle w:val="Liststycke"/>
      </w:pPr>
      <w:r>
        <w:t>Göteborg Energi AB</w:t>
      </w:r>
    </w:p>
    <w:p w14:paraId="2ABF6720" w14:textId="0BE409F3" w:rsidR="008E6A3D" w:rsidRDefault="008E6A3D" w:rsidP="00B20ECF">
      <w:pPr>
        <w:pStyle w:val="Liststycke"/>
      </w:pPr>
    </w:p>
    <w:p w14:paraId="465E6227" w14:textId="6EC63EB2" w:rsidR="008E6A3D" w:rsidRPr="008E6A3D" w:rsidRDefault="008E6A3D" w:rsidP="008E6A3D">
      <w:pPr>
        <w:pStyle w:val="Liststycke"/>
        <w:numPr>
          <w:ilvl w:val="0"/>
          <w:numId w:val="2"/>
        </w:numPr>
        <w:rPr>
          <w:i/>
          <w:iCs/>
        </w:rPr>
      </w:pPr>
      <w:r w:rsidRPr="008E6A3D">
        <w:rPr>
          <w:i/>
          <w:iCs/>
        </w:rPr>
        <w:lastRenderedPageBreak/>
        <w:t>Vi har jobbat med personliga checklistor</w:t>
      </w:r>
      <w:r>
        <w:rPr>
          <w:i/>
          <w:iCs/>
        </w:rPr>
        <w:t>/riskanalyser</w:t>
      </w:r>
      <w:r w:rsidRPr="008E6A3D">
        <w:rPr>
          <w:i/>
          <w:iCs/>
        </w:rPr>
        <w:t xml:space="preserve"> i IA för att våra medarbetare ska </w:t>
      </w:r>
      <w:r>
        <w:rPr>
          <w:i/>
          <w:iCs/>
        </w:rPr>
        <w:t>kunna få hjälp i att ta</w:t>
      </w:r>
      <w:r w:rsidRPr="008E6A3D">
        <w:rPr>
          <w:i/>
          <w:iCs/>
        </w:rPr>
        <w:t xml:space="preserve"> ansvar för sin egen, och kundens, arbetsmiljö </w:t>
      </w:r>
      <w:r>
        <w:rPr>
          <w:i/>
          <w:iCs/>
        </w:rPr>
        <w:t>och säkerhet när arbeten utförs i en miljö som inte är kontrollerbar för oss som arbetsgivare.</w:t>
      </w:r>
    </w:p>
    <w:p w14:paraId="219892DF" w14:textId="65EF4337" w:rsidR="008E6A3D" w:rsidRDefault="008E6A3D" w:rsidP="008E6A3D">
      <w:pPr>
        <w:ind w:left="720"/>
      </w:pPr>
      <w:r>
        <w:t>Övik Energi AB</w:t>
      </w:r>
    </w:p>
    <w:p w14:paraId="26F29303" w14:textId="42FEA17F" w:rsidR="008E6A3D" w:rsidRDefault="008E6A3D" w:rsidP="008E6A3D">
      <w:pPr>
        <w:ind w:left="720"/>
      </w:pPr>
    </w:p>
    <w:p w14:paraId="3D8662F3" w14:textId="30B29A8A" w:rsidR="008E6A3D" w:rsidRPr="008E6A3D" w:rsidRDefault="008E6A3D" w:rsidP="008E6A3D">
      <w:pPr>
        <w:pStyle w:val="Liststycke"/>
        <w:numPr>
          <w:ilvl w:val="0"/>
          <w:numId w:val="2"/>
        </w:numPr>
      </w:pPr>
      <w:r>
        <w:rPr>
          <w:i/>
          <w:iCs/>
        </w:rPr>
        <w:t>Vi har månatliga avstämningar med våra chefer där vi går igenom inrapporterade händelser och riskhanteringar i IA. Detta gör att det sker ett kontinuerligt arbete med IA och skapar trovärdighet i att det man som medarbetare rapporterar in inte stannar av utan löpande analyseras.</w:t>
      </w:r>
    </w:p>
    <w:p w14:paraId="4EDF6537" w14:textId="5F24D410" w:rsidR="008E6A3D" w:rsidRDefault="008E6A3D" w:rsidP="008E6A3D">
      <w:pPr>
        <w:ind w:left="720"/>
      </w:pPr>
      <w:r>
        <w:t>Övik Energi AB</w:t>
      </w:r>
    </w:p>
    <w:p w14:paraId="0921FCD1" w14:textId="77777777" w:rsidR="003F2639" w:rsidRDefault="003F2639"/>
    <w:sectPr w:rsidR="003F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7815"/>
    <w:multiLevelType w:val="hybridMultilevel"/>
    <w:tmpl w:val="2A904680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D0752EC"/>
    <w:multiLevelType w:val="hybridMultilevel"/>
    <w:tmpl w:val="CF1AD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39"/>
    <w:rsid w:val="0000477A"/>
    <w:rsid w:val="00044BDF"/>
    <w:rsid w:val="003B2C36"/>
    <w:rsid w:val="003F2639"/>
    <w:rsid w:val="004E5934"/>
    <w:rsid w:val="00592E50"/>
    <w:rsid w:val="005C45BF"/>
    <w:rsid w:val="00872254"/>
    <w:rsid w:val="008C66C5"/>
    <w:rsid w:val="008E6A3D"/>
    <w:rsid w:val="00975B17"/>
    <w:rsid w:val="00A812A1"/>
    <w:rsid w:val="00B20ECF"/>
    <w:rsid w:val="00C1026F"/>
    <w:rsid w:val="00C623FB"/>
    <w:rsid w:val="00E7258F"/>
    <w:rsid w:val="00F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9A8"/>
  <w15:chartTrackingRefBased/>
  <w15:docId w15:val="{287BEDE9-E986-48BD-A944-36CF309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 Energi AB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Johannesson</dc:creator>
  <cp:keywords/>
  <dc:description/>
  <cp:lastModifiedBy>Sandra Nordin</cp:lastModifiedBy>
  <cp:revision>13</cp:revision>
  <dcterms:created xsi:type="dcterms:W3CDTF">2021-02-15T13:45:00Z</dcterms:created>
  <dcterms:modified xsi:type="dcterms:W3CDTF">2021-02-17T14:50:00Z</dcterms:modified>
</cp:coreProperties>
</file>