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85A70" w14:textId="33EBBCF8" w:rsidR="0066670D" w:rsidRPr="00240CA0" w:rsidRDefault="00AE5960" w:rsidP="00240CA0">
      <w:pPr>
        <w:pStyle w:val="AV11-TextFreskrift"/>
      </w:pPr>
      <w:bookmarkStart w:id="0" w:name="_Toc69800593"/>
      <w:bookmarkStart w:id="1" w:name="_GoBack"/>
      <w:bookmarkEnd w:id="1"/>
      <w:r w:rsidRPr="00240CA0">
        <w:rPr>
          <w:noProof/>
        </w:rPr>
        <w:drawing>
          <wp:inline distT="0" distB="0" distL="0" distR="0" wp14:anchorId="6CD38488" wp14:editId="05CE7FF6">
            <wp:extent cx="437515" cy="683895"/>
            <wp:effectExtent l="0" t="0" r="635" b="1905"/>
            <wp:docPr id="1" name="Bild 1" descr="Arbetsmiljöverkets logotyp" title="Arbetsmiljö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v_sv"/>
                    <pic:cNvPicPr>
                      <a:picLocks noChangeAspect="1" noChangeArrowheads="1"/>
                    </pic:cNvPicPr>
                  </pic:nvPicPr>
                  <pic:blipFill>
                    <a:blip r:embed="rId13" cstate="print"/>
                    <a:srcRect/>
                    <a:stretch>
                      <a:fillRect/>
                    </a:stretch>
                  </pic:blipFill>
                  <pic:spPr bwMode="auto">
                    <a:xfrm>
                      <a:off x="0" y="0"/>
                      <a:ext cx="437515" cy="683895"/>
                    </a:xfrm>
                    <a:prstGeom prst="rect">
                      <a:avLst/>
                    </a:prstGeom>
                    <a:noFill/>
                    <a:ln w="9525">
                      <a:noFill/>
                      <a:miter lim="800000"/>
                      <a:headEnd/>
                      <a:tailEnd/>
                    </a:ln>
                  </pic:spPr>
                </pic:pic>
              </a:graphicData>
            </a:graphic>
          </wp:inline>
        </w:drawing>
      </w:r>
      <w:bookmarkEnd w:id="0"/>
    </w:p>
    <w:p w14:paraId="42325247" w14:textId="77777777" w:rsidR="0066670D" w:rsidRPr="00240CA0" w:rsidRDefault="0066670D" w:rsidP="00240CA0">
      <w:pPr>
        <w:pStyle w:val="AV11-TextFreskrift"/>
      </w:pPr>
    </w:p>
    <w:p w14:paraId="1F8B5499" w14:textId="77777777" w:rsidR="00E866F7" w:rsidRPr="00240CA0" w:rsidRDefault="00E866F7" w:rsidP="00240CA0">
      <w:pPr>
        <w:pStyle w:val="AV11-TextFreskrift"/>
      </w:pPr>
    </w:p>
    <w:p w14:paraId="3F392D27" w14:textId="77777777" w:rsidR="00797DCD" w:rsidRDefault="00797DCD" w:rsidP="00B10BAB">
      <w:pPr>
        <w:pStyle w:val="AV11-TextFreskrift"/>
      </w:pPr>
    </w:p>
    <w:p w14:paraId="727B8EFF" w14:textId="3999B5B0" w:rsidR="00A400D9" w:rsidRPr="00036B56" w:rsidRDefault="000145C8" w:rsidP="00240CA0">
      <w:pPr>
        <w:pStyle w:val="AV80-OmslagTitel"/>
      </w:pPr>
      <w:r w:rsidRPr="00240CA0">
        <w:t>G</w:t>
      </w:r>
      <w:r w:rsidR="00A400D9" w:rsidRPr="00240CA0">
        <w:t>rundläggande</w:t>
      </w:r>
      <w:r w:rsidR="00A400D9" w:rsidRPr="00036B56">
        <w:t xml:space="preserve"> skyldigheter för dig med arbetsgivaransvar </w:t>
      </w:r>
      <w:r w:rsidR="00DA5F3F">
        <w:t>–</w:t>
      </w:r>
      <w:r w:rsidR="00F81898">
        <w:t xml:space="preserve"> systematiskt arbetsmiljöarbete</w:t>
      </w:r>
    </w:p>
    <w:p w14:paraId="5ACD82CA" w14:textId="77777777" w:rsidR="00BD332D" w:rsidRPr="00240CA0" w:rsidRDefault="00BD332D" w:rsidP="00654ACE">
      <w:pPr>
        <w:pStyle w:val="AV80-OmslagUnderrubrik"/>
      </w:pPr>
    </w:p>
    <w:p w14:paraId="62A7AD06" w14:textId="5E2CD3EA" w:rsidR="0066670D" w:rsidRPr="004D4E29" w:rsidRDefault="000145C8" w:rsidP="00240CA0">
      <w:pPr>
        <w:pStyle w:val="AV80-OmslagUnderrubrik"/>
        <w:sectPr w:rsidR="0066670D" w:rsidRPr="004D4E29" w:rsidSect="00F513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3544" w:right="2478" w:bottom="3544" w:left="3034" w:header="2835" w:footer="2835" w:gutter="0"/>
          <w:cols w:space="708"/>
          <w:titlePg/>
          <w:docGrid w:linePitch="360"/>
        </w:sectPr>
      </w:pPr>
      <w:r w:rsidRPr="00240CA0">
        <w:t>Arbetsmiljöverkets föreskrifter och allmänna råd om grundläggande skyldigheter för dig med arbetsgivaransvar - systematiskt arbetsmiljöarbete</w:t>
      </w:r>
    </w:p>
    <w:sdt>
      <w:sdtPr>
        <w:rPr>
          <w:rFonts w:ascii="Book Antiqua" w:hAnsi="Book Antiqua"/>
          <w:b w:val="0"/>
          <w:bCs/>
          <w:noProof w:val="0"/>
          <w:spacing w:val="0"/>
          <w:sz w:val="19"/>
          <w:szCs w:val="19"/>
        </w:rPr>
        <w:id w:val="-673263684"/>
        <w:docPartObj>
          <w:docPartGallery w:val="Table of Contents"/>
          <w:docPartUnique/>
        </w:docPartObj>
      </w:sdtPr>
      <w:sdtEndPr>
        <w:rPr>
          <w:rStyle w:val="Hyperlnk"/>
          <w:bCs w:val="0"/>
          <w:color w:val="0000FF" w:themeColor="hyperlink"/>
          <w:sz w:val="20"/>
          <w:u w:val="single"/>
        </w:rPr>
      </w:sdtEndPr>
      <w:sdtContent>
        <w:p w14:paraId="321DFC7E" w14:textId="050A01B2" w:rsidR="00F8512A" w:rsidRPr="00F8512A" w:rsidRDefault="00F8512A" w:rsidP="00B82088">
          <w:pPr>
            <w:pStyle w:val="AV07-RubrikInnehllsfrteckning"/>
            <w:rPr>
              <w:bCs/>
            </w:rPr>
          </w:pPr>
          <w:r w:rsidRPr="00F8512A">
            <w:t>Innehållsförteckning</w:t>
          </w:r>
        </w:p>
        <w:p w14:paraId="349B8144" w14:textId="2C83BBAF" w:rsidR="00513D05" w:rsidRDefault="0042537A">
          <w:pPr>
            <w:pStyle w:val="Innehll1"/>
            <w:rPr>
              <w:rFonts w:asciiTheme="minorHAnsi" w:eastAsiaTheme="minorEastAsia" w:hAnsiTheme="minorHAnsi" w:cstheme="minorBidi"/>
              <w:noProof/>
              <w:sz w:val="22"/>
              <w:szCs w:val="22"/>
            </w:rPr>
          </w:pPr>
          <w:r>
            <w:rPr>
              <w:rStyle w:val="Hyperlnk"/>
              <w:noProof/>
            </w:rPr>
            <w:fldChar w:fldCharType="begin"/>
          </w:r>
          <w:r>
            <w:rPr>
              <w:rStyle w:val="Hyperlnk"/>
              <w:noProof/>
            </w:rPr>
            <w:instrText xml:space="preserve"> TOC \o "1-3" \h \z \u </w:instrText>
          </w:r>
          <w:r>
            <w:rPr>
              <w:rStyle w:val="Hyperlnk"/>
              <w:noProof/>
            </w:rPr>
            <w:fldChar w:fldCharType="separate"/>
          </w:r>
          <w:hyperlink w:anchor="_Toc85023317" w:history="1">
            <w:r w:rsidR="00513D05" w:rsidRPr="001656AE">
              <w:rPr>
                <w:rStyle w:val="Hyperlnk"/>
                <w:noProof/>
              </w:rPr>
              <w:t>Varför föreskrifterna finns</w:t>
            </w:r>
            <w:r w:rsidR="00513D05">
              <w:rPr>
                <w:noProof/>
                <w:webHidden/>
              </w:rPr>
              <w:tab/>
            </w:r>
            <w:r w:rsidR="00513D05">
              <w:rPr>
                <w:noProof/>
                <w:webHidden/>
              </w:rPr>
              <w:fldChar w:fldCharType="begin"/>
            </w:r>
            <w:r w:rsidR="00513D05">
              <w:rPr>
                <w:noProof/>
                <w:webHidden/>
              </w:rPr>
              <w:instrText xml:space="preserve"> PAGEREF _Toc85023317 \h </w:instrText>
            </w:r>
            <w:r w:rsidR="00513D05">
              <w:rPr>
                <w:noProof/>
                <w:webHidden/>
              </w:rPr>
            </w:r>
            <w:r w:rsidR="00513D05">
              <w:rPr>
                <w:noProof/>
                <w:webHidden/>
              </w:rPr>
              <w:fldChar w:fldCharType="separate"/>
            </w:r>
            <w:r w:rsidR="00513D05">
              <w:rPr>
                <w:noProof/>
                <w:webHidden/>
              </w:rPr>
              <w:t>4</w:t>
            </w:r>
            <w:r w:rsidR="00513D05">
              <w:rPr>
                <w:noProof/>
                <w:webHidden/>
              </w:rPr>
              <w:fldChar w:fldCharType="end"/>
            </w:r>
          </w:hyperlink>
        </w:p>
        <w:p w14:paraId="4CBAD7A8" w14:textId="44254188" w:rsidR="00513D05" w:rsidRDefault="00B70D9A">
          <w:pPr>
            <w:pStyle w:val="Innehll1"/>
            <w:rPr>
              <w:rFonts w:asciiTheme="minorHAnsi" w:eastAsiaTheme="minorEastAsia" w:hAnsiTheme="minorHAnsi" w:cstheme="minorBidi"/>
              <w:noProof/>
              <w:sz w:val="22"/>
              <w:szCs w:val="22"/>
            </w:rPr>
          </w:pPr>
          <w:hyperlink w:anchor="_Toc85023318" w:history="1">
            <w:r w:rsidR="00513D05" w:rsidRPr="001656AE">
              <w:rPr>
                <w:rStyle w:val="Hyperlnk"/>
                <w:noProof/>
              </w:rPr>
              <w:t>Systematiskt arbetsmiljöarbete och andra föreskrifter</w:t>
            </w:r>
            <w:r w:rsidR="00513D05">
              <w:rPr>
                <w:noProof/>
                <w:webHidden/>
              </w:rPr>
              <w:tab/>
            </w:r>
            <w:r w:rsidR="00513D05">
              <w:rPr>
                <w:noProof/>
                <w:webHidden/>
              </w:rPr>
              <w:fldChar w:fldCharType="begin"/>
            </w:r>
            <w:r w:rsidR="00513D05">
              <w:rPr>
                <w:noProof/>
                <w:webHidden/>
              </w:rPr>
              <w:instrText xml:space="preserve"> PAGEREF _Toc85023318 \h </w:instrText>
            </w:r>
            <w:r w:rsidR="00513D05">
              <w:rPr>
                <w:noProof/>
                <w:webHidden/>
              </w:rPr>
            </w:r>
            <w:r w:rsidR="00513D05">
              <w:rPr>
                <w:noProof/>
                <w:webHidden/>
              </w:rPr>
              <w:fldChar w:fldCharType="separate"/>
            </w:r>
            <w:r w:rsidR="00513D05">
              <w:rPr>
                <w:noProof/>
                <w:webHidden/>
              </w:rPr>
              <w:t>4</w:t>
            </w:r>
            <w:r w:rsidR="00513D05">
              <w:rPr>
                <w:noProof/>
                <w:webHidden/>
              </w:rPr>
              <w:fldChar w:fldCharType="end"/>
            </w:r>
          </w:hyperlink>
        </w:p>
        <w:p w14:paraId="36F02C96" w14:textId="4AD7BD3A" w:rsidR="00513D05" w:rsidRDefault="00B70D9A">
          <w:pPr>
            <w:pStyle w:val="Innehll1"/>
            <w:rPr>
              <w:rFonts w:asciiTheme="minorHAnsi" w:eastAsiaTheme="minorEastAsia" w:hAnsiTheme="minorHAnsi" w:cstheme="minorBidi"/>
              <w:noProof/>
              <w:sz w:val="22"/>
              <w:szCs w:val="22"/>
            </w:rPr>
          </w:pPr>
          <w:hyperlink w:anchor="_Toc85023319" w:history="1">
            <w:r w:rsidR="00513D05" w:rsidRPr="001656AE">
              <w:rPr>
                <w:rStyle w:val="Hyperlnk"/>
                <w:noProof/>
              </w:rPr>
              <w:t>Då gäller föreskrifterna</w:t>
            </w:r>
            <w:r w:rsidR="00513D05">
              <w:rPr>
                <w:noProof/>
                <w:webHidden/>
              </w:rPr>
              <w:tab/>
            </w:r>
            <w:r w:rsidR="00513D05">
              <w:rPr>
                <w:noProof/>
                <w:webHidden/>
              </w:rPr>
              <w:fldChar w:fldCharType="begin"/>
            </w:r>
            <w:r w:rsidR="00513D05">
              <w:rPr>
                <w:noProof/>
                <w:webHidden/>
              </w:rPr>
              <w:instrText xml:space="preserve"> PAGEREF _Toc85023319 \h </w:instrText>
            </w:r>
            <w:r w:rsidR="00513D05">
              <w:rPr>
                <w:noProof/>
                <w:webHidden/>
              </w:rPr>
            </w:r>
            <w:r w:rsidR="00513D05">
              <w:rPr>
                <w:noProof/>
                <w:webHidden/>
              </w:rPr>
              <w:fldChar w:fldCharType="separate"/>
            </w:r>
            <w:r w:rsidR="00513D05">
              <w:rPr>
                <w:noProof/>
                <w:webHidden/>
              </w:rPr>
              <w:t>4</w:t>
            </w:r>
            <w:r w:rsidR="00513D05">
              <w:rPr>
                <w:noProof/>
                <w:webHidden/>
              </w:rPr>
              <w:fldChar w:fldCharType="end"/>
            </w:r>
          </w:hyperlink>
        </w:p>
        <w:p w14:paraId="36EB4731" w14:textId="54B88BD4" w:rsidR="00513D05" w:rsidRDefault="00B70D9A">
          <w:pPr>
            <w:pStyle w:val="Innehll1"/>
            <w:rPr>
              <w:rFonts w:asciiTheme="minorHAnsi" w:eastAsiaTheme="minorEastAsia" w:hAnsiTheme="minorHAnsi" w:cstheme="minorBidi"/>
              <w:noProof/>
              <w:sz w:val="22"/>
              <w:szCs w:val="22"/>
            </w:rPr>
          </w:pPr>
          <w:hyperlink w:anchor="_Toc85023320" w:history="1">
            <w:r w:rsidR="00513D05" w:rsidRPr="001656AE">
              <w:rPr>
                <w:rStyle w:val="Hyperlnk"/>
                <w:noProof/>
              </w:rPr>
              <w:t>Vem föreskrifterna riktar sig till</w:t>
            </w:r>
            <w:r w:rsidR="00513D05">
              <w:rPr>
                <w:noProof/>
                <w:webHidden/>
              </w:rPr>
              <w:tab/>
            </w:r>
            <w:r w:rsidR="00513D05">
              <w:rPr>
                <w:noProof/>
                <w:webHidden/>
              </w:rPr>
              <w:fldChar w:fldCharType="begin"/>
            </w:r>
            <w:r w:rsidR="00513D05">
              <w:rPr>
                <w:noProof/>
                <w:webHidden/>
              </w:rPr>
              <w:instrText xml:space="preserve"> PAGEREF _Toc85023320 \h </w:instrText>
            </w:r>
            <w:r w:rsidR="00513D05">
              <w:rPr>
                <w:noProof/>
                <w:webHidden/>
              </w:rPr>
            </w:r>
            <w:r w:rsidR="00513D05">
              <w:rPr>
                <w:noProof/>
                <w:webHidden/>
              </w:rPr>
              <w:fldChar w:fldCharType="separate"/>
            </w:r>
            <w:r w:rsidR="00513D05">
              <w:rPr>
                <w:noProof/>
                <w:webHidden/>
              </w:rPr>
              <w:t>5</w:t>
            </w:r>
            <w:r w:rsidR="00513D05">
              <w:rPr>
                <w:noProof/>
                <w:webHidden/>
              </w:rPr>
              <w:fldChar w:fldCharType="end"/>
            </w:r>
          </w:hyperlink>
        </w:p>
        <w:p w14:paraId="7B16EE53" w14:textId="17F01206" w:rsidR="00513D05" w:rsidRDefault="00B70D9A">
          <w:pPr>
            <w:pStyle w:val="Innehll1"/>
            <w:rPr>
              <w:rFonts w:asciiTheme="minorHAnsi" w:eastAsiaTheme="minorEastAsia" w:hAnsiTheme="minorHAnsi" w:cstheme="minorBidi"/>
              <w:noProof/>
              <w:sz w:val="22"/>
              <w:szCs w:val="22"/>
            </w:rPr>
          </w:pPr>
          <w:hyperlink w:anchor="_Toc85023321" w:history="1">
            <w:r w:rsidR="00513D05" w:rsidRPr="001656AE">
              <w:rPr>
                <w:rStyle w:val="Hyperlnk"/>
                <w:noProof/>
              </w:rPr>
              <w:t>En del av den dagliga verksamheten</w:t>
            </w:r>
            <w:r w:rsidR="00513D05">
              <w:rPr>
                <w:noProof/>
                <w:webHidden/>
              </w:rPr>
              <w:tab/>
            </w:r>
            <w:r w:rsidR="00513D05">
              <w:rPr>
                <w:noProof/>
                <w:webHidden/>
              </w:rPr>
              <w:fldChar w:fldCharType="begin"/>
            </w:r>
            <w:r w:rsidR="00513D05">
              <w:rPr>
                <w:noProof/>
                <w:webHidden/>
              </w:rPr>
              <w:instrText xml:space="preserve"> PAGEREF _Toc85023321 \h </w:instrText>
            </w:r>
            <w:r w:rsidR="00513D05">
              <w:rPr>
                <w:noProof/>
                <w:webHidden/>
              </w:rPr>
            </w:r>
            <w:r w:rsidR="00513D05">
              <w:rPr>
                <w:noProof/>
                <w:webHidden/>
              </w:rPr>
              <w:fldChar w:fldCharType="separate"/>
            </w:r>
            <w:r w:rsidR="00513D05">
              <w:rPr>
                <w:noProof/>
                <w:webHidden/>
              </w:rPr>
              <w:t>5</w:t>
            </w:r>
            <w:r w:rsidR="00513D05">
              <w:rPr>
                <w:noProof/>
                <w:webHidden/>
              </w:rPr>
              <w:fldChar w:fldCharType="end"/>
            </w:r>
          </w:hyperlink>
        </w:p>
        <w:p w14:paraId="39C1E9F4" w14:textId="79D34FE1" w:rsidR="00513D05" w:rsidRDefault="00B70D9A">
          <w:pPr>
            <w:pStyle w:val="Innehll1"/>
            <w:rPr>
              <w:rFonts w:asciiTheme="minorHAnsi" w:eastAsiaTheme="minorEastAsia" w:hAnsiTheme="minorHAnsi" w:cstheme="minorBidi"/>
              <w:noProof/>
              <w:sz w:val="22"/>
              <w:szCs w:val="22"/>
            </w:rPr>
          </w:pPr>
          <w:hyperlink w:anchor="_Toc85023322" w:history="1">
            <w:r w:rsidR="00513D05" w:rsidRPr="001656AE">
              <w:rPr>
                <w:rStyle w:val="Hyperlnk"/>
                <w:noProof/>
              </w:rPr>
              <w:t>Medverkan</w:t>
            </w:r>
            <w:r w:rsidR="00513D05">
              <w:rPr>
                <w:noProof/>
                <w:webHidden/>
              </w:rPr>
              <w:tab/>
            </w:r>
            <w:r w:rsidR="00513D05">
              <w:rPr>
                <w:noProof/>
                <w:webHidden/>
              </w:rPr>
              <w:fldChar w:fldCharType="begin"/>
            </w:r>
            <w:r w:rsidR="00513D05">
              <w:rPr>
                <w:noProof/>
                <w:webHidden/>
              </w:rPr>
              <w:instrText xml:space="preserve"> PAGEREF _Toc85023322 \h </w:instrText>
            </w:r>
            <w:r w:rsidR="00513D05">
              <w:rPr>
                <w:noProof/>
                <w:webHidden/>
              </w:rPr>
            </w:r>
            <w:r w:rsidR="00513D05">
              <w:rPr>
                <w:noProof/>
                <w:webHidden/>
              </w:rPr>
              <w:fldChar w:fldCharType="separate"/>
            </w:r>
            <w:r w:rsidR="00513D05">
              <w:rPr>
                <w:noProof/>
                <w:webHidden/>
              </w:rPr>
              <w:t>5</w:t>
            </w:r>
            <w:r w:rsidR="00513D05">
              <w:rPr>
                <w:noProof/>
                <w:webHidden/>
              </w:rPr>
              <w:fldChar w:fldCharType="end"/>
            </w:r>
          </w:hyperlink>
        </w:p>
        <w:p w14:paraId="5F38FC99" w14:textId="284A7F95" w:rsidR="00513D05" w:rsidRDefault="00B70D9A">
          <w:pPr>
            <w:pStyle w:val="Innehll1"/>
            <w:rPr>
              <w:rFonts w:asciiTheme="minorHAnsi" w:eastAsiaTheme="minorEastAsia" w:hAnsiTheme="minorHAnsi" w:cstheme="minorBidi"/>
              <w:noProof/>
              <w:sz w:val="22"/>
              <w:szCs w:val="22"/>
            </w:rPr>
          </w:pPr>
          <w:hyperlink w:anchor="_Toc85023323" w:history="1">
            <w:r w:rsidR="00513D05" w:rsidRPr="001656AE">
              <w:rPr>
                <w:rStyle w:val="Hyperlnk"/>
                <w:noProof/>
              </w:rPr>
              <w:t>Arbetsmiljöpolicy</w:t>
            </w:r>
            <w:r w:rsidR="00513D05">
              <w:rPr>
                <w:noProof/>
                <w:webHidden/>
              </w:rPr>
              <w:tab/>
            </w:r>
            <w:r w:rsidR="00513D05">
              <w:rPr>
                <w:noProof/>
                <w:webHidden/>
              </w:rPr>
              <w:fldChar w:fldCharType="begin"/>
            </w:r>
            <w:r w:rsidR="00513D05">
              <w:rPr>
                <w:noProof/>
                <w:webHidden/>
              </w:rPr>
              <w:instrText xml:space="preserve"> PAGEREF _Toc85023323 \h </w:instrText>
            </w:r>
            <w:r w:rsidR="00513D05">
              <w:rPr>
                <w:noProof/>
                <w:webHidden/>
              </w:rPr>
            </w:r>
            <w:r w:rsidR="00513D05">
              <w:rPr>
                <w:noProof/>
                <w:webHidden/>
              </w:rPr>
              <w:fldChar w:fldCharType="separate"/>
            </w:r>
            <w:r w:rsidR="00513D05">
              <w:rPr>
                <w:noProof/>
                <w:webHidden/>
              </w:rPr>
              <w:t>6</w:t>
            </w:r>
            <w:r w:rsidR="00513D05">
              <w:rPr>
                <w:noProof/>
                <w:webHidden/>
              </w:rPr>
              <w:fldChar w:fldCharType="end"/>
            </w:r>
          </w:hyperlink>
        </w:p>
        <w:p w14:paraId="283F53F3" w14:textId="33719166" w:rsidR="00513D05" w:rsidRDefault="00B70D9A">
          <w:pPr>
            <w:pStyle w:val="Innehll1"/>
            <w:rPr>
              <w:rFonts w:asciiTheme="minorHAnsi" w:eastAsiaTheme="minorEastAsia" w:hAnsiTheme="minorHAnsi" w:cstheme="minorBidi"/>
              <w:noProof/>
              <w:sz w:val="22"/>
              <w:szCs w:val="22"/>
            </w:rPr>
          </w:pPr>
          <w:hyperlink w:anchor="_Toc85023324" w:history="1">
            <w:r w:rsidR="00513D05" w:rsidRPr="001656AE">
              <w:rPr>
                <w:rStyle w:val="Hyperlnk"/>
                <w:noProof/>
              </w:rPr>
              <w:t>Rutiner</w:t>
            </w:r>
            <w:r w:rsidR="00513D05">
              <w:rPr>
                <w:noProof/>
                <w:webHidden/>
              </w:rPr>
              <w:tab/>
            </w:r>
            <w:r w:rsidR="00513D05">
              <w:rPr>
                <w:noProof/>
                <w:webHidden/>
              </w:rPr>
              <w:fldChar w:fldCharType="begin"/>
            </w:r>
            <w:r w:rsidR="00513D05">
              <w:rPr>
                <w:noProof/>
                <w:webHidden/>
              </w:rPr>
              <w:instrText xml:space="preserve"> PAGEREF _Toc85023324 \h </w:instrText>
            </w:r>
            <w:r w:rsidR="00513D05">
              <w:rPr>
                <w:noProof/>
                <w:webHidden/>
              </w:rPr>
            </w:r>
            <w:r w:rsidR="00513D05">
              <w:rPr>
                <w:noProof/>
                <w:webHidden/>
              </w:rPr>
              <w:fldChar w:fldCharType="separate"/>
            </w:r>
            <w:r w:rsidR="00513D05">
              <w:rPr>
                <w:noProof/>
                <w:webHidden/>
              </w:rPr>
              <w:t>6</w:t>
            </w:r>
            <w:r w:rsidR="00513D05">
              <w:rPr>
                <w:noProof/>
                <w:webHidden/>
              </w:rPr>
              <w:fldChar w:fldCharType="end"/>
            </w:r>
          </w:hyperlink>
        </w:p>
        <w:p w14:paraId="20844701" w14:textId="690488E2" w:rsidR="00513D05" w:rsidRDefault="00B70D9A">
          <w:pPr>
            <w:pStyle w:val="Innehll1"/>
            <w:rPr>
              <w:rFonts w:asciiTheme="minorHAnsi" w:eastAsiaTheme="minorEastAsia" w:hAnsiTheme="minorHAnsi" w:cstheme="minorBidi"/>
              <w:noProof/>
              <w:sz w:val="22"/>
              <w:szCs w:val="22"/>
            </w:rPr>
          </w:pPr>
          <w:hyperlink w:anchor="_Toc85023325" w:history="1">
            <w:r w:rsidR="00513D05" w:rsidRPr="001656AE">
              <w:rPr>
                <w:rStyle w:val="Hyperlnk"/>
                <w:noProof/>
              </w:rPr>
              <w:t>Uppgiftsfördelning</w:t>
            </w:r>
            <w:r w:rsidR="00513D05">
              <w:rPr>
                <w:noProof/>
                <w:webHidden/>
              </w:rPr>
              <w:tab/>
            </w:r>
            <w:r w:rsidR="00513D05">
              <w:rPr>
                <w:noProof/>
                <w:webHidden/>
              </w:rPr>
              <w:fldChar w:fldCharType="begin"/>
            </w:r>
            <w:r w:rsidR="00513D05">
              <w:rPr>
                <w:noProof/>
                <w:webHidden/>
              </w:rPr>
              <w:instrText xml:space="preserve"> PAGEREF _Toc85023325 \h </w:instrText>
            </w:r>
            <w:r w:rsidR="00513D05">
              <w:rPr>
                <w:noProof/>
                <w:webHidden/>
              </w:rPr>
            </w:r>
            <w:r w:rsidR="00513D05">
              <w:rPr>
                <w:noProof/>
                <w:webHidden/>
              </w:rPr>
              <w:fldChar w:fldCharType="separate"/>
            </w:r>
            <w:r w:rsidR="00513D05">
              <w:rPr>
                <w:noProof/>
                <w:webHidden/>
              </w:rPr>
              <w:t>7</w:t>
            </w:r>
            <w:r w:rsidR="00513D05">
              <w:rPr>
                <w:noProof/>
                <w:webHidden/>
              </w:rPr>
              <w:fldChar w:fldCharType="end"/>
            </w:r>
          </w:hyperlink>
        </w:p>
        <w:p w14:paraId="0DA4ADE9" w14:textId="5F468339" w:rsidR="00513D05" w:rsidRDefault="00B70D9A">
          <w:pPr>
            <w:pStyle w:val="Innehll1"/>
            <w:rPr>
              <w:rFonts w:asciiTheme="minorHAnsi" w:eastAsiaTheme="minorEastAsia" w:hAnsiTheme="minorHAnsi" w:cstheme="minorBidi"/>
              <w:noProof/>
              <w:sz w:val="22"/>
              <w:szCs w:val="22"/>
            </w:rPr>
          </w:pPr>
          <w:hyperlink w:anchor="_Toc85023326" w:history="1">
            <w:r w:rsidR="00513D05" w:rsidRPr="001656AE">
              <w:rPr>
                <w:rStyle w:val="Hyperlnk"/>
                <w:noProof/>
              </w:rPr>
              <w:t>Arbetstagares kunskaper</w:t>
            </w:r>
            <w:r w:rsidR="00513D05">
              <w:rPr>
                <w:noProof/>
                <w:webHidden/>
              </w:rPr>
              <w:tab/>
            </w:r>
            <w:r w:rsidR="00513D05">
              <w:rPr>
                <w:noProof/>
                <w:webHidden/>
              </w:rPr>
              <w:fldChar w:fldCharType="begin"/>
            </w:r>
            <w:r w:rsidR="00513D05">
              <w:rPr>
                <w:noProof/>
                <w:webHidden/>
              </w:rPr>
              <w:instrText xml:space="preserve"> PAGEREF _Toc85023326 \h </w:instrText>
            </w:r>
            <w:r w:rsidR="00513D05">
              <w:rPr>
                <w:noProof/>
                <w:webHidden/>
              </w:rPr>
            </w:r>
            <w:r w:rsidR="00513D05">
              <w:rPr>
                <w:noProof/>
                <w:webHidden/>
              </w:rPr>
              <w:fldChar w:fldCharType="separate"/>
            </w:r>
            <w:r w:rsidR="00513D05">
              <w:rPr>
                <w:noProof/>
                <w:webHidden/>
              </w:rPr>
              <w:t>8</w:t>
            </w:r>
            <w:r w:rsidR="00513D05">
              <w:rPr>
                <w:noProof/>
                <w:webHidden/>
              </w:rPr>
              <w:fldChar w:fldCharType="end"/>
            </w:r>
          </w:hyperlink>
        </w:p>
        <w:p w14:paraId="01B06E22" w14:textId="7B326695" w:rsidR="00513D05" w:rsidRDefault="00B70D9A">
          <w:pPr>
            <w:pStyle w:val="Innehll1"/>
            <w:rPr>
              <w:rFonts w:asciiTheme="minorHAnsi" w:eastAsiaTheme="minorEastAsia" w:hAnsiTheme="minorHAnsi" w:cstheme="minorBidi"/>
              <w:noProof/>
              <w:sz w:val="22"/>
              <w:szCs w:val="22"/>
            </w:rPr>
          </w:pPr>
          <w:hyperlink w:anchor="_Toc85023327" w:history="1">
            <w:r w:rsidR="00513D05" w:rsidRPr="001656AE">
              <w:rPr>
                <w:rStyle w:val="Hyperlnk"/>
                <w:noProof/>
              </w:rPr>
              <w:t>Undersökning och riskbedömning</w:t>
            </w:r>
            <w:r w:rsidR="00513D05">
              <w:rPr>
                <w:noProof/>
                <w:webHidden/>
              </w:rPr>
              <w:tab/>
            </w:r>
            <w:r w:rsidR="00513D05">
              <w:rPr>
                <w:noProof/>
                <w:webHidden/>
              </w:rPr>
              <w:fldChar w:fldCharType="begin"/>
            </w:r>
            <w:r w:rsidR="00513D05">
              <w:rPr>
                <w:noProof/>
                <w:webHidden/>
              </w:rPr>
              <w:instrText xml:space="preserve"> PAGEREF _Toc85023327 \h </w:instrText>
            </w:r>
            <w:r w:rsidR="00513D05">
              <w:rPr>
                <w:noProof/>
                <w:webHidden/>
              </w:rPr>
            </w:r>
            <w:r w:rsidR="00513D05">
              <w:rPr>
                <w:noProof/>
                <w:webHidden/>
              </w:rPr>
              <w:fldChar w:fldCharType="separate"/>
            </w:r>
            <w:r w:rsidR="00513D05">
              <w:rPr>
                <w:noProof/>
                <w:webHidden/>
              </w:rPr>
              <w:t>10</w:t>
            </w:r>
            <w:r w:rsidR="00513D05">
              <w:rPr>
                <w:noProof/>
                <w:webHidden/>
              </w:rPr>
              <w:fldChar w:fldCharType="end"/>
            </w:r>
          </w:hyperlink>
        </w:p>
        <w:p w14:paraId="687DC173" w14:textId="6D1D8DE4" w:rsidR="00513D05" w:rsidRDefault="00B70D9A">
          <w:pPr>
            <w:pStyle w:val="Innehll1"/>
            <w:rPr>
              <w:rFonts w:asciiTheme="minorHAnsi" w:eastAsiaTheme="minorEastAsia" w:hAnsiTheme="minorHAnsi" w:cstheme="minorBidi"/>
              <w:noProof/>
              <w:sz w:val="22"/>
              <w:szCs w:val="22"/>
            </w:rPr>
          </w:pPr>
          <w:hyperlink w:anchor="_Toc85023328" w:history="1">
            <w:r w:rsidR="00513D05" w:rsidRPr="001656AE">
              <w:rPr>
                <w:rStyle w:val="Hyperlnk"/>
                <w:noProof/>
              </w:rPr>
              <w:t>Utredning av ohälsa eller olycksfall och allvarliga tillbud</w:t>
            </w:r>
            <w:r w:rsidR="00513D05">
              <w:rPr>
                <w:noProof/>
                <w:webHidden/>
              </w:rPr>
              <w:tab/>
            </w:r>
            <w:r w:rsidR="00513D05">
              <w:rPr>
                <w:noProof/>
                <w:webHidden/>
              </w:rPr>
              <w:fldChar w:fldCharType="begin"/>
            </w:r>
            <w:r w:rsidR="00513D05">
              <w:rPr>
                <w:noProof/>
                <w:webHidden/>
              </w:rPr>
              <w:instrText xml:space="preserve"> PAGEREF _Toc85023328 \h </w:instrText>
            </w:r>
            <w:r w:rsidR="00513D05">
              <w:rPr>
                <w:noProof/>
                <w:webHidden/>
              </w:rPr>
            </w:r>
            <w:r w:rsidR="00513D05">
              <w:rPr>
                <w:noProof/>
                <w:webHidden/>
              </w:rPr>
              <w:fldChar w:fldCharType="separate"/>
            </w:r>
            <w:r w:rsidR="00513D05">
              <w:rPr>
                <w:noProof/>
                <w:webHidden/>
              </w:rPr>
              <w:t>11</w:t>
            </w:r>
            <w:r w:rsidR="00513D05">
              <w:rPr>
                <w:noProof/>
                <w:webHidden/>
              </w:rPr>
              <w:fldChar w:fldCharType="end"/>
            </w:r>
          </w:hyperlink>
        </w:p>
        <w:p w14:paraId="3B735456" w14:textId="09B8FAAA" w:rsidR="00513D05" w:rsidRDefault="00B70D9A">
          <w:pPr>
            <w:pStyle w:val="Innehll1"/>
            <w:rPr>
              <w:rFonts w:asciiTheme="minorHAnsi" w:eastAsiaTheme="minorEastAsia" w:hAnsiTheme="minorHAnsi" w:cstheme="minorBidi"/>
              <w:noProof/>
              <w:sz w:val="22"/>
              <w:szCs w:val="22"/>
            </w:rPr>
          </w:pPr>
          <w:hyperlink w:anchor="_Toc85023329" w:history="1">
            <w:r w:rsidR="00513D05" w:rsidRPr="001656AE">
              <w:rPr>
                <w:rStyle w:val="Hyperlnk"/>
                <w:noProof/>
              </w:rPr>
              <w:t>Åtgärder</w:t>
            </w:r>
            <w:r w:rsidR="00513D05">
              <w:rPr>
                <w:noProof/>
                <w:webHidden/>
              </w:rPr>
              <w:tab/>
            </w:r>
            <w:r w:rsidR="00513D05">
              <w:rPr>
                <w:noProof/>
                <w:webHidden/>
              </w:rPr>
              <w:fldChar w:fldCharType="begin"/>
            </w:r>
            <w:r w:rsidR="00513D05">
              <w:rPr>
                <w:noProof/>
                <w:webHidden/>
              </w:rPr>
              <w:instrText xml:space="preserve"> PAGEREF _Toc85023329 \h </w:instrText>
            </w:r>
            <w:r w:rsidR="00513D05">
              <w:rPr>
                <w:noProof/>
                <w:webHidden/>
              </w:rPr>
            </w:r>
            <w:r w:rsidR="00513D05">
              <w:rPr>
                <w:noProof/>
                <w:webHidden/>
              </w:rPr>
              <w:fldChar w:fldCharType="separate"/>
            </w:r>
            <w:r w:rsidR="00513D05">
              <w:rPr>
                <w:noProof/>
                <w:webHidden/>
              </w:rPr>
              <w:t>11</w:t>
            </w:r>
            <w:r w:rsidR="00513D05">
              <w:rPr>
                <w:noProof/>
                <w:webHidden/>
              </w:rPr>
              <w:fldChar w:fldCharType="end"/>
            </w:r>
          </w:hyperlink>
        </w:p>
        <w:p w14:paraId="527745E0" w14:textId="5EEABA02" w:rsidR="00513D05" w:rsidRDefault="00B70D9A">
          <w:pPr>
            <w:pStyle w:val="Innehll1"/>
            <w:rPr>
              <w:rFonts w:asciiTheme="minorHAnsi" w:eastAsiaTheme="minorEastAsia" w:hAnsiTheme="minorHAnsi" w:cstheme="minorBidi"/>
              <w:noProof/>
              <w:sz w:val="22"/>
              <w:szCs w:val="22"/>
            </w:rPr>
          </w:pPr>
          <w:hyperlink w:anchor="_Toc85023330" w:history="1">
            <w:r w:rsidR="00513D05" w:rsidRPr="001656AE">
              <w:rPr>
                <w:rStyle w:val="Hyperlnk"/>
                <w:noProof/>
              </w:rPr>
              <w:t>Årlig uppföljning</w:t>
            </w:r>
            <w:r w:rsidR="00513D05">
              <w:rPr>
                <w:noProof/>
                <w:webHidden/>
              </w:rPr>
              <w:tab/>
            </w:r>
            <w:r w:rsidR="00513D05">
              <w:rPr>
                <w:noProof/>
                <w:webHidden/>
              </w:rPr>
              <w:fldChar w:fldCharType="begin"/>
            </w:r>
            <w:r w:rsidR="00513D05">
              <w:rPr>
                <w:noProof/>
                <w:webHidden/>
              </w:rPr>
              <w:instrText xml:space="preserve"> PAGEREF _Toc85023330 \h </w:instrText>
            </w:r>
            <w:r w:rsidR="00513D05">
              <w:rPr>
                <w:noProof/>
                <w:webHidden/>
              </w:rPr>
            </w:r>
            <w:r w:rsidR="00513D05">
              <w:rPr>
                <w:noProof/>
                <w:webHidden/>
              </w:rPr>
              <w:fldChar w:fldCharType="separate"/>
            </w:r>
            <w:r w:rsidR="00513D05">
              <w:rPr>
                <w:noProof/>
                <w:webHidden/>
              </w:rPr>
              <w:t>12</w:t>
            </w:r>
            <w:r w:rsidR="00513D05">
              <w:rPr>
                <w:noProof/>
                <w:webHidden/>
              </w:rPr>
              <w:fldChar w:fldCharType="end"/>
            </w:r>
          </w:hyperlink>
        </w:p>
        <w:p w14:paraId="44C08C06" w14:textId="328960F8" w:rsidR="00513D05" w:rsidRDefault="00B70D9A">
          <w:pPr>
            <w:pStyle w:val="Innehll1"/>
            <w:rPr>
              <w:rFonts w:asciiTheme="minorHAnsi" w:eastAsiaTheme="minorEastAsia" w:hAnsiTheme="minorHAnsi" w:cstheme="minorBidi"/>
              <w:noProof/>
              <w:sz w:val="22"/>
              <w:szCs w:val="22"/>
            </w:rPr>
          </w:pPr>
          <w:hyperlink w:anchor="_Toc85023331" w:history="1">
            <w:r w:rsidR="00513D05" w:rsidRPr="001656AE">
              <w:rPr>
                <w:rStyle w:val="Hyperlnk"/>
                <w:noProof/>
              </w:rPr>
              <w:t>Anlita företagshälsovård</w:t>
            </w:r>
            <w:r w:rsidR="00513D05">
              <w:rPr>
                <w:noProof/>
                <w:webHidden/>
              </w:rPr>
              <w:tab/>
            </w:r>
            <w:r w:rsidR="00513D05">
              <w:rPr>
                <w:noProof/>
                <w:webHidden/>
              </w:rPr>
              <w:fldChar w:fldCharType="begin"/>
            </w:r>
            <w:r w:rsidR="00513D05">
              <w:rPr>
                <w:noProof/>
                <w:webHidden/>
              </w:rPr>
              <w:instrText xml:space="preserve"> PAGEREF _Toc85023331 \h </w:instrText>
            </w:r>
            <w:r w:rsidR="00513D05">
              <w:rPr>
                <w:noProof/>
                <w:webHidden/>
              </w:rPr>
            </w:r>
            <w:r w:rsidR="00513D05">
              <w:rPr>
                <w:noProof/>
                <w:webHidden/>
              </w:rPr>
              <w:fldChar w:fldCharType="separate"/>
            </w:r>
            <w:r w:rsidR="00513D05">
              <w:rPr>
                <w:noProof/>
                <w:webHidden/>
              </w:rPr>
              <w:t>13</w:t>
            </w:r>
            <w:r w:rsidR="00513D05">
              <w:rPr>
                <w:noProof/>
                <w:webHidden/>
              </w:rPr>
              <w:fldChar w:fldCharType="end"/>
            </w:r>
          </w:hyperlink>
        </w:p>
        <w:p w14:paraId="29C8A05E" w14:textId="341BB276" w:rsidR="00513D05" w:rsidRDefault="00B70D9A">
          <w:pPr>
            <w:pStyle w:val="Innehll1"/>
            <w:rPr>
              <w:rFonts w:asciiTheme="minorHAnsi" w:eastAsiaTheme="minorEastAsia" w:hAnsiTheme="minorHAnsi" w:cstheme="minorBidi"/>
              <w:noProof/>
              <w:sz w:val="22"/>
              <w:szCs w:val="22"/>
            </w:rPr>
          </w:pPr>
          <w:hyperlink w:anchor="_Toc85023332" w:history="1">
            <w:r w:rsidR="00513D05" w:rsidRPr="001656AE">
              <w:rPr>
                <w:rStyle w:val="Hyperlnk"/>
                <w:noProof/>
              </w:rPr>
              <w:t>Information till företagshälsovård</w:t>
            </w:r>
            <w:r w:rsidR="00513D05">
              <w:rPr>
                <w:noProof/>
                <w:webHidden/>
              </w:rPr>
              <w:tab/>
            </w:r>
            <w:r w:rsidR="00513D05">
              <w:rPr>
                <w:noProof/>
                <w:webHidden/>
              </w:rPr>
              <w:fldChar w:fldCharType="begin"/>
            </w:r>
            <w:r w:rsidR="00513D05">
              <w:rPr>
                <w:noProof/>
                <w:webHidden/>
              </w:rPr>
              <w:instrText xml:space="preserve"> PAGEREF _Toc85023332 \h </w:instrText>
            </w:r>
            <w:r w:rsidR="00513D05">
              <w:rPr>
                <w:noProof/>
                <w:webHidden/>
              </w:rPr>
            </w:r>
            <w:r w:rsidR="00513D05">
              <w:rPr>
                <w:noProof/>
                <w:webHidden/>
              </w:rPr>
              <w:fldChar w:fldCharType="separate"/>
            </w:r>
            <w:r w:rsidR="00513D05">
              <w:rPr>
                <w:noProof/>
                <w:webHidden/>
              </w:rPr>
              <w:t>14</w:t>
            </w:r>
            <w:r w:rsidR="00513D05">
              <w:rPr>
                <w:noProof/>
                <w:webHidden/>
              </w:rPr>
              <w:fldChar w:fldCharType="end"/>
            </w:r>
          </w:hyperlink>
        </w:p>
        <w:p w14:paraId="10BCF5FE" w14:textId="2351E8EF" w:rsidR="00513D05" w:rsidRDefault="00B70D9A">
          <w:pPr>
            <w:pStyle w:val="Innehll1"/>
            <w:rPr>
              <w:rFonts w:asciiTheme="minorHAnsi" w:eastAsiaTheme="minorEastAsia" w:hAnsiTheme="minorHAnsi" w:cstheme="minorBidi"/>
              <w:noProof/>
              <w:sz w:val="22"/>
              <w:szCs w:val="22"/>
            </w:rPr>
          </w:pPr>
          <w:hyperlink w:anchor="_Toc85023333" w:history="1">
            <w:r w:rsidR="00513D05" w:rsidRPr="001656AE">
              <w:rPr>
                <w:rStyle w:val="Hyperlnk"/>
                <w:noProof/>
              </w:rPr>
              <w:t>Övergångsbestämmelser</w:t>
            </w:r>
            <w:r w:rsidR="00513D05">
              <w:rPr>
                <w:noProof/>
                <w:webHidden/>
              </w:rPr>
              <w:tab/>
            </w:r>
            <w:r w:rsidR="00513D05">
              <w:rPr>
                <w:noProof/>
                <w:webHidden/>
              </w:rPr>
              <w:fldChar w:fldCharType="begin"/>
            </w:r>
            <w:r w:rsidR="00513D05">
              <w:rPr>
                <w:noProof/>
                <w:webHidden/>
              </w:rPr>
              <w:instrText xml:space="preserve"> PAGEREF _Toc85023333 \h </w:instrText>
            </w:r>
            <w:r w:rsidR="00513D05">
              <w:rPr>
                <w:noProof/>
                <w:webHidden/>
              </w:rPr>
            </w:r>
            <w:r w:rsidR="00513D05">
              <w:rPr>
                <w:noProof/>
                <w:webHidden/>
              </w:rPr>
              <w:fldChar w:fldCharType="separate"/>
            </w:r>
            <w:r w:rsidR="00513D05">
              <w:rPr>
                <w:noProof/>
                <w:webHidden/>
              </w:rPr>
              <w:t>15</w:t>
            </w:r>
            <w:r w:rsidR="00513D05">
              <w:rPr>
                <w:noProof/>
                <w:webHidden/>
              </w:rPr>
              <w:fldChar w:fldCharType="end"/>
            </w:r>
          </w:hyperlink>
        </w:p>
        <w:p w14:paraId="3C35BB75" w14:textId="012D73E0" w:rsidR="00513D05" w:rsidRDefault="00B70D9A">
          <w:pPr>
            <w:pStyle w:val="Innehll1"/>
            <w:rPr>
              <w:rFonts w:asciiTheme="minorHAnsi" w:eastAsiaTheme="minorEastAsia" w:hAnsiTheme="minorHAnsi" w:cstheme="minorBidi"/>
              <w:noProof/>
              <w:sz w:val="22"/>
              <w:szCs w:val="22"/>
            </w:rPr>
          </w:pPr>
          <w:hyperlink w:anchor="_Toc85023334" w:history="1">
            <w:r w:rsidR="00513D05" w:rsidRPr="001656AE">
              <w:rPr>
                <w:rStyle w:val="Hyperlnk"/>
                <w:noProof/>
              </w:rPr>
              <w:t>Bilaga 1 Arbetstagare med uppgifter enligt 9 §</w:t>
            </w:r>
            <w:r w:rsidR="00513D05">
              <w:rPr>
                <w:noProof/>
                <w:webHidden/>
              </w:rPr>
              <w:tab/>
            </w:r>
            <w:r w:rsidR="00513D05">
              <w:rPr>
                <w:noProof/>
                <w:webHidden/>
              </w:rPr>
              <w:fldChar w:fldCharType="begin"/>
            </w:r>
            <w:r w:rsidR="00513D05">
              <w:rPr>
                <w:noProof/>
                <w:webHidden/>
              </w:rPr>
              <w:instrText xml:space="preserve"> PAGEREF _Toc85023334 \h </w:instrText>
            </w:r>
            <w:r w:rsidR="00513D05">
              <w:rPr>
                <w:noProof/>
                <w:webHidden/>
              </w:rPr>
            </w:r>
            <w:r w:rsidR="00513D05">
              <w:rPr>
                <w:noProof/>
                <w:webHidden/>
              </w:rPr>
              <w:fldChar w:fldCharType="separate"/>
            </w:r>
            <w:r w:rsidR="00513D05">
              <w:rPr>
                <w:noProof/>
                <w:webHidden/>
              </w:rPr>
              <w:t>16</w:t>
            </w:r>
            <w:r w:rsidR="00513D05">
              <w:rPr>
                <w:noProof/>
                <w:webHidden/>
              </w:rPr>
              <w:fldChar w:fldCharType="end"/>
            </w:r>
          </w:hyperlink>
        </w:p>
        <w:p w14:paraId="74655B75" w14:textId="56747400" w:rsidR="00513D05" w:rsidRDefault="00B70D9A">
          <w:pPr>
            <w:pStyle w:val="Innehll1"/>
            <w:rPr>
              <w:rFonts w:asciiTheme="minorHAnsi" w:eastAsiaTheme="minorEastAsia" w:hAnsiTheme="minorHAnsi" w:cstheme="minorBidi"/>
              <w:noProof/>
              <w:sz w:val="22"/>
              <w:szCs w:val="22"/>
            </w:rPr>
          </w:pPr>
          <w:hyperlink w:anchor="_Toc85023335" w:history="1">
            <w:r w:rsidR="00513D05" w:rsidRPr="001656AE">
              <w:rPr>
                <w:rStyle w:val="Hyperlnk"/>
                <w:noProof/>
              </w:rPr>
              <w:t>Bilaga 2 Genomförda direktiv</w:t>
            </w:r>
            <w:r w:rsidR="00513D05">
              <w:rPr>
                <w:noProof/>
                <w:webHidden/>
              </w:rPr>
              <w:tab/>
            </w:r>
            <w:r w:rsidR="00513D05">
              <w:rPr>
                <w:noProof/>
                <w:webHidden/>
              </w:rPr>
              <w:fldChar w:fldCharType="begin"/>
            </w:r>
            <w:r w:rsidR="00513D05">
              <w:rPr>
                <w:noProof/>
                <w:webHidden/>
              </w:rPr>
              <w:instrText xml:space="preserve"> PAGEREF _Toc85023335 \h </w:instrText>
            </w:r>
            <w:r w:rsidR="00513D05">
              <w:rPr>
                <w:noProof/>
                <w:webHidden/>
              </w:rPr>
            </w:r>
            <w:r w:rsidR="00513D05">
              <w:rPr>
                <w:noProof/>
                <w:webHidden/>
              </w:rPr>
              <w:fldChar w:fldCharType="separate"/>
            </w:r>
            <w:r w:rsidR="00513D05">
              <w:rPr>
                <w:noProof/>
                <w:webHidden/>
              </w:rPr>
              <w:t>17</w:t>
            </w:r>
            <w:r w:rsidR="00513D05">
              <w:rPr>
                <w:noProof/>
                <w:webHidden/>
              </w:rPr>
              <w:fldChar w:fldCharType="end"/>
            </w:r>
          </w:hyperlink>
        </w:p>
        <w:p w14:paraId="436C376E" w14:textId="73FC6429" w:rsidR="00F8512A" w:rsidRPr="00B82088" w:rsidRDefault="0042537A" w:rsidP="00CF1CDD">
          <w:pPr>
            <w:pStyle w:val="Innehll1"/>
          </w:pPr>
          <w:r>
            <w:rPr>
              <w:rStyle w:val="Hyperlnk"/>
              <w:noProof/>
            </w:rPr>
            <w:fldChar w:fldCharType="end"/>
          </w:r>
        </w:p>
      </w:sdtContent>
    </w:sdt>
    <w:p w14:paraId="3B9BA184" w14:textId="77777777" w:rsidR="00797284" w:rsidRPr="004D4E29" w:rsidRDefault="00797284" w:rsidP="00B10BAB">
      <w:pPr>
        <w:pStyle w:val="AV11-TextFreskrift"/>
        <w:sectPr w:rsidR="00797284" w:rsidRPr="004D4E29">
          <w:headerReference w:type="even" r:id="rId20"/>
          <w:headerReference w:type="default" r:id="rId21"/>
          <w:footerReference w:type="even" r:id="rId22"/>
          <w:footerReference w:type="default" r:id="rId23"/>
          <w:footnotePr>
            <w:numRestart w:val="eachSect"/>
          </w:footnotePr>
          <w:pgSz w:w="11906" w:h="16838" w:code="9"/>
          <w:pgMar w:top="3544" w:right="2478" w:bottom="3544" w:left="3034" w:header="2835" w:footer="2835" w:gutter="0"/>
          <w:cols w:space="708"/>
          <w:docGrid w:linePitch="360"/>
        </w:sectPr>
      </w:pPr>
    </w:p>
    <w:tbl>
      <w:tblPr>
        <w:tblpPr w:leftFromText="141" w:rightFromText="141" w:vertAnchor="page" w:horzAnchor="margin" w:tblpY="3804"/>
        <w:tblW w:w="0" w:type="auto"/>
        <w:tblBorders>
          <w:bottom w:val="single" w:sz="4" w:space="0" w:color="auto"/>
        </w:tblBorders>
        <w:tblCellMar>
          <w:left w:w="70" w:type="dxa"/>
          <w:right w:w="70" w:type="dxa"/>
        </w:tblCellMar>
        <w:tblLook w:val="0000" w:firstRow="0" w:lastRow="0" w:firstColumn="0" w:lastColumn="0" w:noHBand="0" w:noVBand="0"/>
      </w:tblPr>
      <w:tblGrid>
        <w:gridCol w:w="4678"/>
        <w:gridCol w:w="542"/>
        <w:gridCol w:w="1174"/>
      </w:tblGrid>
      <w:tr w:rsidR="00FE7545" w:rsidRPr="004D4E29" w14:paraId="339525F5" w14:textId="77777777" w:rsidTr="009B3FF1">
        <w:tc>
          <w:tcPr>
            <w:tcW w:w="5220" w:type="dxa"/>
            <w:gridSpan w:val="2"/>
            <w:tcBorders>
              <w:bottom w:val="nil"/>
            </w:tcBorders>
            <w:tcMar>
              <w:left w:w="0" w:type="dxa"/>
              <w:right w:w="0" w:type="dxa"/>
            </w:tcMar>
          </w:tcPr>
          <w:p w14:paraId="5C9026C4" w14:textId="77777777" w:rsidR="00FE7545" w:rsidRPr="004D4E29" w:rsidRDefault="00FE7545" w:rsidP="00E360F1">
            <w:pPr>
              <w:pStyle w:val="AV90-RubrikAFS-rubrik"/>
            </w:pPr>
            <w:bookmarkStart w:id="2" w:name="_Toc125526696"/>
            <w:bookmarkStart w:id="3" w:name="_Toc125958136"/>
            <w:bookmarkStart w:id="4" w:name="_Toc125958845"/>
            <w:r w:rsidRPr="004D4E29">
              <w:t xml:space="preserve">Arbetsmiljöverkets </w:t>
            </w:r>
            <w:r w:rsidRPr="00E360F1">
              <w:t>författningssamling</w:t>
            </w:r>
            <w:bookmarkEnd w:id="2"/>
            <w:bookmarkEnd w:id="3"/>
            <w:bookmarkEnd w:id="4"/>
          </w:p>
        </w:tc>
        <w:tc>
          <w:tcPr>
            <w:tcW w:w="1174" w:type="dxa"/>
            <w:tcBorders>
              <w:bottom w:val="nil"/>
            </w:tcBorders>
            <w:tcMar>
              <w:left w:w="0" w:type="dxa"/>
              <w:right w:w="0" w:type="dxa"/>
            </w:tcMar>
          </w:tcPr>
          <w:p w14:paraId="212C17AE" w14:textId="77777777" w:rsidR="00FE7545" w:rsidRPr="00B82088" w:rsidRDefault="00FE7545" w:rsidP="00B82088">
            <w:pPr>
              <w:pStyle w:val="AV11-TextFreskrift"/>
            </w:pPr>
            <w:r w:rsidRPr="00B82088">
              <w:rPr>
                <w:noProof/>
              </w:rPr>
              <w:drawing>
                <wp:anchor distT="0" distB="0" distL="114300" distR="114300" simplePos="0" relativeHeight="251658240" behindDoc="1" locked="0" layoutInCell="1" allowOverlap="1" wp14:anchorId="009B9A26" wp14:editId="40AEA771">
                  <wp:simplePos x="0" y="0"/>
                  <wp:positionH relativeFrom="column">
                    <wp:posOffset>189865</wp:posOffset>
                  </wp:positionH>
                  <wp:positionV relativeFrom="paragraph">
                    <wp:posOffset>-207328</wp:posOffset>
                  </wp:positionV>
                  <wp:extent cx="442595" cy="695325"/>
                  <wp:effectExtent l="0" t="0" r="0" b="9525"/>
                  <wp:wrapNone/>
                  <wp:docPr id="15" name="Bild 15" descr="Arbetsmiljöverkets logotyp" title="Arbetsmiljö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v_sv"/>
                          <pic:cNvPicPr>
                            <a:picLocks noChangeAspect="1" noChangeArrowheads="1"/>
                          </pic:cNvPicPr>
                        </pic:nvPicPr>
                        <pic:blipFill>
                          <a:blip r:embed="rId24" cstate="print"/>
                          <a:srcRect/>
                          <a:stretch>
                            <a:fillRect/>
                          </a:stretch>
                        </pic:blipFill>
                        <pic:spPr bwMode="auto">
                          <a:xfrm>
                            <a:off x="0" y="0"/>
                            <a:ext cx="442595" cy="695325"/>
                          </a:xfrm>
                          <a:prstGeom prst="rect">
                            <a:avLst/>
                          </a:prstGeom>
                          <a:noFill/>
                          <a:ln w="9525">
                            <a:noFill/>
                            <a:miter lim="800000"/>
                            <a:headEnd/>
                            <a:tailEnd/>
                          </a:ln>
                        </pic:spPr>
                      </pic:pic>
                    </a:graphicData>
                  </a:graphic>
                </wp:anchor>
              </w:drawing>
            </w:r>
          </w:p>
        </w:tc>
      </w:tr>
      <w:tr w:rsidR="00FE7545" w:rsidRPr="004D4E29" w14:paraId="1A763FBF" w14:textId="77777777" w:rsidTr="009B3FF1">
        <w:trPr>
          <w:trHeight w:hRule="exact" w:val="170"/>
        </w:trPr>
        <w:tc>
          <w:tcPr>
            <w:tcW w:w="5220" w:type="dxa"/>
            <w:gridSpan w:val="2"/>
            <w:tcBorders>
              <w:bottom w:val="single" w:sz="8" w:space="0" w:color="auto"/>
            </w:tcBorders>
            <w:tcMar>
              <w:left w:w="0" w:type="dxa"/>
              <w:right w:w="0" w:type="dxa"/>
            </w:tcMar>
          </w:tcPr>
          <w:p w14:paraId="7BDE073C" w14:textId="77777777" w:rsidR="00FE7545" w:rsidRPr="007C4E8F" w:rsidRDefault="00FE7545" w:rsidP="007C4E8F">
            <w:pPr>
              <w:pStyle w:val="AV90-RubrikAFS-rubrik"/>
            </w:pPr>
          </w:p>
        </w:tc>
        <w:tc>
          <w:tcPr>
            <w:tcW w:w="1174" w:type="dxa"/>
            <w:tcBorders>
              <w:bottom w:val="single" w:sz="8" w:space="0" w:color="auto"/>
            </w:tcBorders>
            <w:tcMar>
              <w:left w:w="0" w:type="dxa"/>
              <w:right w:w="0" w:type="dxa"/>
            </w:tcMar>
          </w:tcPr>
          <w:p w14:paraId="0FC883D5" w14:textId="77777777" w:rsidR="00FE7545" w:rsidRPr="004D4E29" w:rsidRDefault="00FE7545" w:rsidP="009B3FF1">
            <w:pPr>
              <w:pStyle w:val="AV11-TextFreskrift"/>
              <w:suppressAutoHyphens/>
            </w:pPr>
          </w:p>
        </w:tc>
      </w:tr>
      <w:tr w:rsidR="00FE7545" w:rsidRPr="004D4E29" w14:paraId="36ED2467" w14:textId="77777777" w:rsidTr="00B82088">
        <w:trPr>
          <w:trHeight w:val="1152"/>
        </w:trPr>
        <w:tc>
          <w:tcPr>
            <w:tcW w:w="4678" w:type="dxa"/>
            <w:tcBorders>
              <w:top w:val="single" w:sz="8" w:space="0" w:color="auto"/>
              <w:bottom w:val="nil"/>
            </w:tcBorders>
            <w:tcMar>
              <w:left w:w="0" w:type="dxa"/>
              <w:right w:w="0" w:type="dxa"/>
            </w:tcMar>
          </w:tcPr>
          <w:p w14:paraId="341B1E64" w14:textId="226700F3" w:rsidR="00B82088" w:rsidRPr="00B82088" w:rsidRDefault="00E352BC" w:rsidP="00B82088">
            <w:pPr>
              <w:pStyle w:val="AV11-TextFreskrift"/>
              <w:rPr>
                <w:b/>
              </w:rPr>
            </w:pPr>
            <w:r w:rsidRPr="00B82088">
              <w:rPr>
                <w:b/>
              </w:rPr>
              <w:t xml:space="preserve">Arbetsmiljöverkets föreskrifter och allmänna råd om grundläggande skyldigheter för dig med arbetsgivaransvar </w:t>
            </w:r>
            <w:r w:rsidR="00DA5F3F" w:rsidRPr="00B82088">
              <w:rPr>
                <w:b/>
              </w:rPr>
              <w:t>–</w:t>
            </w:r>
            <w:r w:rsidRPr="00B82088">
              <w:rPr>
                <w:b/>
              </w:rPr>
              <w:t xml:space="preserve"> systematiskt arbetsmiljöarbete</w:t>
            </w:r>
            <w:r w:rsidR="005635CF" w:rsidRPr="00B82088">
              <w:rPr>
                <w:b/>
              </w:rPr>
              <w:t>;</w:t>
            </w:r>
          </w:p>
        </w:tc>
        <w:tc>
          <w:tcPr>
            <w:tcW w:w="542" w:type="dxa"/>
            <w:tcBorders>
              <w:top w:val="single" w:sz="8" w:space="0" w:color="auto"/>
              <w:bottom w:val="nil"/>
            </w:tcBorders>
          </w:tcPr>
          <w:p w14:paraId="0F69BBA5" w14:textId="77777777" w:rsidR="00FE7545" w:rsidRPr="000177AC" w:rsidRDefault="00FE7545" w:rsidP="009B3FF1">
            <w:pPr>
              <w:pStyle w:val="AV11-TextFreskrift"/>
              <w:suppressAutoHyphens/>
            </w:pPr>
          </w:p>
        </w:tc>
        <w:tc>
          <w:tcPr>
            <w:tcW w:w="1174" w:type="dxa"/>
            <w:tcBorders>
              <w:top w:val="nil"/>
              <w:bottom w:val="nil"/>
            </w:tcBorders>
            <w:tcMar>
              <w:left w:w="0" w:type="dxa"/>
              <w:right w:w="0" w:type="dxa"/>
            </w:tcMar>
          </w:tcPr>
          <w:p w14:paraId="66507032" w14:textId="0AB887C6" w:rsidR="00FE7545" w:rsidRPr="004D4E29" w:rsidRDefault="00B82088" w:rsidP="00B82088">
            <w:pPr>
              <w:pStyle w:val="AV11-TextFreskrift"/>
              <w:suppressAutoHyphens/>
            </w:pPr>
            <w:r>
              <w:rPr>
                <w:b/>
              </w:rPr>
              <w:t>AFS </w:t>
            </w:r>
            <w:r w:rsidR="00FE7545">
              <w:rPr>
                <w:b/>
              </w:rPr>
              <w:t>202X:X</w:t>
            </w:r>
            <w:r w:rsidR="00FE7545" w:rsidRPr="00C3552B">
              <w:t xml:space="preserve"> </w:t>
            </w:r>
            <w:r w:rsidR="00FE7545" w:rsidRPr="000177AC">
              <w:rPr>
                <w:sz w:val="13"/>
              </w:rPr>
              <w:t>Ut</w:t>
            </w:r>
            <w:r>
              <w:rPr>
                <w:sz w:val="13"/>
              </w:rPr>
              <w:t>kom från trycket den xx xxxx 202</w:t>
            </w:r>
            <w:r w:rsidR="00FE7545" w:rsidRPr="000177AC">
              <w:rPr>
                <w:sz w:val="13"/>
              </w:rPr>
              <w:t>X.</w:t>
            </w:r>
          </w:p>
        </w:tc>
      </w:tr>
      <w:tr w:rsidR="00FE7545" w:rsidRPr="00B82088" w14:paraId="29C02779" w14:textId="77777777" w:rsidTr="00B82088">
        <w:tc>
          <w:tcPr>
            <w:tcW w:w="4678" w:type="dxa"/>
            <w:tcBorders>
              <w:top w:val="nil"/>
              <w:bottom w:val="nil"/>
            </w:tcBorders>
            <w:tcMar>
              <w:left w:w="0" w:type="dxa"/>
              <w:right w:w="0" w:type="dxa"/>
            </w:tcMar>
            <w:vAlign w:val="bottom"/>
          </w:tcPr>
          <w:p w14:paraId="429A4F05" w14:textId="77777777" w:rsidR="00FE7545" w:rsidRPr="00B82088" w:rsidRDefault="00FE7545" w:rsidP="00B82088">
            <w:pPr>
              <w:pStyle w:val="AV11-TextFreskrift"/>
            </w:pPr>
            <w:r w:rsidRPr="00B82088">
              <w:t>beslutade den XX</w:t>
            </w:r>
            <w:r w:rsidR="00273774" w:rsidRPr="00B82088">
              <w:t> </w:t>
            </w:r>
            <w:r w:rsidRPr="00B82088">
              <w:t>XXXXX</w:t>
            </w:r>
            <w:r w:rsidR="00273774" w:rsidRPr="00B82088">
              <w:t> </w:t>
            </w:r>
            <w:r w:rsidRPr="00B82088">
              <w:t>202X</w:t>
            </w:r>
            <w:r w:rsidR="005635CF" w:rsidRPr="00B82088">
              <w:t>.</w:t>
            </w:r>
          </w:p>
          <w:p w14:paraId="7C739521" w14:textId="7B250203" w:rsidR="00FE7545" w:rsidRPr="00EE4926" w:rsidRDefault="00FE7545" w:rsidP="00EE2C69">
            <w:pPr>
              <w:pStyle w:val="AV11-TextFreskrift"/>
            </w:pPr>
          </w:p>
          <w:p w14:paraId="34D65739" w14:textId="67572A68" w:rsidR="00B82088" w:rsidRPr="00B82088" w:rsidRDefault="00B82088" w:rsidP="00EE2C69">
            <w:pPr>
              <w:pStyle w:val="AV11-TextFreskrift"/>
            </w:pPr>
            <w:r w:rsidRPr="00EE4926">
              <w:t>Arbetsmiljöverket föreskriver</w:t>
            </w:r>
            <w:r w:rsidRPr="00EE2C69">
              <w:rPr>
                <w:vertAlign w:val="superscript"/>
              </w:rPr>
              <w:footnoteReference w:id="2"/>
            </w:r>
            <w:r w:rsidRPr="00EE2C69">
              <w:rPr>
                <w:vertAlign w:val="superscript"/>
              </w:rPr>
              <w:t xml:space="preserve"> </w:t>
            </w:r>
            <w:r w:rsidRPr="00EE4926">
              <w:t>följande med stöd av 18 § arbetsmiljöförordningen (1977:1166) och beslutar följande allmänna råd.</w:t>
            </w:r>
          </w:p>
        </w:tc>
        <w:tc>
          <w:tcPr>
            <w:tcW w:w="542" w:type="dxa"/>
            <w:tcBorders>
              <w:top w:val="nil"/>
              <w:bottom w:val="nil"/>
            </w:tcBorders>
          </w:tcPr>
          <w:p w14:paraId="1DDCE878" w14:textId="30CB7F0A" w:rsidR="00B82088" w:rsidRPr="00B82088" w:rsidRDefault="00B82088" w:rsidP="00B82088">
            <w:pPr>
              <w:pStyle w:val="AV11-TextFreskrift"/>
            </w:pPr>
          </w:p>
        </w:tc>
        <w:tc>
          <w:tcPr>
            <w:tcW w:w="1174" w:type="dxa"/>
            <w:tcBorders>
              <w:top w:val="nil"/>
              <w:bottom w:val="nil"/>
            </w:tcBorders>
            <w:tcMar>
              <w:left w:w="0" w:type="dxa"/>
              <w:right w:w="0" w:type="dxa"/>
            </w:tcMar>
          </w:tcPr>
          <w:p w14:paraId="3ECF175D" w14:textId="31A45B28" w:rsidR="00B82088" w:rsidRPr="00B82088" w:rsidRDefault="00B82088" w:rsidP="00B82088">
            <w:pPr>
              <w:pStyle w:val="AV11-TextFreskrift"/>
            </w:pPr>
          </w:p>
        </w:tc>
      </w:tr>
    </w:tbl>
    <w:p w14:paraId="1F906D4F" w14:textId="3A779CCB" w:rsidR="0021043F" w:rsidRPr="0021043F" w:rsidRDefault="0021043F" w:rsidP="0021043F">
      <w:pPr>
        <w:pStyle w:val="AV11-TextFreskrift"/>
        <w:sectPr w:rsidR="0021043F" w:rsidRPr="0021043F" w:rsidSect="00785BCC">
          <w:headerReference w:type="even" r:id="rId25"/>
          <w:footnotePr>
            <w:numRestart w:val="eachSect"/>
          </w:footnotePr>
          <w:pgSz w:w="11906" w:h="16838" w:code="9"/>
          <w:pgMar w:top="3544" w:right="2478" w:bottom="3544" w:left="3034" w:header="2835" w:footer="2835" w:gutter="0"/>
          <w:cols w:space="708"/>
          <w:docGrid w:linePitch="360"/>
        </w:sectPr>
      </w:pPr>
      <w:bookmarkStart w:id="5" w:name="_Toc27118175"/>
      <w:bookmarkStart w:id="6" w:name="_Toc85023317"/>
      <w:bookmarkStart w:id="7" w:name="_Toc5970265"/>
      <w:bookmarkStart w:id="8" w:name="_Toc5974375"/>
      <w:bookmarkStart w:id="9" w:name="_Toc6310548"/>
      <w:bookmarkStart w:id="10" w:name="_Toc8909789"/>
      <w:bookmarkStart w:id="11" w:name="_Toc12316084"/>
    </w:p>
    <w:p w14:paraId="565C0651" w14:textId="7A40D34A" w:rsidR="00CF1CDD" w:rsidRPr="00CF1CDD" w:rsidRDefault="005635CF" w:rsidP="00CF1CDD">
      <w:pPr>
        <w:pStyle w:val="AV03-Rubrik3utanavdelning"/>
      </w:pPr>
      <w:r w:rsidRPr="00DD3E5B">
        <w:t>Varför</w:t>
      </w:r>
      <w:r w:rsidRPr="00CA2961">
        <w:t xml:space="preserve"> </w:t>
      </w:r>
      <w:r w:rsidRPr="00B82088">
        <w:t>föreskrifterna</w:t>
      </w:r>
      <w:r w:rsidRPr="00CA2961">
        <w:t xml:space="preserve"> finns</w:t>
      </w:r>
      <w:bookmarkEnd w:id="5"/>
      <w:bookmarkEnd w:id="6"/>
    </w:p>
    <w:p w14:paraId="4BB12810" w14:textId="5AB7AF34" w:rsidR="00666FAD" w:rsidRDefault="005635CF" w:rsidP="00500CD4">
      <w:pPr>
        <w:pStyle w:val="AV11-TextFreskrift"/>
      </w:pPr>
      <w:r w:rsidRPr="00A52FB8">
        <w:rPr>
          <w:b/>
        </w:rPr>
        <w:t>1</w:t>
      </w:r>
      <w:r>
        <w:rPr>
          <w:b/>
        </w:rPr>
        <w:t> § </w:t>
      </w:r>
      <w:r w:rsidR="00666FAD" w:rsidRPr="00BF47B1">
        <w:t xml:space="preserve">Syftet med dessa </w:t>
      </w:r>
      <w:r w:rsidR="001E0163">
        <w:t>föreskrifter</w:t>
      </w:r>
      <w:r w:rsidR="001E0163" w:rsidRPr="00BF47B1">
        <w:t xml:space="preserve"> </w:t>
      </w:r>
      <w:r w:rsidR="00666FAD" w:rsidRPr="00BF47B1">
        <w:t xml:space="preserve">är att arbetsgivare ska arbeta systematiskt </w:t>
      </w:r>
      <w:r w:rsidR="0096275F">
        <w:t>genom att organisera, undersöka</w:t>
      </w:r>
      <w:r w:rsidR="00666FAD" w:rsidRPr="00BF47B1">
        <w:t xml:space="preserve"> och följa upp </w:t>
      </w:r>
      <w:r w:rsidR="00666FAD">
        <w:t>sitt arbetsmiljöarbete, för att förebygga risker för ohälsa och olycksfall i arbetet samt uppnå en tillfredställande arbetsmiljö.</w:t>
      </w:r>
    </w:p>
    <w:p w14:paraId="7F5BFCF7" w14:textId="173A1870" w:rsidR="005A4B6C" w:rsidRPr="0078348A" w:rsidRDefault="005A4B6C" w:rsidP="005A4B6C">
      <w:pPr>
        <w:pStyle w:val="AV03-Rubrik3utanavdelning"/>
      </w:pPr>
      <w:bookmarkStart w:id="12" w:name="_Toc85023318"/>
      <w:r w:rsidRPr="0078348A">
        <w:t>Systematiskt arbetsmiljöarbete och andra föreskrifter</w:t>
      </w:r>
      <w:bookmarkEnd w:id="12"/>
    </w:p>
    <w:p w14:paraId="0704891E" w14:textId="3B3AA274" w:rsidR="005A4B6C" w:rsidRPr="0078348A" w:rsidRDefault="005A4B6C" w:rsidP="005A4B6C">
      <w:pPr>
        <w:pStyle w:val="AV11-TextFreskrift"/>
      </w:pPr>
      <w:r>
        <w:rPr>
          <w:b/>
        </w:rPr>
        <w:t>2</w:t>
      </w:r>
      <w:r w:rsidR="009D4308">
        <w:rPr>
          <w:b/>
        </w:rPr>
        <w:t> </w:t>
      </w:r>
      <w:r w:rsidRPr="0078348A">
        <w:rPr>
          <w:b/>
        </w:rPr>
        <w:t>§ </w:t>
      </w:r>
      <w:r w:rsidRPr="0078348A">
        <w:t xml:space="preserve">I arbetsmiljölagen (1977:1160) och i </w:t>
      </w:r>
      <w:r>
        <w:t xml:space="preserve">dessa föreskrifter </w:t>
      </w:r>
      <w:r w:rsidRPr="0078348A">
        <w:t>om det systematiska arbetsmiljöarbetet finns grundläggande bestämmelser om hur arbetsgivaren ska organisera, genomföra och följa upp sitt arbetsmiljöarbete för att förebygga risker för ohälsa och olycksfall i verksamheten och uppnå en tillfredsställande arbetsmiljö.</w:t>
      </w:r>
    </w:p>
    <w:p w14:paraId="540D0144" w14:textId="77777777" w:rsidR="005A4B6C" w:rsidRPr="0078348A" w:rsidRDefault="005A4B6C" w:rsidP="005A4B6C">
      <w:pPr>
        <w:pStyle w:val="AV11-TextFreskrift"/>
      </w:pPr>
    </w:p>
    <w:p w14:paraId="11F65E7B" w14:textId="77777777" w:rsidR="005A4B6C" w:rsidRPr="0078348A" w:rsidRDefault="005A4B6C" w:rsidP="005A4B6C">
      <w:pPr>
        <w:pStyle w:val="AV11-TextFreskrift"/>
      </w:pPr>
      <w:r w:rsidRPr="0078348A">
        <w:t>Arbetsmiljöförhållanden som regleras genom Arbetsmiljöverkets övriga föreskrifter som vänder sig till arbetsgivare, ska beaktas och hanteras i det systematiska arbetsmiljöarbetet. I sådana föreskrifter finns bestämmelser med preciserade krav för det systematiska arbetsmiljöarbetet som kan gälla undersökningar av arbetsmiljön, bedömningar av risker och åtgärder som ska vidtas. Det finns också preciseringar som kan gälla särskilda krav på kunskaper eller hur vissa arbetsmiljöuppgifter ska fördelas.</w:t>
      </w:r>
    </w:p>
    <w:p w14:paraId="339340D1" w14:textId="77777777" w:rsidR="005A4B6C" w:rsidRPr="0078348A" w:rsidRDefault="005A4B6C" w:rsidP="005A4B6C">
      <w:pPr>
        <w:pStyle w:val="AV03-Rubrik3utanavdelning"/>
      </w:pPr>
      <w:bookmarkStart w:id="13" w:name="_Toc16845062"/>
      <w:bookmarkStart w:id="14" w:name="_Toc27118180"/>
      <w:bookmarkStart w:id="15" w:name="_Toc85023319"/>
      <w:r w:rsidRPr="0078348A">
        <w:t>Då gäller föreskrifterna</w:t>
      </w:r>
      <w:bookmarkEnd w:id="13"/>
      <w:bookmarkEnd w:id="14"/>
      <w:bookmarkEnd w:id="15"/>
    </w:p>
    <w:p w14:paraId="332A6B3E" w14:textId="77777777" w:rsidR="005A4B6C" w:rsidRPr="0078348A" w:rsidRDefault="005A4B6C" w:rsidP="005A4B6C">
      <w:pPr>
        <w:pStyle w:val="AV11-TextFreskrift"/>
      </w:pPr>
      <w:r>
        <w:rPr>
          <w:b/>
        </w:rPr>
        <w:t>3</w:t>
      </w:r>
      <w:r w:rsidRPr="0078348A">
        <w:rPr>
          <w:b/>
        </w:rPr>
        <w:t> § </w:t>
      </w:r>
      <w:r w:rsidRPr="0078348A">
        <w:t xml:space="preserve">Kraven i </w:t>
      </w:r>
      <w:r>
        <w:t>dessa föreskrifter</w:t>
      </w:r>
      <w:r w:rsidRPr="0078348A">
        <w:t xml:space="preserve"> gäller all verksamhet där arbetstagare utför arbete </w:t>
      </w:r>
      <w:r w:rsidRPr="0078348A" w:rsidDel="00D36572">
        <w:t xml:space="preserve">för </w:t>
      </w:r>
      <w:r w:rsidRPr="0078348A">
        <w:t>arbetsgivare</w:t>
      </w:r>
      <w:r w:rsidRPr="0078348A" w:rsidDel="00D36572">
        <w:t>s räkning</w:t>
      </w:r>
      <w:r w:rsidRPr="0078348A">
        <w:t>.</w:t>
      </w:r>
    </w:p>
    <w:p w14:paraId="7D60F0C7" w14:textId="77777777" w:rsidR="005A4B6C" w:rsidRPr="0078348A" w:rsidRDefault="005A4B6C" w:rsidP="005A4B6C">
      <w:pPr>
        <w:pStyle w:val="AV11-TextFreskrift"/>
        <w:rPr>
          <w:rFonts w:cs="Arial"/>
          <w:szCs w:val="22"/>
        </w:rPr>
      </w:pPr>
    </w:p>
    <w:p w14:paraId="0B01F889" w14:textId="77777777" w:rsidR="005A4B6C" w:rsidRPr="0078348A" w:rsidRDefault="005A4B6C" w:rsidP="005A4B6C">
      <w:pPr>
        <w:pStyle w:val="AV09-RubrikAR"/>
      </w:pPr>
      <w:r w:rsidRPr="0078348A">
        <w:t>Allmänna råd</w:t>
      </w:r>
    </w:p>
    <w:p w14:paraId="65A84528" w14:textId="3D6841A2" w:rsidR="005A4B6C" w:rsidRPr="0078348A" w:rsidRDefault="005A4B6C" w:rsidP="005A4B6C">
      <w:pPr>
        <w:pStyle w:val="AV13-TextAR"/>
      </w:pPr>
      <w:r w:rsidRPr="0078348A">
        <w:t xml:space="preserve">Det systematiska arbetsmiljöarbetet omfattar hela verksamheten, oavsett om den bedrivs på samma ställe hela tiden, är spridd på flera ställen eller är rörlig. </w:t>
      </w:r>
      <w:r>
        <w:t xml:space="preserve">Det gäller också vid distansarbete, till exempel när arbetstagaren utför arbete i sitt eget hem. </w:t>
      </w:r>
      <w:r w:rsidRPr="0078348A">
        <w:t>Det systematiska arbetsmiljöarbetet omfattar inte bara det som påverkar majoriteten av arbetstagarna, utan även det som bara påverkar en eller några få.</w:t>
      </w:r>
    </w:p>
    <w:p w14:paraId="037201E0" w14:textId="77777777" w:rsidR="005A4B6C" w:rsidRPr="0078348A" w:rsidRDefault="005A4B6C" w:rsidP="005A4B6C">
      <w:pPr>
        <w:pStyle w:val="AV03-Rubrik3utanavdelning"/>
      </w:pPr>
      <w:bookmarkStart w:id="16" w:name="_Toc4421148"/>
      <w:bookmarkStart w:id="17" w:name="_Toc5719444"/>
      <w:bookmarkStart w:id="18" w:name="_Toc6215535"/>
      <w:bookmarkStart w:id="19" w:name="_Toc6241735"/>
      <w:bookmarkStart w:id="20" w:name="_Toc6320329"/>
      <w:bookmarkStart w:id="21" w:name="_Toc7013483"/>
      <w:bookmarkStart w:id="22" w:name="_Toc7086357"/>
      <w:bookmarkStart w:id="23" w:name="_Toc16845063"/>
      <w:bookmarkStart w:id="24" w:name="_Toc27118181"/>
      <w:bookmarkStart w:id="25" w:name="_Toc85023320"/>
      <w:bookmarkEnd w:id="16"/>
      <w:r w:rsidRPr="0078348A">
        <w:t>Vem föreskrifterna riktar sig till</w:t>
      </w:r>
      <w:bookmarkEnd w:id="17"/>
      <w:bookmarkEnd w:id="18"/>
      <w:bookmarkEnd w:id="19"/>
      <w:bookmarkEnd w:id="20"/>
      <w:bookmarkEnd w:id="21"/>
      <w:bookmarkEnd w:id="22"/>
      <w:bookmarkEnd w:id="23"/>
      <w:bookmarkEnd w:id="24"/>
      <w:bookmarkEnd w:id="25"/>
    </w:p>
    <w:p w14:paraId="47BEA8E5" w14:textId="20634CE2" w:rsidR="005A4B6C" w:rsidRPr="0078348A" w:rsidRDefault="005A4B6C" w:rsidP="005A4B6C">
      <w:pPr>
        <w:pStyle w:val="AV11-TextFreskrift"/>
      </w:pPr>
      <w:r>
        <w:rPr>
          <w:b/>
        </w:rPr>
        <w:t>4</w:t>
      </w:r>
      <w:r w:rsidRPr="0078348A">
        <w:rPr>
          <w:b/>
        </w:rPr>
        <w:t> §</w:t>
      </w:r>
      <w:r>
        <w:rPr>
          <w:b/>
        </w:rPr>
        <w:t> </w:t>
      </w:r>
      <w:r w:rsidRPr="0078348A">
        <w:t>Arbetsgivaren ansvarar för att</w:t>
      </w:r>
      <w:r>
        <w:t xml:space="preserve"> bestämmelserna</w:t>
      </w:r>
      <w:r w:rsidRPr="0078348A">
        <w:t xml:space="preserve"> i </w:t>
      </w:r>
      <w:r>
        <w:t xml:space="preserve">dessa föreskrifter </w:t>
      </w:r>
      <w:r w:rsidRPr="0078348A">
        <w:t xml:space="preserve">följs. Den som hyr in arbetskraft likställs med arbetsgivare i </w:t>
      </w:r>
      <w:r w:rsidR="00F81898">
        <w:t>dessa föreskrifter.</w:t>
      </w:r>
    </w:p>
    <w:p w14:paraId="78622DB5" w14:textId="77777777" w:rsidR="005A4B6C" w:rsidRPr="00556184" w:rsidRDefault="005A4B6C" w:rsidP="00556184">
      <w:pPr>
        <w:pStyle w:val="AV11-TextFreskrift"/>
      </w:pPr>
    </w:p>
    <w:p w14:paraId="000C27FF" w14:textId="231B7D31" w:rsidR="005A4B6C" w:rsidRPr="00556184" w:rsidRDefault="005A4B6C" w:rsidP="00556184">
      <w:pPr>
        <w:pStyle w:val="AV11-TextFreskrift"/>
      </w:pPr>
      <w:r w:rsidRPr="00556184">
        <w:t>Av 1 och 3 kap. arbetsmiljölagen (1977:1160) följer att bestämmelserna i dessa föreskrifter under vissa omständigheter kan medföra skyldigheter även för andra än arbetsgivare. Det som sägs i dessa föreskrifter gäller då även dem.</w:t>
      </w:r>
    </w:p>
    <w:p w14:paraId="6D671C3A" w14:textId="77777777" w:rsidR="005A4B6C" w:rsidRPr="0078348A" w:rsidRDefault="005A4B6C" w:rsidP="005A4B6C">
      <w:pPr>
        <w:pStyle w:val="AV03-Rubrik3utanavdelning"/>
      </w:pPr>
      <w:bookmarkStart w:id="26" w:name="_Toc4421159"/>
      <w:bookmarkStart w:id="27" w:name="_Toc5719445"/>
      <w:bookmarkStart w:id="28" w:name="_Toc6215536"/>
      <w:bookmarkStart w:id="29" w:name="_Toc6241736"/>
      <w:bookmarkStart w:id="30" w:name="_Toc6320330"/>
      <w:bookmarkStart w:id="31" w:name="_Toc7013484"/>
      <w:bookmarkStart w:id="32" w:name="_Toc7086358"/>
      <w:bookmarkStart w:id="33" w:name="_Toc16845064"/>
      <w:bookmarkStart w:id="34" w:name="_Toc27118182"/>
      <w:bookmarkStart w:id="35" w:name="_Toc85023321"/>
      <w:bookmarkEnd w:id="26"/>
      <w:bookmarkEnd w:id="27"/>
      <w:bookmarkEnd w:id="28"/>
      <w:bookmarkEnd w:id="29"/>
      <w:bookmarkEnd w:id="30"/>
      <w:bookmarkEnd w:id="31"/>
      <w:bookmarkEnd w:id="32"/>
      <w:r w:rsidRPr="0078348A">
        <w:t>En del av den dagliga verksamheten</w:t>
      </w:r>
      <w:bookmarkEnd w:id="33"/>
      <w:bookmarkEnd w:id="34"/>
      <w:bookmarkEnd w:id="35"/>
    </w:p>
    <w:p w14:paraId="27B2DEED" w14:textId="77777777" w:rsidR="005A4B6C" w:rsidRPr="0078348A" w:rsidRDefault="005A4B6C" w:rsidP="005A4B6C">
      <w:pPr>
        <w:pStyle w:val="AV11-TextFreskrift"/>
      </w:pPr>
      <w:r>
        <w:rPr>
          <w:b/>
        </w:rPr>
        <w:t>5</w:t>
      </w:r>
      <w:r w:rsidRPr="0078348A">
        <w:rPr>
          <w:b/>
        </w:rPr>
        <w:t> §</w:t>
      </w:r>
      <w:r>
        <w:rPr>
          <w:b/>
        </w:rPr>
        <w:t> </w:t>
      </w:r>
      <w:r w:rsidRPr="0078348A">
        <w:t xml:space="preserve">Arbetsgivaren ska se till att det systematiska arbetsmiljöarbetet bedrivs som en del av den dagliga verksamheten. Det ska omfatta alla fysiska, organisatoriska och sociala förhållanden som </w:t>
      </w:r>
      <w:r w:rsidRPr="0078348A" w:rsidDel="00AD7E1E">
        <w:t>har betydelse för</w:t>
      </w:r>
      <w:r w:rsidRPr="0078348A">
        <w:t xml:space="preserve"> arbetsmiljön.</w:t>
      </w:r>
    </w:p>
    <w:p w14:paraId="141EE2F9" w14:textId="77777777" w:rsidR="005A4B6C" w:rsidRPr="0078348A" w:rsidRDefault="005A4B6C" w:rsidP="005A4B6C">
      <w:pPr>
        <w:pStyle w:val="AV11-TextFreskrift"/>
      </w:pPr>
    </w:p>
    <w:p w14:paraId="5BC6F03F" w14:textId="77777777" w:rsidR="009B0257" w:rsidRPr="00A5009B" w:rsidRDefault="005A4B6C" w:rsidP="00A5009B">
      <w:pPr>
        <w:pStyle w:val="AV09-RubrikAR"/>
        <w:rPr>
          <w:b w:val="0"/>
          <w:szCs w:val="19"/>
        </w:rPr>
      </w:pPr>
      <w:r w:rsidRPr="009B0257">
        <w:t>Allmänna råd</w:t>
      </w:r>
      <w:r w:rsidR="009B0257" w:rsidRPr="009B0257">
        <w:br/>
      </w:r>
      <w:r w:rsidR="009B0257" w:rsidRPr="00A5009B">
        <w:rPr>
          <w:b w:val="0"/>
          <w:szCs w:val="19"/>
        </w:rPr>
        <w:t>Att arbetsmiljöarbetet bedrivs som en del av den dagliga verksamheten, innebär att arbetsmiljöfrågorna behöver integreras i verksamheten på samma sätt som frågor gällande produktion, ekonomi och kvalitet.</w:t>
      </w:r>
    </w:p>
    <w:p w14:paraId="1F20D46C" w14:textId="47586959" w:rsidR="005A4B6C" w:rsidRPr="00A5009B" w:rsidRDefault="009B0257" w:rsidP="00A5009B">
      <w:pPr>
        <w:pStyle w:val="AV09-RubrikAR"/>
        <w:rPr>
          <w:b w:val="0"/>
          <w:szCs w:val="19"/>
        </w:rPr>
      </w:pPr>
      <w:r w:rsidRPr="00A5009B">
        <w:rPr>
          <w:b w:val="0"/>
          <w:szCs w:val="19"/>
        </w:rPr>
        <w:t>Arbetsmiljöarbetet behöver bedrivas både under löpande drift och vid ändringar i verksamheten.</w:t>
      </w:r>
    </w:p>
    <w:p w14:paraId="4981F625" w14:textId="77777777" w:rsidR="005A4B6C" w:rsidRPr="0078348A" w:rsidRDefault="005A4B6C" w:rsidP="005A4B6C">
      <w:pPr>
        <w:pStyle w:val="AV03-Rubrik3utanavdelning"/>
      </w:pPr>
      <w:bookmarkStart w:id="36" w:name="_Toc4421160"/>
      <w:bookmarkStart w:id="37" w:name="_Toc5719446"/>
      <w:bookmarkStart w:id="38" w:name="_Toc6215537"/>
      <w:bookmarkStart w:id="39" w:name="_Toc6241737"/>
      <w:bookmarkStart w:id="40" w:name="_Toc6320331"/>
      <w:bookmarkStart w:id="41" w:name="_Toc7013485"/>
      <w:bookmarkStart w:id="42" w:name="_Toc7086359"/>
      <w:bookmarkStart w:id="43" w:name="_Toc16845065"/>
      <w:bookmarkStart w:id="44" w:name="_Toc27118183"/>
      <w:bookmarkStart w:id="45" w:name="_Toc85023322"/>
      <w:r w:rsidRPr="0078348A">
        <w:t>Medverkan</w:t>
      </w:r>
      <w:bookmarkEnd w:id="36"/>
      <w:bookmarkEnd w:id="37"/>
      <w:bookmarkEnd w:id="38"/>
      <w:bookmarkEnd w:id="39"/>
      <w:bookmarkEnd w:id="40"/>
      <w:bookmarkEnd w:id="41"/>
      <w:bookmarkEnd w:id="42"/>
      <w:bookmarkEnd w:id="43"/>
      <w:bookmarkEnd w:id="44"/>
      <w:bookmarkEnd w:id="45"/>
    </w:p>
    <w:p w14:paraId="19CCCB27" w14:textId="77777777" w:rsidR="005A4B6C" w:rsidRPr="0078348A" w:rsidRDefault="005A4B6C" w:rsidP="005A4B6C">
      <w:pPr>
        <w:pStyle w:val="AV11-TextFreskrift"/>
      </w:pPr>
      <w:r>
        <w:rPr>
          <w:b/>
          <w:bCs/>
        </w:rPr>
        <w:t>6</w:t>
      </w:r>
      <w:r w:rsidRPr="00CB1043">
        <w:rPr>
          <w:b/>
          <w:bCs/>
        </w:rPr>
        <w:t> § </w:t>
      </w:r>
      <w:r w:rsidRPr="0078348A">
        <w:t>Arbetsgivaren ska ge arbetstagarna, skyddsombuden</w:t>
      </w:r>
      <w:r>
        <w:t xml:space="preserve"> (arbetsmiljöombuden), studerandeskyddsombuden</w:t>
      </w:r>
      <w:r w:rsidRPr="0078348A">
        <w:t xml:space="preserve"> och elevskyddsombuden möjlighet att medverka i det systematiska arbetsmiljöarbetet.</w:t>
      </w:r>
    </w:p>
    <w:p w14:paraId="609A453F" w14:textId="77777777" w:rsidR="005A4B6C" w:rsidRPr="0078348A" w:rsidRDefault="005A4B6C" w:rsidP="005A4B6C">
      <w:pPr>
        <w:pStyle w:val="AV11-TextFreskrift"/>
      </w:pPr>
    </w:p>
    <w:p w14:paraId="195F76ED" w14:textId="77777777" w:rsidR="005A4B6C" w:rsidRPr="00A5009B" w:rsidRDefault="005A4B6C" w:rsidP="007F1821">
      <w:pPr>
        <w:pStyle w:val="AV13-TextAR"/>
        <w:rPr>
          <w:b/>
        </w:rPr>
      </w:pPr>
      <w:r w:rsidRPr="00A5009B">
        <w:rPr>
          <w:b/>
        </w:rPr>
        <w:t>Allmänna råd</w:t>
      </w:r>
    </w:p>
    <w:p w14:paraId="24274E98" w14:textId="77777777" w:rsidR="007F1821" w:rsidRPr="007F1821" w:rsidRDefault="007F1821" w:rsidP="007F1821">
      <w:pPr>
        <w:pStyle w:val="AV13-TextAR"/>
      </w:pPr>
      <w:r w:rsidRPr="007F1821">
        <w:t xml:space="preserve">Det är väsentligt att arbetsgivaren, arbetstagarna, skyddsombuden (arbetsmiljöombuden), studerandeskyddsombuden och elevskyddsombuden tillsammans avgör hur man samverkar i det systematiska arbetsmiljöarbetet </w:t>
      </w:r>
    </w:p>
    <w:p w14:paraId="12FEEEE5" w14:textId="77777777" w:rsidR="007F1821" w:rsidRPr="007F1821" w:rsidRDefault="007F1821" w:rsidP="007F1821">
      <w:pPr>
        <w:pStyle w:val="AV13-TextAR"/>
      </w:pPr>
      <w:r w:rsidRPr="007F1821">
        <w:t>Arbetsgivaren har alltid kvar sitt ansvar för arbetsmiljön. Samverkan är dock i praktiken en förutsättning för ett effektivt arbetsmiljöarbete.</w:t>
      </w:r>
    </w:p>
    <w:p w14:paraId="309AA398" w14:textId="77777777" w:rsidR="007F1821" w:rsidRDefault="007F1821" w:rsidP="005A4B6C">
      <w:pPr>
        <w:pStyle w:val="AV13-TextAR"/>
      </w:pPr>
    </w:p>
    <w:p w14:paraId="7E62314B" w14:textId="4D0AC0FE" w:rsidR="005A4B6C" w:rsidRPr="0078348A" w:rsidRDefault="005A4B6C" w:rsidP="005A4B6C">
      <w:pPr>
        <w:pStyle w:val="AV13-TextAR"/>
      </w:pPr>
      <w:r w:rsidRPr="0078348A">
        <w:t xml:space="preserve">Det är </w:t>
      </w:r>
      <w:r w:rsidR="00EC2B56">
        <w:t>viktigt</w:t>
      </w:r>
      <w:r w:rsidR="00EC2B56" w:rsidRPr="0078348A">
        <w:t xml:space="preserve"> </w:t>
      </w:r>
      <w:r w:rsidRPr="0078348A">
        <w:t>att kunna hjälpas åt i det systematiska arbetsmiljöarbetet. Det bör bedrivas utifrån risker för ohälsa och olycksfall och arbetstagarnas förutsättningar för arbetet. Genom att arbetstagarna och ombuden medverkar kan arbetsgivaren få del av deras kunskaper och erfarenheter.</w:t>
      </w:r>
    </w:p>
    <w:p w14:paraId="180A0A3A" w14:textId="77777777" w:rsidR="005A4B6C" w:rsidRPr="0078348A" w:rsidRDefault="005A4B6C" w:rsidP="005A4B6C">
      <w:pPr>
        <w:pStyle w:val="AV13-TextAR"/>
      </w:pPr>
    </w:p>
    <w:p w14:paraId="54370FD6" w14:textId="2851CDC7" w:rsidR="005A4B6C" w:rsidRDefault="005A4B6C" w:rsidP="005A4B6C">
      <w:pPr>
        <w:pStyle w:val="AV13-TextAR"/>
      </w:pPr>
      <w:r w:rsidRPr="0078348A">
        <w:t>Arbetsgivaren kan behöva ordna olika former för medverkan för skilda grupper. Hur medverkan mer i detalj ska gå till kan man behöva komma överens om, liksom hur mycket tid och vilken information de som medverkar behöver.</w:t>
      </w:r>
    </w:p>
    <w:p w14:paraId="5F676A7E" w14:textId="724CBA7B" w:rsidR="005A4B6C" w:rsidRPr="0078348A" w:rsidRDefault="005A4B6C" w:rsidP="005A4B6C">
      <w:pPr>
        <w:pStyle w:val="AV03-Rubrik3utanavdelning"/>
      </w:pPr>
      <w:bookmarkStart w:id="46" w:name="_Toc16845066"/>
      <w:bookmarkStart w:id="47" w:name="_Toc27118184"/>
      <w:bookmarkStart w:id="48" w:name="_Toc85023323"/>
      <w:r w:rsidRPr="0078348A">
        <w:t>Arbetsmiljöpolicy</w:t>
      </w:r>
      <w:bookmarkEnd w:id="46"/>
      <w:bookmarkEnd w:id="47"/>
      <w:bookmarkEnd w:id="48"/>
    </w:p>
    <w:p w14:paraId="1D6D573E" w14:textId="77777777" w:rsidR="005A4B6C" w:rsidRPr="0078348A" w:rsidRDefault="005A4B6C" w:rsidP="005A4B6C">
      <w:pPr>
        <w:pStyle w:val="AV11-TextFreskrift"/>
      </w:pPr>
      <w:r>
        <w:rPr>
          <w:b/>
        </w:rPr>
        <w:t>7</w:t>
      </w:r>
      <w:r w:rsidRPr="0078348A">
        <w:rPr>
          <w:b/>
        </w:rPr>
        <w:t> § </w:t>
      </w:r>
      <w:r w:rsidRPr="0078348A">
        <w:t>Arbetsgivaren ska se till att det finns en arbetsmiljöpolicy som beskriver hur arbetsmiljöförhållandena ska vara i arbetsgivarens verksamhet, för att förebygga ohälsa och olycksfall i arbetet samt uppnå en tillfredsställande arbetsmiljö.</w:t>
      </w:r>
    </w:p>
    <w:p w14:paraId="06B8957B" w14:textId="77777777" w:rsidR="005A4B6C" w:rsidRPr="0078348A" w:rsidRDefault="005A4B6C" w:rsidP="005A4B6C">
      <w:pPr>
        <w:pStyle w:val="AV11-TextFreskrift"/>
      </w:pPr>
    </w:p>
    <w:p w14:paraId="724B4CBF" w14:textId="77777777" w:rsidR="005A4B6C" w:rsidRPr="0078348A" w:rsidRDefault="005A4B6C" w:rsidP="005A4B6C">
      <w:pPr>
        <w:pStyle w:val="AV11-TextFreskrift"/>
      </w:pPr>
      <w:r w:rsidRPr="0078348A">
        <w:t>Arbetsmiljöpolicyn ska vara skriftlig om det finns 10 eller fler arbetstagare i verksamheten.</w:t>
      </w:r>
    </w:p>
    <w:p w14:paraId="4DCC3D03" w14:textId="77777777" w:rsidR="005A4B6C" w:rsidRPr="0078348A" w:rsidRDefault="005A4B6C" w:rsidP="005A4B6C">
      <w:pPr>
        <w:pStyle w:val="AV11-TextFreskrift"/>
      </w:pPr>
    </w:p>
    <w:p w14:paraId="2F4D7F39" w14:textId="77777777" w:rsidR="005A4B6C" w:rsidRPr="0078348A" w:rsidRDefault="005A4B6C" w:rsidP="005A4B6C">
      <w:pPr>
        <w:pStyle w:val="AV09-RubrikAR"/>
      </w:pPr>
      <w:r w:rsidRPr="0078348A">
        <w:t>Allmänna råd</w:t>
      </w:r>
    </w:p>
    <w:p w14:paraId="4B166D19" w14:textId="77777777" w:rsidR="005A4B6C" w:rsidRPr="0078348A" w:rsidRDefault="005A4B6C" w:rsidP="005A4B6C">
      <w:pPr>
        <w:pStyle w:val="AV13-TextAR"/>
      </w:pPr>
      <w:r w:rsidRPr="0078348A">
        <w:t>Arbetsmiljöpolicyn bör beskriva det långsiktiga arbetet med arbetsmiljön. De risker som finns i arbetsmiljön är en viktig utgångspunkt när arbetsmiljöpolicyn ska formuleras. För att arbetsmiljöpolicyn ska kunna följas upp, och därmed vara användbar i styrningen av arbetsmiljöarbetet, bör den vara tydlig och konkret.</w:t>
      </w:r>
    </w:p>
    <w:p w14:paraId="3664252F" w14:textId="77777777" w:rsidR="005A4B6C" w:rsidRPr="0078348A" w:rsidRDefault="005A4B6C" w:rsidP="005A4B6C">
      <w:pPr>
        <w:pStyle w:val="AV03-Rubrik3utanavdelning"/>
      </w:pPr>
      <w:bookmarkStart w:id="49" w:name="_Toc16845067"/>
      <w:bookmarkStart w:id="50" w:name="_Toc27118185"/>
      <w:bookmarkStart w:id="51" w:name="_Toc85023324"/>
      <w:r w:rsidRPr="0078348A">
        <w:t>Rutiner</w:t>
      </w:r>
      <w:bookmarkEnd w:id="49"/>
      <w:bookmarkEnd w:id="50"/>
      <w:bookmarkEnd w:id="51"/>
    </w:p>
    <w:p w14:paraId="3AF35264" w14:textId="77777777" w:rsidR="005A4B6C" w:rsidRPr="0078348A" w:rsidRDefault="005A4B6C" w:rsidP="005A4B6C">
      <w:pPr>
        <w:pStyle w:val="AV11-TextFreskrift"/>
        <w:rPr>
          <w:szCs w:val="22"/>
        </w:rPr>
      </w:pPr>
      <w:r>
        <w:rPr>
          <w:b/>
        </w:rPr>
        <w:t>8</w:t>
      </w:r>
      <w:r w:rsidRPr="0078348A">
        <w:rPr>
          <w:b/>
        </w:rPr>
        <w:t> § </w:t>
      </w:r>
      <w:r w:rsidRPr="0078348A">
        <w:t xml:space="preserve">Arbetsgivaren ska se till att det finns rutiner som beskriver hur det systematiska arbetsmiljöarbetet ska gå till. </w:t>
      </w:r>
      <w:r w:rsidRPr="0078348A">
        <w:rPr>
          <w:szCs w:val="22"/>
        </w:rPr>
        <w:t>Det ska framgå</w:t>
      </w:r>
    </w:p>
    <w:p w14:paraId="23ACA9C3" w14:textId="77777777" w:rsidR="005A4B6C" w:rsidRPr="0078348A" w:rsidRDefault="005A4B6C" w:rsidP="005A4B6C">
      <w:pPr>
        <w:pStyle w:val="AV11-TextFreskrift"/>
        <w:numPr>
          <w:ilvl w:val="0"/>
          <w:numId w:val="41"/>
        </w:numPr>
        <w:rPr>
          <w:szCs w:val="22"/>
        </w:rPr>
      </w:pPr>
      <w:r w:rsidRPr="0078348A">
        <w:rPr>
          <w:szCs w:val="22"/>
        </w:rPr>
        <w:t>när och hur det ska genomföras,</w:t>
      </w:r>
    </w:p>
    <w:p w14:paraId="31F952BE" w14:textId="77777777" w:rsidR="005A4B6C" w:rsidRPr="0078348A" w:rsidRDefault="005A4B6C" w:rsidP="005A4B6C">
      <w:pPr>
        <w:pStyle w:val="AV11-TextFreskrift"/>
        <w:numPr>
          <w:ilvl w:val="0"/>
          <w:numId w:val="41"/>
        </w:numPr>
        <w:rPr>
          <w:szCs w:val="22"/>
        </w:rPr>
      </w:pPr>
      <w:r w:rsidRPr="0078348A">
        <w:rPr>
          <w:szCs w:val="22"/>
        </w:rPr>
        <w:t>vem som ska se till att det genomförs, och</w:t>
      </w:r>
    </w:p>
    <w:p w14:paraId="44E7FFA4" w14:textId="77777777" w:rsidR="005A4B6C" w:rsidRPr="0078348A" w:rsidRDefault="005A4B6C" w:rsidP="005A4B6C">
      <w:pPr>
        <w:pStyle w:val="AV11-TextFreskrift"/>
        <w:numPr>
          <w:ilvl w:val="0"/>
          <w:numId w:val="41"/>
        </w:numPr>
        <w:rPr>
          <w:szCs w:val="22"/>
        </w:rPr>
      </w:pPr>
      <w:r w:rsidRPr="0078348A">
        <w:rPr>
          <w:szCs w:val="22"/>
        </w:rPr>
        <w:t>vilka som ska medverka.</w:t>
      </w:r>
    </w:p>
    <w:p w14:paraId="13470E66" w14:textId="77777777" w:rsidR="005A4B6C" w:rsidRPr="0078348A" w:rsidRDefault="005A4B6C" w:rsidP="005A4B6C">
      <w:pPr>
        <w:pStyle w:val="AV11-TextFreskrift"/>
      </w:pPr>
    </w:p>
    <w:p w14:paraId="28000E09" w14:textId="77777777" w:rsidR="005A4B6C" w:rsidRPr="0078348A" w:rsidRDefault="005A4B6C" w:rsidP="005A4B6C">
      <w:pPr>
        <w:pStyle w:val="AV11-TextFreskrift"/>
      </w:pPr>
      <w:r w:rsidRPr="0078348A">
        <w:t>Rutinerna ska vara skriftliga om det finns 10 eller fler arbetstagare i verksamheten.</w:t>
      </w:r>
    </w:p>
    <w:p w14:paraId="252744D7" w14:textId="77777777" w:rsidR="005A4B6C" w:rsidRPr="0078348A" w:rsidRDefault="005A4B6C" w:rsidP="005A4B6C">
      <w:pPr>
        <w:pStyle w:val="AV11-TextFreskrift"/>
      </w:pPr>
    </w:p>
    <w:p w14:paraId="6E88B036" w14:textId="77777777" w:rsidR="005A4B6C" w:rsidRPr="0078348A" w:rsidRDefault="005A4B6C" w:rsidP="005A4B6C">
      <w:pPr>
        <w:pStyle w:val="AV09-RubrikAR"/>
      </w:pPr>
      <w:r w:rsidRPr="0078348A">
        <w:t>Allmänna råd</w:t>
      </w:r>
    </w:p>
    <w:p w14:paraId="0CDD0C18" w14:textId="1DC6276F" w:rsidR="005A4B6C" w:rsidRPr="0078348A" w:rsidRDefault="005A4B6C" w:rsidP="005A4B6C">
      <w:pPr>
        <w:pStyle w:val="AV13-TextAR"/>
        <w:rPr>
          <w:color w:val="000000"/>
        </w:rPr>
      </w:pPr>
      <w:r w:rsidRPr="0078348A">
        <w:t xml:space="preserve">Det är </w:t>
      </w:r>
      <w:r w:rsidR="00EC2B56">
        <w:t>viktigt</w:t>
      </w:r>
      <w:r w:rsidR="00EC2B56" w:rsidRPr="0078348A">
        <w:t xml:space="preserve"> </w:t>
      </w:r>
      <w:r w:rsidRPr="0078348A">
        <w:t>att rutinerna fungerar väl ihop med den verksamhet som bedrivs. Ofta finns det redan rutiner för verksamheten som rutiner</w:t>
      </w:r>
      <w:r w:rsidR="00FC1EE4">
        <w:t>na</w:t>
      </w:r>
      <w:r w:rsidRPr="0078348A">
        <w:t xml:space="preserve"> för arbetsmiljöarbetet kan samordnas med.</w:t>
      </w:r>
    </w:p>
    <w:p w14:paraId="1725AD98" w14:textId="77777777" w:rsidR="005A4B6C" w:rsidRPr="0078348A" w:rsidRDefault="005A4B6C" w:rsidP="005A4B6C">
      <w:pPr>
        <w:pStyle w:val="AV13-TextAR"/>
        <w:rPr>
          <w:color w:val="000000"/>
        </w:rPr>
      </w:pPr>
    </w:p>
    <w:p w14:paraId="1B814E87" w14:textId="77777777" w:rsidR="005A4B6C" w:rsidRPr="0078348A" w:rsidRDefault="005A4B6C" w:rsidP="005A4B6C">
      <w:pPr>
        <w:pStyle w:val="AV13-TextAR"/>
      </w:pPr>
      <w:r w:rsidRPr="0078348A">
        <w:t>Det är viktigt att rutinerna hålls aktuella och är kända av alla som berörs.</w:t>
      </w:r>
    </w:p>
    <w:p w14:paraId="4AAE4E42" w14:textId="77777777" w:rsidR="005A4B6C" w:rsidRPr="0078348A" w:rsidRDefault="005A4B6C" w:rsidP="005A4B6C">
      <w:pPr>
        <w:pStyle w:val="AV03-Rubrik3utanavdelning"/>
      </w:pPr>
      <w:bookmarkStart w:id="52" w:name="_Toc526425316"/>
      <w:bookmarkStart w:id="53" w:name="_Toc526427062"/>
      <w:bookmarkStart w:id="54" w:name="_Toc531175780"/>
      <w:bookmarkStart w:id="55" w:name="_Toc4421161"/>
      <w:bookmarkStart w:id="56" w:name="_Toc5719447"/>
      <w:bookmarkStart w:id="57" w:name="_Toc6215538"/>
      <w:bookmarkStart w:id="58" w:name="_Toc6241738"/>
      <w:bookmarkStart w:id="59" w:name="_Toc6320332"/>
      <w:bookmarkStart w:id="60" w:name="_Toc7013486"/>
      <w:bookmarkStart w:id="61" w:name="_Toc7086360"/>
      <w:bookmarkStart w:id="62" w:name="_Toc16845068"/>
      <w:bookmarkStart w:id="63" w:name="_Toc27118186"/>
      <w:bookmarkStart w:id="64" w:name="_Toc85023325"/>
      <w:r w:rsidRPr="0078348A">
        <w:t>Uppgiftsfördelning</w:t>
      </w:r>
      <w:bookmarkEnd w:id="52"/>
      <w:bookmarkEnd w:id="53"/>
      <w:bookmarkEnd w:id="54"/>
      <w:bookmarkEnd w:id="55"/>
      <w:bookmarkEnd w:id="56"/>
      <w:bookmarkEnd w:id="57"/>
      <w:bookmarkEnd w:id="58"/>
      <w:bookmarkEnd w:id="59"/>
      <w:bookmarkEnd w:id="60"/>
      <w:bookmarkEnd w:id="61"/>
      <w:bookmarkEnd w:id="62"/>
      <w:bookmarkEnd w:id="63"/>
      <w:bookmarkEnd w:id="64"/>
    </w:p>
    <w:p w14:paraId="1BFD232E" w14:textId="77777777" w:rsidR="005A4B6C" w:rsidRPr="0078348A" w:rsidRDefault="005A4B6C" w:rsidP="005A4B6C">
      <w:pPr>
        <w:pStyle w:val="AV11-TextFreskrift"/>
      </w:pPr>
      <w:r>
        <w:rPr>
          <w:b/>
        </w:rPr>
        <w:t>9</w:t>
      </w:r>
      <w:r w:rsidRPr="0078348A">
        <w:rPr>
          <w:b/>
        </w:rPr>
        <w:t> § </w:t>
      </w:r>
      <w:r w:rsidRPr="0078348A">
        <w:t>Arbetsgivaren ska fördela uppgifterna i det systematiska arbetsmiljöarbetet till en eller flera chefer, arbetsledare eller andra arbetstagare i verksamheten.</w:t>
      </w:r>
    </w:p>
    <w:p w14:paraId="593B5016" w14:textId="77777777" w:rsidR="005A4B6C" w:rsidRPr="0078348A" w:rsidRDefault="005A4B6C" w:rsidP="005A4B6C">
      <w:pPr>
        <w:pStyle w:val="AV11-TextFreskrift"/>
      </w:pPr>
    </w:p>
    <w:p w14:paraId="537C348E" w14:textId="77777777" w:rsidR="005A4B6C" w:rsidRPr="0078348A" w:rsidRDefault="005A4B6C" w:rsidP="005A4B6C">
      <w:pPr>
        <w:pStyle w:val="AV11-TextFreskrift"/>
      </w:pPr>
      <w:r w:rsidRPr="0078348A">
        <w:t>Arbetsgivaren ska se till att de som får dessa uppgifter</w:t>
      </w:r>
    </w:p>
    <w:p w14:paraId="5EF9203F" w14:textId="77777777" w:rsidR="005A4B6C" w:rsidRPr="0078348A" w:rsidRDefault="005A4B6C" w:rsidP="005A4B6C">
      <w:pPr>
        <w:pStyle w:val="AV11-TextFreskrift"/>
        <w:numPr>
          <w:ilvl w:val="0"/>
          <w:numId w:val="42"/>
        </w:numPr>
      </w:pPr>
      <w:r w:rsidRPr="0078348A">
        <w:t>är tillräckligt många för att kunna utföra de uppgifter som behövs,</w:t>
      </w:r>
    </w:p>
    <w:p w14:paraId="165709F9" w14:textId="77777777" w:rsidR="005A4B6C" w:rsidRPr="0078348A" w:rsidRDefault="005A4B6C" w:rsidP="005A4B6C">
      <w:pPr>
        <w:pStyle w:val="AV11-TextFreskrift"/>
        <w:numPr>
          <w:ilvl w:val="0"/>
          <w:numId w:val="42"/>
        </w:numPr>
      </w:pPr>
      <w:r w:rsidRPr="0078348A">
        <w:t>har de befogenheter och resurser som behövs, samt</w:t>
      </w:r>
    </w:p>
    <w:p w14:paraId="24265D51" w14:textId="793DD5F7" w:rsidR="005A4B6C" w:rsidRPr="0078348A" w:rsidRDefault="005A4B6C" w:rsidP="005A4B6C">
      <w:pPr>
        <w:pStyle w:val="AV11-TextFreskrift"/>
        <w:numPr>
          <w:ilvl w:val="0"/>
          <w:numId w:val="42"/>
        </w:numPr>
      </w:pPr>
      <w:r w:rsidRPr="0078348A">
        <w:t>har tillräckliga kunskaper om</w:t>
      </w:r>
    </w:p>
    <w:p w14:paraId="6ED6A751" w14:textId="77777777" w:rsidR="005A4B6C" w:rsidRPr="0078348A" w:rsidRDefault="005A4B6C" w:rsidP="005A4B6C">
      <w:pPr>
        <w:pStyle w:val="AV11-TextFreskrift"/>
        <w:numPr>
          <w:ilvl w:val="0"/>
          <w:numId w:val="43"/>
        </w:numPr>
      </w:pPr>
      <w:r>
        <w:t xml:space="preserve">bestämmelser </w:t>
      </w:r>
      <w:r w:rsidRPr="0078348A">
        <w:t>som har betydelse för arbetsmiljön,</w:t>
      </w:r>
    </w:p>
    <w:p w14:paraId="3BDDC5CA" w14:textId="77777777" w:rsidR="005A4B6C" w:rsidRPr="0078348A" w:rsidRDefault="005A4B6C" w:rsidP="005A4B6C">
      <w:pPr>
        <w:pStyle w:val="AV11-TextFreskrift"/>
        <w:numPr>
          <w:ilvl w:val="0"/>
          <w:numId w:val="43"/>
        </w:numPr>
      </w:pPr>
      <w:r w:rsidRPr="0078348A">
        <w:t>fysiska, organisatoriska och sociala förhållanden i arbetsmiljön som innebär risker för ohälsa eller olycksfall, och</w:t>
      </w:r>
    </w:p>
    <w:p w14:paraId="45F9977F" w14:textId="77777777" w:rsidR="005A4B6C" w:rsidRPr="0078348A" w:rsidRDefault="005A4B6C" w:rsidP="005A4B6C">
      <w:pPr>
        <w:pStyle w:val="AV11-TextFreskrift"/>
        <w:numPr>
          <w:ilvl w:val="0"/>
          <w:numId w:val="43"/>
        </w:numPr>
      </w:pPr>
      <w:r w:rsidRPr="0078348A">
        <w:t>åtgärder för att förebygga ohälsa och olycksfall och uppnå en tillfredsställande arbetsmiljö.</w:t>
      </w:r>
    </w:p>
    <w:p w14:paraId="1335B70F" w14:textId="77777777" w:rsidR="005A4B6C" w:rsidRPr="0078348A" w:rsidRDefault="005A4B6C" w:rsidP="005A4B6C">
      <w:pPr>
        <w:pStyle w:val="AV11-TextFreskrift"/>
      </w:pPr>
    </w:p>
    <w:p w14:paraId="0EBC7EB6" w14:textId="77777777" w:rsidR="005A4B6C" w:rsidRPr="0078348A" w:rsidRDefault="005A4B6C" w:rsidP="005A4B6C">
      <w:pPr>
        <w:pStyle w:val="AV11-TextFreskrift"/>
      </w:pPr>
      <w:r w:rsidRPr="0078348A">
        <w:t>Arbetsgivaren ska se till att de som får uppgifter har tillräcklig kompetens för att bedriva ett väl fungerande systematiskt arbetsmiljöarbete.</w:t>
      </w:r>
    </w:p>
    <w:p w14:paraId="7055D1CC" w14:textId="77777777" w:rsidR="005A4B6C" w:rsidRPr="00CF1CDD" w:rsidRDefault="005A4B6C" w:rsidP="00CF1CDD">
      <w:pPr>
        <w:pStyle w:val="AV11-TextFreskrift"/>
      </w:pPr>
    </w:p>
    <w:p w14:paraId="275E7C77" w14:textId="77777777" w:rsidR="005A4B6C" w:rsidRPr="00CF1CDD" w:rsidRDefault="005A4B6C" w:rsidP="00CF1CDD">
      <w:pPr>
        <w:pStyle w:val="AV11-TextFreskrift"/>
      </w:pPr>
      <w:r w:rsidRPr="00CF1CDD">
        <w:t>Dessutom ska kraven i bilaga 1 uppfyllas.</w:t>
      </w:r>
    </w:p>
    <w:p w14:paraId="6ED9B6B9" w14:textId="77777777" w:rsidR="005A4B6C" w:rsidRPr="00CF1CDD" w:rsidRDefault="005A4B6C" w:rsidP="00CF1CDD">
      <w:pPr>
        <w:pStyle w:val="AV11-TextFreskrift"/>
      </w:pPr>
    </w:p>
    <w:p w14:paraId="3143BAB7" w14:textId="77777777" w:rsidR="005A4B6C" w:rsidRPr="00CF1CDD" w:rsidRDefault="005A4B6C" w:rsidP="00CF1CDD">
      <w:pPr>
        <w:pStyle w:val="AV11-TextFreskrift"/>
      </w:pPr>
      <w:r w:rsidRPr="00CF1CDD">
        <w:t>Uppgiftsfördelningen ska vara skriftlig om det finns 10 eller fler arbetstagare i verksamheten.</w:t>
      </w:r>
    </w:p>
    <w:p w14:paraId="0E5EBA5A" w14:textId="77777777" w:rsidR="005A4B6C" w:rsidRPr="00CF1CDD" w:rsidRDefault="005A4B6C" w:rsidP="00CF1CDD">
      <w:pPr>
        <w:pStyle w:val="AV11-TextFreskrift"/>
      </w:pPr>
    </w:p>
    <w:p w14:paraId="631FC730" w14:textId="77777777" w:rsidR="005A4B6C" w:rsidRPr="0078348A" w:rsidRDefault="005A4B6C" w:rsidP="005A4B6C">
      <w:pPr>
        <w:pStyle w:val="AV09-RubrikAR"/>
      </w:pPr>
      <w:r w:rsidRPr="0078348A">
        <w:t>Allmänna råd</w:t>
      </w:r>
    </w:p>
    <w:p w14:paraId="55297AFE" w14:textId="77777777" w:rsidR="005A4B6C" w:rsidRPr="0078348A" w:rsidRDefault="005A4B6C" w:rsidP="005A4B6C">
      <w:pPr>
        <w:pStyle w:val="AV13-TextAR"/>
        <w:rPr>
          <w:szCs w:val="22"/>
        </w:rPr>
      </w:pPr>
      <w:r w:rsidRPr="0078348A">
        <w:t xml:space="preserve">Arbetsgivaren har alltid kvar ansvaret för arbetsmiljön, även när </w:t>
      </w:r>
      <w:r w:rsidRPr="0078348A">
        <w:rPr>
          <w:szCs w:val="22"/>
        </w:rPr>
        <w:t>uppgifter i arbetsmiljöarbetet har fördelats till arbetstagare.</w:t>
      </w:r>
    </w:p>
    <w:p w14:paraId="33603419" w14:textId="77777777" w:rsidR="005A4B6C" w:rsidRPr="0078348A" w:rsidRDefault="005A4B6C" w:rsidP="005A4B6C">
      <w:pPr>
        <w:pStyle w:val="AV13-TextAR"/>
        <w:rPr>
          <w:szCs w:val="22"/>
        </w:rPr>
      </w:pPr>
    </w:p>
    <w:p w14:paraId="0CBB640C" w14:textId="77777777" w:rsidR="005A4B6C" w:rsidRPr="0078348A" w:rsidRDefault="005A4B6C" w:rsidP="005A4B6C">
      <w:pPr>
        <w:pStyle w:val="AV13-TextAR"/>
      </w:pPr>
      <w:r w:rsidRPr="0078348A">
        <w:rPr>
          <w:szCs w:val="22"/>
        </w:rPr>
        <w:t xml:space="preserve">Uppgifterna bör beskrivas så tydligt som möjligt, och alla berörda arbetstagare bör alltid veta </w:t>
      </w:r>
      <w:r w:rsidRPr="0078348A">
        <w:t>vem som ska göra vad i arbetsmiljöarbetet.</w:t>
      </w:r>
    </w:p>
    <w:p w14:paraId="0BF9E659" w14:textId="77777777" w:rsidR="005A4B6C" w:rsidRPr="0078348A" w:rsidRDefault="005A4B6C" w:rsidP="005A4B6C">
      <w:pPr>
        <w:pStyle w:val="AV13-TextAR"/>
        <w:rPr>
          <w:szCs w:val="22"/>
        </w:rPr>
      </w:pPr>
    </w:p>
    <w:p w14:paraId="0D068A79" w14:textId="77777777" w:rsidR="005A4B6C" w:rsidRPr="0078348A" w:rsidRDefault="005A4B6C" w:rsidP="005A4B6C">
      <w:pPr>
        <w:pStyle w:val="AV13-TextAR"/>
        <w:rPr>
          <w:rFonts w:cs="Book Antiqua"/>
        </w:rPr>
      </w:pPr>
      <w:r w:rsidRPr="0078348A">
        <w:rPr>
          <w:rFonts w:cs="Book Antiqua"/>
        </w:rPr>
        <w:t>När en uppgift fördelas, är det viktigt att det är klart och tydligt</w:t>
      </w:r>
    </w:p>
    <w:p w14:paraId="4EFB08E4" w14:textId="77777777" w:rsidR="005A4B6C" w:rsidRPr="0078348A" w:rsidRDefault="005A4B6C" w:rsidP="005A4B6C">
      <w:pPr>
        <w:pStyle w:val="AV13-TextAR"/>
        <w:numPr>
          <w:ilvl w:val="0"/>
          <w:numId w:val="44"/>
        </w:numPr>
      </w:pPr>
      <w:r w:rsidRPr="0078348A">
        <w:t>vilka befogenheter som följer med uppgiften, det vill säga rätten att fatta beslut och vidta åtgärder, och</w:t>
      </w:r>
    </w:p>
    <w:p w14:paraId="0F90F0DE" w14:textId="77777777" w:rsidR="005A4B6C" w:rsidRPr="0078348A" w:rsidRDefault="005A4B6C" w:rsidP="005A4B6C">
      <w:pPr>
        <w:pStyle w:val="AV13-TextAR"/>
        <w:numPr>
          <w:ilvl w:val="0"/>
          <w:numId w:val="44"/>
        </w:numPr>
      </w:pPr>
      <w:r w:rsidRPr="0078348A">
        <w:t>vilka resurser som följer med uppgiften, till exempel ekonomiska medel eller tillgång till personal, utrustning, lokaler, tid och kunskaper.</w:t>
      </w:r>
    </w:p>
    <w:p w14:paraId="4675268D" w14:textId="77777777" w:rsidR="005A4B6C" w:rsidRPr="0078348A" w:rsidRDefault="005A4B6C" w:rsidP="005A4B6C">
      <w:pPr>
        <w:pStyle w:val="AV13-TextAR"/>
      </w:pPr>
    </w:p>
    <w:p w14:paraId="1754C804" w14:textId="4C0596F7" w:rsidR="005A4B6C" w:rsidRPr="0078348A" w:rsidRDefault="005A4B6C" w:rsidP="005A4B6C">
      <w:pPr>
        <w:pStyle w:val="AV13-TextAR"/>
      </w:pPr>
      <w:r w:rsidRPr="0078348A">
        <w:t xml:space="preserve">Om en arbetstagares befogenheter eller resurser inte räcker för en tilldelad arbetsuppgift, är det viktigt att arbetstagaren har möjlighet att vända sig till sin chef och begära </w:t>
      </w:r>
      <w:r w:rsidR="00A9285E">
        <w:t xml:space="preserve">en </w:t>
      </w:r>
      <w:r w:rsidRPr="0078348A">
        <w:t>förändring eller frånsäga sig uppgiften.</w:t>
      </w:r>
    </w:p>
    <w:p w14:paraId="2A89FE4C" w14:textId="77777777" w:rsidR="005A4B6C" w:rsidRPr="0078348A" w:rsidRDefault="005A4B6C" w:rsidP="005A4B6C">
      <w:pPr>
        <w:pStyle w:val="AV03-Rubrik3utanavdelning"/>
      </w:pPr>
      <w:bookmarkStart w:id="65" w:name="_Toc16845069"/>
      <w:bookmarkStart w:id="66" w:name="_Toc27118187"/>
      <w:bookmarkStart w:id="67" w:name="_Toc85023326"/>
      <w:r w:rsidRPr="0078348A">
        <w:t>Arbetstagares kunskaper</w:t>
      </w:r>
      <w:bookmarkEnd w:id="65"/>
      <w:bookmarkEnd w:id="66"/>
      <w:bookmarkEnd w:id="67"/>
    </w:p>
    <w:p w14:paraId="0AED6FF8" w14:textId="77777777" w:rsidR="005A4B6C" w:rsidRPr="0078348A" w:rsidRDefault="005A4B6C" w:rsidP="005A4B6C">
      <w:pPr>
        <w:pStyle w:val="AV11-TextFreskrift"/>
      </w:pPr>
      <w:r>
        <w:rPr>
          <w:b/>
        </w:rPr>
        <w:t>10</w:t>
      </w:r>
      <w:r w:rsidRPr="0078348A">
        <w:rPr>
          <w:b/>
        </w:rPr>
        <w:t> § </w:t>
      </w:r>
      <w:r w:rsidRPr="0078348A">
        <w:t>Arbetsgivaren ska se till att alla arbetstagare har tillräckliga kunskaper om arbetet, och riskerna i arbetet, för att ohälsa och olycksfall ska kunna förebyggas och en tillfredsställande arbetsmiljö uppnås.</w:t>
      </w:r>
    </w:p>
    <w:p w14:paraId="51ED4613" w14:textId="77777777" w:rsidR="005A4B6C" w:rsidRPr="0078348A" w:rsidRDefault="005A4B6C" w:rsidP="005A4B6C">
      <w:pPr>
        <w:pStyle w:val="AV11-TextFreskrift"/>
      </w:pPr>
    </w:p>
    <w:p w14:paraId="16A61D99" w14:textId="77777777" w:rsidR="005A4B6C" w:rsidRPr="0078348A" w:rsidRDefault="005A4B6C" w:rsidP="005A4B6C">
      <w:pPr>
        <w:pStyle w:val="AV11-TextFreskrift"/>
      </w:pPr>
      <w:r w:rsidRPr="0078348A">
        <w:t>Om det finns allvarliga risker i arbetet, ska det finnas skriftliga instruktioner för hur arbetet ska utföras säkert. Instruktionerna ska vara lätta att förstå och hållas aktuella.</w:t>
      </w:r>
    </w:p>
    <w:p w14:paraId="7DCA3020" w14:textId="77777777" w:rsidR="005A4B6C" w:rsidRPr="0078348A" w:rsidRDefault="005A4B6C" w:rsidP="005A4B6C">
      <w:pPr>
        <w:pStyle w:val="AV11-TextFreskrift"/>
      </w:pPr>
    </w:p>
    <w:p w14:paraId="50A528A5" w14:textId="77777777" w:rsidR="005A4B6C" w:rsidRPr="0078348A" w:rsidRDefault="005A4B6C" w:rsidP="005A4B6C">
      <w:pPr>
        <w:pStyle w:val="AV09-RubrikAR"/>
      </w:pPr>
      <w:r w:rsidRPr="0078348A">
        <w:t>Allmänna råd</w:t>
      </w:r>
    </w:p>
    <w:p w14:paraId="6B1526DE" w14:textId="77777777" w:rsidR="005A4B6C" w:rsidRPr="0078348A" w:rsidRDefault="005A4B6C" w:rsidP="005A4B6C">
      <w:pPr>
        <w:pStyle w:val="AV13-TextAR"/>
        <w:rPr>
          <w:szCs w:val="22"/>
        </w:rPr>
      </w:pPr>
      <w:r w:rsidRPr="0078348A">
        <w:t xml:space="preserve">Arbetsgivaren kan ge arbetstagarna kunskaper om arbetsmiljön genom att erbjuda utbildningar och genom att låta dem delta i arbetsmiljöarbetet. Ofta behöver arbetstagarna få ny kunskap vid ändringar av arbetsuppgifter, arbetsutrustning, arbetsmetoder, verksamhet eller organisation, samt efter lång frånvaro från </w:t>
      </w:r>
      <w:r w:rsidRPr="0078348A">
        <w:rPr>
          <w:szCs w:val="22"/>
        </w:rPr>
        <w:t>arbetet.</w:t>
      </w:r>
    </w:p>
    <w:p w14:paraId="25810631" w14:textId="77777777" w:rsidR="005A4B6C" w:rsidRPr="0078348A" w:rsidRDefault="005A4B6C" w:rsidP="005A4B6C">
      <w:pPr>
        <w:pStyle w:val="AV13-TextAR"/>
      </w:pPr>
    </w:p>
    <w:p w14:paraId="61D73CDF" w14:textId="77777777" w:rsidR="005A4B6C" w:rsidRPr="0078348A" w:rsidRDefault="005A4B6C" w:rsidP="005A4B6C">
      <w:pPr>
        <w:pStyle w:val="AV13-TextAR"/>
      </w:pPr>
      <w:r w:rsidRPr="0078348A">
        <w:t>Arbetsgivaren bör ge arbetstagarna kunskaper i arbetet så tidigt som möjligt. En introduktion bör ge arbetstagarna förståelse för</w:t>
      </w:r>
    </w:p>
    <w:p w14:paraId="19472443" w14:textId="77777777" w:rsidR="005A4B6C" w:rsidRPr="0078348A" w:rsidRDefault="005A4B6C" w:rsidP="005A4B6C">
      <w:pPr>
        <w:pStyle w:val="AV13-TextAR"/>
        <w:numPr>
          <w:ilvl w:val="0"/>
          <w:numId w:val="101"/>
        </w:numPr>
      </w:pPr>
      <w:r w:rsidRPr="0078348A">
        <w:t>det systematiska arbetsmiljöarbetet på arbetsplatsen,</w:t>
      </w:r>
    </w:p>
    <w:p w14:paraId="5946CB5F" w14:textId="77777777" w:rsidR="005A4B6C" w:rsidRPr="0078348A" w:rsidRDefault="005A4B6C" w:rsidP="005A4B6C">
      <w:pPr>
        <w:pStyle w:val="AV13-TextAR"/>
        <w:numPr>
          <w:ilvl w:val="0"/>
          <w:numId w:val="101"/>
        </w:numPr>
      </w:pPr>
      <w:r w:rsidRPr="0078348A">
        <w:t>egna arbetsuppgifter, och hur de har samband med andras arbetsuppgifter,</w:t>
      </w:r>
    </w:p>
    <w:p w14:paraId="0BF4DBB9" w14:textId="77777777" w:rsidR="005A4B6C" w:rsidRPr="0078348A" w:rsidRDefault="005A4B6C" w:rsidP="005A4B6C">
      <w:pPr>
        <w:pStyle w:val="AV13-TextAR"/>
        <w:numPr>
          <w:ilvl w:val="0"/>
          <w:numId w:val="101"/>
        </w:numPr>
      </w:pPr>
      <w:r w:rsidRPr="0078348A">
        <w:t>de risker som finns i verksamheten, och</w:t>
      </w:r>
    </w:p>
    <w:p w14:paraId="4B9E0460" w14:textId="77777777" w:rsidR="005A4B6C" w:rsidRPr="0078348A" w:rsidRDefault="005A4B6C" w:rsidP="005A4B6C">
      <w:pPr>
        <w:pStyle w:val="AV13-TextAR"/>
        <w:numPr>
          <w:ilvl w:val="0"/>
          <w:numId w:val="101"/>
        </w:numPr>
      </w:pPr>
      <w:r w:rsidRPr="0078348A">
        <w:t>vem arbetstagarna kan vända sig till när det gäller arbetsmiljöfrågor.</w:t>
      </w:r>
    </w:p>
    <w:p w14:paraId="081AAB3F" w14:textId="77777777" w:rsidR="005A4B6C" w:rsidRPr="0078348A" w:rsidRDefault="005A4B6C" w:rsidP="005A4B6C">
      <w:pPr>
        <w:pStyle w:val="AV13-TextAR"/>
      </w:pPr>
    </w:p>
    <w:p w14:paraId="02285799" w14:textId="77777777" w:rsidR="005A4B6C" w:rsidRPr="0078348A" w:rsidRDefault="005A4B6C" w:rsidP="005A4B6C">
      <w:pPr>
        <w:pStyle w:val="AV13-TextAR"/>
      </w:pPr>
      <w:r w:rsidRPr="0078348A">
        <w:t>Skriftliga instruktioner vid allvarliga risker kan behöva kombineras med muntliga instruktioner. Arbetsgivaren bör se till att arbetstagaren har förstått instruktionerna. Det är angeläget att instruktionerna finns tillgängliga på arbetsplatsen.</w:t>
      </w:r>
    </w:p>
    <w:p w14:paraId="60B5358A" w14:textId="77777777" w:rsidR="005A4B6C" w:rsidRPr="0078348A" w:rsidRDefault="005A4B6C" w:rsidP="005A4B6C">
      <w:pPr>
        <w:pStyle w:val="AV13-TextAR"/>
      </w:pPr>
    </w:p>
    <w:p w14:paraId="22D3C860" w14:textId="77777777" w:rsidR="005A4B6C" w:rsidRPr="0078348A" w:rsidRDefault="005A4B6C" w:rsidP="005A4B6C">
      <w:pPr>
        <w:pStyle w:val="AV13-TextAR"/>
      </w:pPr>
      <w:r w:rsidRPr="0078348A">
        <w:t>Introduktioner och instruktioner bör anpassas till arbetstagarnas förutsättningar, som till exempel ålder, erfarenhet, språkkunskaper, och eventuell funktionsnedsättning.</w:t>
      </w:r>
    </w:p>
    <w:p w14:paraId="31BAE22B" w14:textId="77777777" w:rsidR="005A4B6C" w:rsidRPr="0078348A" w:rsidRDefault="005A4B6C" w:rsidP="005A4B6C">
      <w:pPr>
        <w:pStyle w:val="AV03-Rubrik3utanavdelning"/>
      </w:pPr>
      <w:bookmarkStart w:id="68" w:name="_Toc526425317"/>
      <w:bookmarkStart w:id="69" w:name="_Toc526427063"/>
      <w:bookmarkStart w:id="70" w:name="_Toc531175781"/>
      <w:bookmarkStart w:id="71" w:name="_Toc4421162"/>
      <w:bookmarkStart w:id="72" w:name="_Toc5719448"/>
      <w:bookmarkStart w:id="73" w:name="_Toc6215539"/>
      <w:bookmarkStart w:id="74" w:name="_Toc6241739"/>
      <w:bookmarkStart w:id="75" w:name="_Toc6320333"/>
      <w:bookmarkStart w:id="76" w:name="_Toc7013487"/>
      <w:bookmarkStart w:id="77" w:name="_Toc7086361"/>
      <w:bookmarkStart w:id="78" w:name="_Toc16845070"/>
      <w:bookmarkStart w:id="79" w:name="_Toc27118188"/>
      <w:bookmarkStart w:id="80" w:name="_Toc85023327"/>
      <w:r w:rsidRPr="0078348A">
        <w:t>Undersökning och riskbedöm</w:t>
      </w:r>
      <w:bookmarkEnd w:id="68"/>
      <w:bookmarkEnd w:id="69"/>
      <w:bookmarkEnd w:id="70"/>
      <w:r w:rsidRPr="0078348A">
        <w:t>ning</w:t>
      </w:r>
      <w:bookmarkEnd w:id="71"/>
      <w:bookmarkEnd w:id="72"/>
      <w:bookmarkEnd w:id="73"/>
      <w:bookmarkEnd w:id="74"/>
      <w:bookmarkEnd w:id="75"/>
      <w:bookmarkEnd w:id="76"/>
      <w:bookmarkEnd w:id="77"/>
      <w:bookmarkEnd w:id="78"/>
      <w:bookmarkEnd w:id="79"/>
      <w:bookmarkEnd w:id="80"/>
    </w:p>
    <w:p w14:paraId="6983568C" w14:textId="77777777" w:rsidR="005A4B6C" w:rsidRPr="0078348A" w:rsidRDefault="005A4B6C" w:rsidP="005A4B6C">
      <w:pPr>
        <w:pStyle w:val="AV11-TextFreskrift"/>
      </w:pPr>
      <w:r>
        <w:rPr>
          <w:b/>
        </w:rPr>
        <w:t>11</w:t>
      </w:r>
      <w:r w:rsidRPr="0078348A">
        <w:rPr>
          <w:b/>
        </w:rPr>
        <w:t> § </w:t>
      </w:r>
      <w:r w:rsidRPr="0078348A">
        <w:t>Arbetsgivaren ska regelbundet undersöka arbetsmiljöförhållandena, och bedöma risker för ohälsa eller olycksfall i arbetet.</w:t>
      </w:r>
    </w:p>
    <w:p w14:paraId="6E9C2B46" w14:textId="77777777" w:rsidR="005A4B6C" w:rsidRPr="0078348A" w:rsidRDefault="005A4B6C" w:rsidP="005A4B6C">
      <w:pPr>
        <w:pStyle w:val="AV11-TextFreskrift"/>
      </w:pPr>
    </w:p>
    <w:p w14:paraId="78350447" w14:textId="77777777" w:rsidR="005A4B6C" w:rsidRPr="0078348A" w:rsidRDefault="005A4B6C" w:rsidP="005A4B6C">
      <w:pPr>
        <w:pStyle w:val="AV11-TextFreskrift"/>
      </w:pPr>
      <w:r w:rsidRPr="0078348A">
        <w:t>När ändringar i verksamheten planeras, ska arbetsgivaren undersöka om ändringarna medför risker för ohälsa eller olycksfall och bedöma dessa.</w:t>
      </w:r>
    </w:p>
    <w:p w14:paraId="24F20EB5" w14:textId="77777777" w:rsidR="005A4B6C" w:rsidRPr="0078348A" w:rsidRDefault="005A4B6C" w:rsidP="005A4B6C">
      <w:pPr>
        <w:pStyle w:val="AV11-TextFreskrift"/>
      </w:pPr>
    </w:p>
    <w:p w14:paraId="752AF36B" w14:textId="77777777" w:rsidR="005A4B6C" w:rsidRPr="0078348A" w:rsidRDefault="005A4B6C" w:rsidP="005A4B6C">
      <w:pPr>
        <w:pStyle w:val="AV11-TextFreskrift"/>
      </w:pPr>
      <w:r w:rsidRPr="0078348A">
        <w:t>Riskbedömningar ska alltid dokumenteras skriftligt. Av dokumentationen ska det framgå vilka risker som finns, och om de är allvarliga.</w:t>
      </w:r>
    </w:p>
    <w:p w14:paraId="0BC93C85" w14:textId="77777777" w:rsidR="005A4B6C" w:rsidRPr="0078348A" w:rsidRDefault="005A4B6C" w:rsidP="005A4B6C">
      <w:pPr>
        <w:pStyle w:val="AV11-TextFreskrift"/>
      </w:pPr>
    </w:p>
    <w:p w14:paraId="42237C7A" w14:textId="77777777" w:rsidR="005A4B6C" w:rsidRPr="0078348A" w:rsidRDefault="005A4B6C" w:rsidP="005A4B6C">
      <w:pPr>
        <w:pStyle w:val="AV09-RubrikAR"/>
      </w:pPr>
      <w:r w:rsidRPr="0078348A">
        <w:t>Allmänna råd</w:t>
      </w:r>
    </w:p>
    <w:p w14:paraId="666B3D11" w14:textId="77777777" w:rsidR="005A4B6C" w:rsidRPr="0078348A" w:rsidRDefault="005A4B6C" w:rsidP="005A4B6C">
      <w:pPr>
        <w:pStyle w:val="AV13-TextAR"/>
      </w:pPr>
      <w:r w:rsidRPr="0078348A">
        <w:t xml:space="preserve">Dagliga undersökningar, planerade skyddsronder, mätningar, intervjuer och andra inventeringar av problem är exempel på hur undersökningar och riskbedömningar kan göras regelbundet. </w:t>
      </w:r>
      <w:r w:rsidRPr="0078348A">
        <w:rPr>
          <w:szCs w:val="22"/>
        </w:rPr>
        <w:t>Varningssignaler som kan betyda att det finns risker i arbetsmiljön är till exempel tillbud, felhandlingar, vantrivsel och ökad korttidsfrånvaro.</w:t>
      </w:r>
      <w:r w:rsidRPr="0078348A">
        <w:t xml:space="preserve"> Hur ofta undersökningar behöver göras beror på vilka risker som finns i verksamheten.</w:t>
      </w:r>
    </w:p>
    <w:p w14:paraId="3B12B2D5" w14:textId="77777777" w:rsidR="005A4B6C" w:rsidRPr="0078348A" w:rsidRDefault="005A4B6C" w:rsidP="005A4B6C">
      <w:pPr>
        <w:pStyle w:val="AV13-TextAR"/>
        <w:rPr>
          <w:szCs w:val="22"/>
        </w:rPr>
      </w:pPr>
    </w:p>
    <w:p w14:paraId="5763604E" w14:textId="228FDAC8" w:rsidR="005A4B6C" w:rsidRPr="0078348A" w:rsidRDefault="00416958" w:rsidP="005A4B6C">
      <w:pPr>
        <w:pStyle w:val="AV13-TextAR"/>
        <w:rPr>
          <w:sz w:val="18"/>
          <w:szCs w:val="18"/>
        </w:rPr>
      </w:pPr>
      <w:r>
        <w:t xml:space="preserve">En </w:t>
      </w:r>
      <w:r w:rsidR="005A4B6C" w:rsidRPr="0078348A">
        <w:t>risk kan beskrivas som sannolikheten för att ohälsa eller olycksfall i arbetet uppstår och följderna av detta. Risker i arbetet kan leda till skada eller sjukdom på både kort och lång sikt. Hur allvarlig risken är måste avgöras från fall till fall.</w:t>
      </w:r>
    </w:p>
    <w:p w14:paraId="1A7282C1" w14:textId="77777777" w:rsidR="005A4B6C" w:rsidRPr="0078348A" w:rsidRDefault="005A4B6C" w:rsidP="005A4B6C">
      <w:pPr>
        <w:pStyle w:val="AV13-TextAR"/>
        <w:rPr>
          <w:rFonts w:cs="DIONCP+Arial"/>
        </w:rPr>
      </w:pPr>
    </w:p>
    <w:p w14:paraId="360EE79A" w14:textId="77777777" w:rsidR="005A4B6C" w:rsidRPr="0078348A" w:rsidRDefault="005A4B6C" w:rsidP="005A4B6C">
      <w:pPr>
        <w:pStyle w:val="AV13-TextAR"/>
      </w:pPr>
      <w:r w:rsidRPr="0078348A">
        <w:t>Vid undersökning och bedömning av risker kan det vara till hjälp att inhämta information från exempelvis sammanställningar av ohälsa, olycksfall och tillbud och av genomförda arbetsanpassnings- och rehabiliteringsåtgärder. Information kan också hämtas från forskning på området och från allmän statistik. Kvinnor och män kan utsättas för olika risker i arbetet, det är därför viktigt att synliggöra och beakta detta vid undersökning och bedömning av riskerna.</w:t>
      </w:r>
    </w:p>
    <w:p w14:paraId="74D7CF57" w14:textId="77777777" w:rsidR="005A4B6C" w:rsidRPr="0078348A" w:rsidRDefault="005A4B6C" w:rsidP="005A4B6C">
      <w:pPr>
        <w:pStyle w:val="AV03-Rubrik3utanavdelning"/>
        <w:rPr>
          <w:szCs w:val="22"/>
        </w:rPr>
      </w:pPr>
      <w:bookmarkStart w:id="81" w:name="_Toc16845071"/>
      <w:bookmarkStart w:id="82" w:name="_Toc27118189"/>
      <w:bookmarkStart w:id="83" w:name="_Toc85023328"/>
      <w:r w:rsidRPr="0078348A">
        <w:rPr>
          <w:szCs w:val="22"/>
        </w:rPr>
        <w:t xml:space="preserve">Utredning av </w:t>
      </w:r>
      <w:r w:rsidRPr="0078348A">
        <w:t>ohälsa eller olycksfall och allvarliga tillbud</w:t>
      </w:r>
      <w:bookmarkEnd w:id="81"/>
      <w:bookmarkEnd w:id="82"/>
      <w:bookmarkEnd w:id="83"/>
    </w:p>
    <w:p w14:paraId="163A38FD" w14:textId="77777777" w:rsidR="005A4B6C" w:rsidRPr="0078348A" w:rsidRDefault="005A4B6C" w:rsidP="005A4B6C">
      <w:pPr>
        <w:pStyle w:val="AV11-TextFreskrift"/>
      </w:pPr>
      <w:r>
        <w:rPr>
          <w:b/>
        </w:rPr>
        <w:t>12</w:t>
      </w:r>
      <w:r w:rsidRPr="0078348A">
        <w:rPr>
          <w:b/>
        </w:rPr>
        <w:t> § </w:t>
      </w:r>
      <w:r w:rsidRPr="0078348A">
        <w:t>Om någon arbetstagare råkar ut för ohälsa eller olycksfall i arbetet, eller om något allvarligt tillbud inträffar i arbetet, ska arbetsgivaren utreda orsakerna så att risker för ohälsa och olycksfall kan förebyggas.</w:t>
      </w:r>
    </w:p>
    <w:p w14:paraId="52A90977" w14:textId="77777777" w:rsidR="005A4B6C" w:rsidRPr="0078348A" w:rsidRDefault="005A4B6C" w:rsidP="005A4B6C">
      <w:pPr>
        <w:pStyle w:val="AV11-TextFreskrift"/>
      </w:pPr>
    </w:p>
    <w:p w14:paraId="39DD05FA" w14:textId="77777777" w:rsidR="005A4B6C" w:rsidRPr="0078348A" w:rsidRDefault="005A4B6C" w:rsidP="005A4B6C">
      <w:pPr>
        <w:pStyle w:val="AV09-RubrikAR"/>
      </w:pPr>
      <w:r w:rsidRPr="0078348A">
        <w:t>Allmänna råd</w:t>
      </w:r>
    </w:p>
    <w:p w14:paraId="6F3B294D" w14:textId="77777777" w:rsidR="005A4B6C" w:rsidRPr="0078348A" w:rsidRDefault="005A4B6C" w:rsidP="00CF1CDD">
      <w:pPr>
        <w:pStyle w:val="AV13-TextAR"/>
      </w:pPr>
      <w:r w:rsidRPr="0078348A">
        <w:t>Syftet med att utreda en händelse är att komma fram till vilka åtgärder som behöver vidtas för att det inte ska hända igen. Det är viktigt att klarlägga bakomliggande orsaker i arbetsmiljön och inte fokusera på individuella faktorer eller på skuldfrågan.</w:t>
      </w:r>
    </w:p>
    <w:p w14:paraId="4BAC54E0" w14:textId="77777777" w:rsidR="005A4B6C" w:rsidRPr="0078348A" w:rsidRDefault="005A4B6C" w:rsidP="00CF1CDD">
      <w:pPr>
        <w:pStyle w:val="AV13-TextAR"/>
      </w:pPr>
    </w:p>
    <w:p w14:paraId="2D40F06A" w14:textId="57EB3F39" w:rsidR="005A4B6C" w:rsidRDefault="005A4B6C" w:rsidP="00CF1CDD">
      <w:pPr>
        <w:pStyle w:val="AV13-TextAR"/>
      </w:pPr>
      <w:r w:rsidRPr="0078348A">
        <w:t>Skyldigheten att utreda gäller om det finns ett samband mellan det som har hänt och förhållandena i arbetet. Det kan vara värdefullt att även utreda tillbud som inte är allvarliga</w:t>
      </w:r>
      <w:r>
        <w:t>.</w:t>
      </w:r>
    </w:p>
    <w:p w14:paraId="76E559FA" w14:textId="77777777" w:rsidR="001E62A6" w:rsidRPr="001E62A6" w:rsidRDefault="001E62A6" w:rsidP="00CF1CDD">
      <w:pPr>
        <w:pStyle w:val="AV13-TextAR"/>
      </w:pPr>
    </w:p>
    <w:p w14:paraId="3FDB984F" w14:textId="19943CBF" w:rsidR="005A4B6C" w:rsidRPr="00E67C6C" w:rsidRDefault="005A4B6C" w:rsidP="00CF1CDD">
      <w:pPr>
        <w:pStyle w:val="AV13-TextAR"/>
      </w:pPr>
      <w:r w:rsidRPr="00E67C6C">
        <w:t>Sjukfrånvaro kan bero på ohälsa eller olycksfall som orsakats av förhållanden i arbetsmiljön. Det är därför viktigt att ta r</w:t>
      </w:r>
      <w:r>
        <w:t>e</w:t>
      </w:r>
      <w:r w:rsidRPr="00E67C6C">
        <w:t>da på om frånvaron har samband med ar</w:t>
      </w:r>
      <w:r>
        <w:t>b</w:t>
      </w:r>
      <w:r w:rsidRPr="00E67C6C">
        <w:t>etsförhållandena</w:t>
      </w:r>
      <w:r>
        <w:t>.</w:t>
      </w:r>
    </w:p>
    <w:p w14:paraId="666EE2EB" w14:textId="77777777" w:rsidR="005A4B6C" w:rsidRPr="0078348A" w:rsidRDefault="005A4B6C" w:rsidP="005A4B6C">
      <w:pPr>
        <w:pStyle w:val="AV03-Rubrik3utanavdelning"/>
      </w:pPr>
      <w:bookmarkStart w:id="84" w:name="_Toc4421163"/>
      <w:bookmarkStart w:id="85" w:name="_Toc5719449"/>
      <w:bookmarkStart w:id="86" w:name="_Toc6215540"/>
      <w:bookmarkStart w:id="87" w:name="_Toc6241740"/>
      <w:bookmarkStart w:id="88" w:name="_Toc6320334"/>
      <w:bookmarkStart w:id="89" w:name="_Toc7013488"/>
      <w:bookmarkStart w:id="90" w:name="_Toc7086362"/>
      <w:bookmarkStart w:id="91" w:name="_Toc16845072"/>
      <w:bookmarkStart w:id="92" w:name="_Toc27118190"/>
      <w:bookmarkStart w:id="93" w:name="_Toc85023329"/>
      <w:r w:rsidRPr="0078348A">
        <w:t>Åtgärder</w:t>
      </w:r>
      <w:bookmarkEnd w:id="84"/>
      <w:bookmarkEnd w:id="85"/>
      <w:bookmarkEnd w:id="86"/>
      <w:bookmarkEnd w:id="87"/>
      <w:bookmarkEnd w:id="88"/>
      <w:bookmarkEnd w:id="89"/>
      <w:bookmarkEnd w:id="90"/>
      <w:bookmarkEnd w:id="91"/>
      <w:bookmarkEnd w:id="92"/>
      <w:bookmarkEnd w:id="93"/>
    </w:p>
    <w:p w14:paraId="47043181" w14:textId="666E847B" w:rsidR="005A4B6C" w:rsidRPr="0078348A" w:rsidRDefault="005A4B6C" w:rsidP="005A4B6C">
      <w:pPr>
        <w:pStyle w:val="AV11-TextFreskrift"/>
      </w:pPr>
      <w:r>
        <w:rPr>
          <w:b/>
        </w:rPr>
        <w:t>13</w:t>
      </w:r>
      <w:r w:rsidRPr="0078348A">
        <w:rPr>
          <w:b/>
        </w:rPr>
        <w:t> § </w:t>
      </w:r>
      <w:r w:rsidRPr="0078348A">
        <w:t>Arbetsgivaren ska omedelbart, eller så snart det är praktiskt möjligt, genomföra de åtgärder som behövs för att förebygga ohälsa och olycksfall i verksamheten och</w:t>
      </w:r>
      <w:r w:rsidR="00CC795E">
        <w:t xml:space="preserve"> för att</w:t>
      </w:r>
      <w:r w:rsidRPr="0078348A">
        <w:t xml:space="preserve"> även i övrigt uppnå en tillfredsställande arbetsmiljö.</w:t>
      </w:r>
    </w:p>
    <w:p w14:paraId="06EBFD6E" w14:textId="77777777" w:rsidR="005A4B6C" w:rsidRPr="0078348A" w:rsidRDefault="005A4B6C" w:rsidP="005A4B6C">
      <w:pPr>
        <w:pStyle w:val="AV11-TextFreskrift"/>
      </w:pPr>
    </w:p>
    <w:p w14:paraId="26661717" w14:textId="77777777" w:rsidR="005A4B6C" w:rsidRPr="0078348A" w:rsidRDefault="005A4B6C" w:rsidP="005A4B6C">
      <w:pPr>
        <w:pStyle w:val="AV11-TextFreskrift"/>
      </w:pPr>
      <w:r w:rsidRPr="0078348A">
        <w:t>Åtgärder som inte genomförs omedelbart ska skrivas in i en handlingsplan, där det står när varje åtgärd ska vara genomförd och vem som ska se till att den genomförs. Genomförda åtgärder ska kontrolleras.</w:t>
      </w:r>
    </w:p>
    <w:p w14:paraId="359094B0" w14:textId="77777777" w:rsidR="005A4B6C" w:rsidRPr="0078348A" w:rsidRDefault="005A4B6C" w:rsidP="005A4B6C">
      <w:pPr>
        <w:pStyle w:val="AV11-TextFreskrift"/>
      </w:pPr>
    </w:p>
    <w:p w14:paraId="06A4FAC9" w14:textId="77777777" w:rsidR="005A4B6C" w:rsidRPr="0078348A" w:rsidRDefault="005A4B6C" w:rsidP="005A4B6C">
      <w:pPr>
        <w:pStyle w:val="AV09-RubrikAR"/>
        <w:rPr>
          <w:rFonts w:ascii="Arial" w:hAnsi="Arial"/>
          <w:sz w:val="24"/>
        </w:rPr>
      </w:pPr>
      <w:r w:rsidRPr="0078348A">
        <w:t>Allmänna råd</w:t>
      </w:r>
    </w:p>
    <w:p w14:paraId="02359224" w14:textId="57A7E3D0" w:rsidR="005A4B6C" w:rsidRPr="00CF1CDD" w:rsidRDefault="005A4B6C" w:rsidP="00CF1CDD">
      <w:pPr>
        <w:pStyle w:val="AV13-TextAR"/>
      </w:pPr>
      <w:r w:rsidRPr="00CF1CDD">
        <w:t>Resultat</w:t>
      </w:r>
      <w:r w:rsidR="00495A63" w:rsidRPr="00CF1CDD">
        <w:t>et</w:t>
      </w:r>
      <w:r w:rsidRPr="00CF1CDD">
        <w:t xml:space="preserve"> av undersökning</w:t>
      </w:r>
      <w:r w:rsidR="00C63BA4" w:rsidRPr="00CF1CDD">
        <w:t>en</w:t>
      </w:r>
      <w:r w:rsidRPr="00CF1CDD">
        <w:t xml:space="preserve"> och riskbedömning</w:t>
      </w:r>
      <w:r w:rsidR="00C63BA4" w:rsidRPr="00CF1CDD">
        <w:t>en</w:t>
      </w:r>
      <w:r w:rsidRPr="00CF1CDD">
        <w:t xml:space="preserve"> är utgångspunkten vid val av åtgärder. Ofta behöver man prioritera bland åtgärderna så att de allvarligare riskerna åtgärdas först.</w:t>
      </w:r>
    </w:p>
    <w:p w14:paraId="5C342D7E" w14:textId="77777777" w:rsidR="005A4B6C" w:rsidRPr="00CF1CDD" w:rsidRDefault="005A4B6C" w:rsidP="00CF1CDD">
      <w:pPr>
        <w:pStyle w:val="AV13-TextAR"/>
      </w:pPr>
    </w:p>
    <w:p w14:paraId="58C22061" w14:textId="77777777" w:rsidR="005A4B6C" w:rsidRPr="00CF1CDD" w:rsidRDefault="005A4B6C" w:rsidP="00CF1CDD">
      <w:pPr>
        <w:pStyle w:val="AV13-TextAR"/>
      </w:pPr>
      <w:r w:rsidRPr="00CF1CDD">
        <w:t>I första hand bör en åtgärd syfta till att få bort eller minska risken redan vid källan. Om en risk inte helt kan undvikas är det viktigt att arbetstagarna skyddas på annat sätt, till exempel genom instruktioner, stöd och handledning, eller personlig skyddsutrustning.</w:t>
      </w:r>
    </w:p>
    <w:p w14:paraId="2A60FF68" w14:textId="77777777" w:rsidR="005A4B6C" w:rsidRPr="00CF1CDD" w:rsidRDefault="005A4B6C" w:rsidP="00CF1CDD">
      <w:pPr>
        <w:pStyle w:val="AV13-TextAR"/>
      </w:pPr>
    </w:p>
    <w:p w14:paraId="66330E46" w14:textId="77777777" w:rsidR="005A4B6C" w:rsidRPr="00CF1CDD" w:rsidRDefault="005A4B6C" w:rsidP="00CF1CDD">
      <w:pPr>
        <w:pStyle w:val="AV13-TextAR"/>
      </w:pPr>
      <w:r w:rsidRPr="00CF1CDD">
        <w:t>I handlingsplaner kan det vara praktiskt att beskriva de risker som åtgärderna är kopplade till. Det kan också vara praktiskt att skriva in sådana åtgärder som vidtas omedelbart i en handlingsplan, det vill säga de åtgärder som vidtas samma dag eller någon av de närmast följande dagarna.</w:t>
      </w:r>
    </w:p>
    <w:p w14:paraId="4FB776EF" w14:textId="77777777" w:rsidR="005A4B6C" w:rsidRPr="00CF1CDD" w:rsidRDefault="005A4B6C" w:rsidP="00CF1CDD">
      <w:pPr>
        <w:pStyle w:val="AV13-TextAR"/>
      </w:pPr>
    </w:p>
    <w:p w14:paraId="4C5A910E" w14:textId="4FD40F67" w:rsidR="005A4B6C" w:rsidRPr="00CF1CDD" w:rsidRDefault="00410015" w:rsidP="00CF1CDD">
      <w:pPr>
        <w:pStyle w:val="AV13-TextAR"/>
      </w:pPr>
      <w:r w:rsidRPr="00CF1CDD">
        <w:t>Å</w:t>
      </w:r>
      <w:r w:rsidR="005A4B6C" w:rsidRPr="00CF1CDD">
        <w:t xml:space="preserve">tgärder kan behöva </w:t>
      </w:r>
      <w:r w:rsidRPr="00CF1CDD">
        <w:t xml:space="preserve">kontrolleras </w:t>
      </w:r>
      <w:r w:rsidR="005A4B6C" w:rsidRPr="00CF1CDD">
        <w:t>omedelbart eller så snart det praktiskt går, beroende på typ av åtgärd. Om kontrollen visar att åtgärderna inte varit tillräckliga eller skapat nya risker kan andra eller kompletterande åtgärder behöva vidtas.</w:t>
      </w:r>
    </w:p>
    <w:p w14:paraId="497BA4F2" w14:textId="77777777" w:rsidR="005A4B6C" w:rsidRPr="0078348A" w:rsidRDefault="005A4B6C" w:rsidP="005A4B6C">
      <w:pPr>
        <w:pStyle w:val="AV03-Rubrik3utanavdelning"/>
      </w:pPr>
      <w:bookmarkStart w:id="94" w:name="_Toc526425318"/>
      <w:bookmarkStart w:id="95" w:name="_Toc526427064"/>
      <w:bookmarkStart w:id="96" w:name="_Toc531175782"/>
      <w:bookmarkStart w:id="97" w:name="_Toc4421164"/>
      <w:bookmarkStart w:id="98" w:name="_Toc5719450"/>
      <w:bookmarkStart w:id="99" w:name="_Toc6215541"/>
      <w:bookmarkStart w:id="100" w:name="_Toc6241741"/>
      <w:bookmarkStart w:id="101" w:name="_Toc6320335"/>
      <w:bookmarkStart w:id="102" w:name="_Toc7013489"/>
      <w:bookmarkStart w:id="103" w:name="_Toc7086363"/>
      <w:bookmarkStart w:id="104" w:name="_Toc16845073"/>
      <w:bookmarkStart w:id="105" w:name="_Toc27118191"/>
      <w:bookmarkStart w:id="106" w:name="_Toc85023330"/>
      <w:r w:rsidRPr="0078348A">
        <w:t>Årlig uppföljning</w:t>
      </w:r>
      <w:bookmarkEnd w:id="94"/>
      <w:bookmarkEnd w:id="95"/>
      <w:bookmarkEnd w:id="96"/>
      <w:bookmarkEnd w:id="97"/>
      <w:bookmarkEnd w:id="98"/>
      <w:bookmarkEnd w:id="99"/>
      <w:bookmarkEnd w:id="100"/>
      <w:bookmarkEnd w:id="101"/>
      <w:bookmarkEnd w:id="102"/>
      <w:bookmarkEnd w:id="103"/>
      <w:bookmarkEnd w:id="104"/>
      <w:bookmarkEnd w:id="105"/>
      <w:bookmarkEnd w:id="106"/>
    </w:p>
    <w:p w14:paraId="2773B01B" w14:textId="77777777" w:rsidR="005A4B6C" w:rsidRPr="0078348A" w:rsidRDefault="005A4B6C" w:rsidP="005A4B6C">
      <w:pPr>
        <w:pStyle w:val="AV11-TextFreskrift"/>
      </w:pPr>
      <w:r>
        <w:rPr>
          <w:b/>
        </w:rPr>
        <w:t>14</w:t>
      </w:r>
      <w:r w:rsidRPr="0078348A">
        <w:rPr>
          <w:b/>
        </w:rPr>
        <w:t> § </w:t>
      </w:r>
      <w:r w:rsidRPr="0078348A">
        <w:t xml:space="preserve">Arbetsgivaren ska varje år följa upp det systematiska arbetsmiljöarbetet. Den årliga uppföljningen ska visa om arbetsmiljöarbetet bedrivs enligt bestämmelserna i </w:t>
      </w:r>
      <w:r>
        <w:t xml:space="preserve">dessa föreskrifter </w:t>
      </w:r>
      <w:r w:rsidRPr="0078348A">
        <w:t>och om det fungerar.</w:t>
      </w:r>
    </w:p>
    <w:p w14:paraId="1C37CDA2" w14:textId="77777777" w:rsidR="005A4B6C" w:rsidRPr="0078348A" w:rsidRDefault="005A4B6C" w:rsidP="005A4B6C">
      <w:pPr>
        <w:pStyle w:val="AV11-TextFreskrift"/>
      </w:pPr>
    </w:p>
    <w:p w14:paraId="23D880D1" w14:textId="77777777" w:rsidR="005A4B6C" w:rsidRPr="0078348A" w:rsidRDefault="005A4B6C" w:rsidP="005A4B6C">
      <w:pPr>
        <w:pStyle w:val="AV11-TextFreskrift"/>
      </w:pPr>
      <w:r w:rsidRPr="0078348A">
        <w:t>Om uppföljningen visar att det finns brister i arbetsmiljöarbetet ska arbetsgivaren vidta förbättrande åtgärder.</w:t>
      </w:r>
    </w:p>
    <w:p w14:paraId="43D297E9" w14:textId="77777777" w:rsidR="005A4B6C" w:rsidRPr="0078348A" w:rsidRDefault="005A4B6C" w:rsidP="005A4B6C">
      <w:pPr>
        <w:pStyle w:val="AV11-TextFreskrift"/>
      </w:pPr>
    </w:p>
    <w:p w14:paraId="011A9227" w14:textId="13B2E860" w:rsidR="005A4B6C" w:rsidRPr="0078348A" w:rsidRDefault="005A4B6C" w:rsidP="005A4B6C">
      <w:pPr>
        <w:pStyle w:val="AV11-TextFreskrift"/>
      </w:pPr>
      <w:r w:rsidRPr="0078348A">
        <w:t>Resultatet av uppföljningen ska dokumenteras skriftligt om det finns 10 eller fler arbetstagare i verksamheten.</w:t>
      </w:r>
    </w:p>
    <w:p w14:paraId="736580BC" w14:textId="77777777" w:rsidR="005A4B6C" w:rsidRPr="0078348A" w:rsidRDefault="005A4B6C" w:rsidP="005A4B6C">
      <w:pPr>
        <w:pStyle w:val="AV11-TextFreskrift"/>
      </w:pPr>
    </w:p>
    <w:p w14:paraId="1808B0B3" w14:textId="77777777" w:rsidR="005A4B6C" w:rsidRPr="0078348A" w:rsidRDefault="005A4B6C" w:rsidP="005A4B6C">
      <w:pPr>
        <w:pStyle w:val="AV09-RubrikAR"/>
      </w:pPr>
      <w:r w:rsidRPr="0078348A">
        <w:t>Allmänna råd</w:t>
      </w:r>
    </w:p>
    <w:p w14:paraId="6F4CBB9F" w14:textId="4463A655" w:rsidR="005A4B6C" w:rsidRDefault="005A4B6C" w:rsidP="00CF1CDD">
      <w:pPr>
        <w:pStyle w:val="AV13-TextAR"/>
      </w:pPr>
      <w:r w:rsidRPr="0078348A">
        <w:t>Det kan behövas fler uppföljningar än en om året, till exempel efter en omorganisation, olycksfall eller allvarligt tillbud.</w:t>
      </w:r>
      <w:bookmarkStart w:id="107" w:name="_Toc27118192"/>
    </w:p>
    <w:p w14:paraId="3FF04282" w14:textId="77777777" w:rsidR="005A4B6C" w:rsidRPr="0078348A" w:rsidRDefault="005A4B6C" w:rsidP="005A4B6C">
      <w:pPr>
        <w:pStyle w:val="AV03-Rubrik3utanavdelning"/>
      </w:pPr>
      <w:bookmarkStart w:id="108" w:name="_Toc27118195"/>
      <w:bookmarkStart w:id="109" w:name="_Toc85023331"/>
      <w:bookmarkEnd w:id="107"/>
      <w:r w:rsidRPr="0078348A">
        <w:t>Anlita företagshälsovård</w:t>
      </w:r>
      <w:bookmarkEnd w:id="108"/>
      <w:bookmarkEnd w:id="109"/>
    </w:p>
    <w:p w14:paraId="7F344F5D" w14:textId="77777777" w:rsidR="005A4B6C" w:rsidRPr="0078348A" w:rsidRDefault="005A4B6C" w:rsidP="005A4B6C">
      <w:pPr>
        <w:pStyle w:val="AV11-TextFreskrift"/>
      </w:pPr>
      <w:r>
        <w:rPr>
          <w:b/>
        </w:rPr>
        <w:t>15</w:t>
      </w:r>
      <w:r w:rsidRPr="0078348A">
        <w:rPr>
          <w:b/>
        </w:rPr>
        <w:t> § </w:t>
      </w:r>
      <w:r w:rsidRPr="0078348A">
        <w:t>Arbetsgivaren ska anlita företagshälsovård, eller motsvarande sakkunnig hjälp utifrån, om det inte finns tillräcklig kompetens inom den egna verksamheten</w:t>
      </w:r>
    </w:p>
    <w:p w14:paraId="14D59055" w14:textId="77777777" w:rsidR="005A4B6C" w:rsidRPr="0078348A" w:rsidRDefault="005A4B6C" w:rsidP="005A4B6C">
      <w:pPr>
        <w:pStyle w:val="AV11-TextFreskrift"/>
        <w:numPr>
          <w:ilvl w:val="0"/>
          <w:numId w:val="46"/>
        </w:numPr>
      </w:pPr>
      <w:r w:rsidRPr="0078348A">
        <w:t>för det systematiska arbetsmiljöarbetet, eller</w:t>
      </w:r>
    </w:p>
    <w:p w14:paraId="600ED5EF" w14:textId="77777777" w:rsidR="005A4B6C" w:rsidRPr="0078348A" w:rsidRDefault="005A4B6C" w:rsidP="005A4B6C">
      <w:pPr>
        <w:pStyle w:val="AV11-TextFreskrift"/>
        <w:numPr>
          <w:ilvl w:val="0"/>
          <w:numId w:val="46"/>
        </w:numPr>
      </w:pPr>
      <w:r w:rsidRPr="0078348A">
        <w:t>för arbetet med arbetsanpassning</w:t>
      </w:r>
      <w:r>
        <w:t xml:space="preserve"> och rehabilitering</w:t>
      </w:r>
    </w:p>
    <w:p w14:paraId="34320F7C" w14:textId="77777777" w:rsidR="005A4B6C" w:rsidRPr="0078348A" w:rsidRDefault="005A4B6C" w:rsidP="005A4B6C">
      <w:pPr>
        <w:pStyle w:val="AV11-TextFreskrift"/>
      </w:pPr>
    </w:p>
    <w:p w14:paraId="7F88E3D5" w14:textId="5992216C" w:rsidR="005A4B6C" w:rsidRPr="0078348A" w:rsidRDefault="005A4B6C" w:rsidP="005A4B6C">
      <w:pPr>
        <w:pStyle w:val="AV11-TextFreskrift"/>
      </w:pPr>
      <w:r w:rsidRPr="0078348A">
        <w:t xml:space="preserve">När man anlitar företagshälsovård, eller motsvarande sakkunnig hjälp, ska </w:t>
      </w:r>
      <w:r w:rsidRPr="0078348A" w:rsidDel="00CA4D0F">
        <w:t>den</w:t>
      </w:r>
      <w:r w:rsidRPr="0078348A">
        <w:t xml:space="preserve"> </w:t>
      </w:r>
      <w:r w:rsidRPr="0078348A" w:rsidDel="00CA4D0F">
        <w:t>vara av</w:t>
      </w:r>
      <w:r w:rsidRPr="0078348A">
        <w:t xml:space="preserve"> tillräcklig omfattning,</w:t>
      </w:r>
      <w:r w:rsidR="00672C80">
        <w:t xml:space="preserve"> </w:t>
      </w:r>
      <w:r w:rsidRPr="0078348A">
        <w:t>ha tillräcklig kompetens och tillräckliga resurser.</w:t>
      </w:r>
    </w:p>
    <w:p w14:paraId="41994FC6" w14:textId="77777777" w:rsidR="005A4B6C" w:rsidRPr="0078348A" w:rsidRDefault="005A4B6C" w:rsidP="005A4B6C">
      <w:pPr>
        <w:pStyle w:val="AV11-TextFreskrift"/>
      </w:pPr>
    </w:p>
    <w:p w14:paraId="31964043" w14:textId="77777777" w:rsidR="005A4B6C" w:rsidRPr="0078348A" w:rsidRDefault="005A4B6C" w:rsidP="005A4B6C">
      <w:pPr>
        <w:pStyle w:val="AV09-RubrikAR"/>
      </w:pPr>
      <w:r w:rsidRPr="0078348A">
        <w:t>Allmänna råd</w:t>
      </w:r>
    </w:p>
    <w:p w14:paraId="6C2C224E" w14:textId="2FB2FD8E" w:rsidR="005A4B6C" w:rsidRPr="0078348A" w:rsidRDefault="005A4B6C" w:rsidP="005A4B6C">
      <w:pPr>
        <w:pStyle w:val="AV13-TextAR"/>
        <w:rPr>
          <w:sz w:val="18"/>
          <w:szCs w:val="18"/>
        </w:rPr>
      </w:pPr>
      <w:r w:rsidRPr="0078348A">
        <w:t>Företagshälsovård är en oberoende expertresurs inom områdena arbetsmiljö och rehabilitering, enligt 3 kap. 2 c §</w:t>
      </w:r>
      <w:r>
        <w:t xml:space="preserve"> </w:t>
      </w:r>
      <w:r w:rsidRPr="0078348A">
        <w:t>arbetsmiljölagen</w:t>
      </w:r>
      <w:r>
        <w:t xml:space="preserve"> (1977:1160)</w:t>
      </w:r>
      <w:r w:rsidRPr="0078348A">
        <w:t>.</w:t>
      </w:r>
      <w:r w:rsidRPr="0078348A" w:rsidDel="005A73E9">
        <w:t xml:space="preserve"> </w:t>
      </w:r>
      <w:r w:rsidRPr="0078348A">
        <w:t>Det är viktigt att företagshälsovården har kompetens att identifiera och beskriva sambanden mellan arbetsmiljö, organisation och hälsa</w:t>
      </w:r>
      <w:r w:rsidR="00126C33">
        <w:t>.</w:t>
      </w:r>
    </w:p>
    <w:p w14:paraId="742CED9D" w14:textId="77777777" w:rsidR="005A4B6C" w:rsidRPr="0078348A" w:rsidRDefault="005A4B6C" w:rsidP="005A4B6C">
      <w:pPr>
        <w:pStyle w:val="AV13-TextAR"/>
      </w:pPr>
    </w:p>
    <w:p w14:paraId="7AA493CC" w14:textId="27B1BB6B" w:rsidR="005A4B6C" w:rsidRPr="00672C80" w:rsidRDefault="005A4B6C" w:rsidP="00CF1CDD">
      <w:pPr>
        <w:pStyle w:val="AV13-TextAR"/>
        <w:rPr>
          <w:color w:val="000000" w:themeColor="text1"/>
        </w:rPr>
      </w:pPr>
      <w:r w:rsidRPr="00CF1CDD" w:rsidDel="005A73E9">
        <w:t>F</w:t>
      </w:r>
      <w:r w:rsidRPr="00CF1CDD">
        <w:t xml:space="preserve">öretagshälsovård </w:t>
      </w:r>
      <w:r w:rsidRPr="00CF1CDD" w:rsidDel="005A73E9">
        <w:t xml:space="preserve">kan upphandlas </w:t>
      </w:r>
      <w:r w:rsidRPr="00CF1CDD">
        <w:t>utifrån, eller ordnas som en självständig del inom företaget.</w:t>
      </w:r>
      <w:r w:rsidR="005344E4">
        <w:t xml:space="preserve"> </w:t>
      </w:r>
      <w:r w:rsidR="005344E4" w:rsidRPr="00672C80">
        <w:rPr>
          <w:color w:val="000000" w:themeColor="text1"/>
        </w:rPr>
        <w:t>Det är viktigt att den är partsneutral.</w:t>
      </w:r>
    </w:p>
    <w:p w14:paraId="16C6EB61" w14:textId="77777777" w:rsidR="005A4B6C" w:rsidRPr="00CF1CDD" w:rsidRDefault="005A4B6C" w:rsidP="00CF1CDD">
      <w:pPr>
        <w:pStyle w:val="AV13-TextAR"/>
      </w:pPr>
    </w:p>
    <w:p w14:paraId="68409BDD" w14:textId="77777777" w:rsidR="005A4B6C" w:rsidRPr="00CF1CDD" w:rsidRDefault="005A4B6C" w:rsidP="00CF1CDD">
      <w:pPr>
        <w:pStyle w:val="AV13-TextAR"/>
      </w:pPr>
      <w:r w:rsidRPr="00CF1CDD">
        <w:t>Det är viktigt att arbetsgivaren samverkar med företagshälsovården. Arbetsgivaren har dock alltid kvar sitt ansvar för arbetsmiljön.</w:t>
      </w:r>
    </w:p>
    <w:p w14:paraId="11A84CE6" w14:textId="77777777" w:rsidR="005A4B6C" w:rsidRPr="0078348A" w:rsidRDefault="005A4B6C" w:rsidP="005A4B6C">
      <w:pPr>
        <w:pStyle w:val="AV03-Rubrik3utanavdelning"/>
      </w:pPr>
      <w:bookmarkStart w:id="110" w:name="_Toc27118196"/>
      <w:bookmarkStart w:id="111" w:name="_Toc85023332"/>
      <w:r w:rsidRPr="0078348A" w:rsidDel="000231C4">
        <w:t>I</w:t>
      </w:r>
      <w:r w:rsidRPr="0078348A">
        <w:t>nformation till företagshälsovård</w:t>
      </w:r>
      <w:bookmarkEnd w:id="110"/>
      <w:bookmarkEnd w:id="111"/>
    </w:p>
    <w:p w14:paraId="009ABE58" w14:textId="49E57090" w:rsidR="005A4B6C" w:rsidRPr="0078348A" w:rsidRDefault="005A4B6C" w:rsidP="005A4B6C">
      <w:pPr>
        <w:pStyle w:val="AV11-TextFreskrift"/>
      </w:pPr>
      <w:r>
        <w:rPr>
          <w:b/>
        </w:rPr>
        <w:t>16</w:t>
      </w:r>
      <w:r w:rsidRPr="0078348A">
        <w:rPr>
          <w:b/>
        </w:rPr>
        <w:t> § </w:t>
      </w:r>
      <w:r w:rsidRPr="0078348A">
        <w:t xml:space="preserve">Arbetsgivaren ska ge information till företagshälsovården, eller till motsvarande sakkunnig hjälp utifrån som anlitas enligt </w:t>
      </w:r>
      <w:r>
        <w:t>15</w:t>
      </w:r>
      <w:r w:rsidR="00AE2CB3">
        <w:t> </w:t>
      </w:r>
      <w:r w:rsidRPr="0078348A">
        <w:t>§, om vilka faktorer som påverkar, eller misstänks påverka, arbetstagarnas hälsa och säkerhet.</w:t>
      </w:r>
    </w:p>
    <w:p w14:paraId="4B84DE94" w14:textId="77777777" w:rsidR="005A4B6C" w:rsidRPr="0078348A" w:rsidRDefault="005A4B6C" w:rsidP="005A4B6C">
      <w:pPr>
        <w:pStyle w:val="AV11-TextFreskrift"/>
      </w:pPr>
    </w:p>
    <w:p w14:paraId="435BBED7" w14:textId="2234AC4C" w:rsidR="005A4B6C" w:rsidRPr="0078348A" w:rsidRDefault="005A4B6C" w:rsidP="005A4B6C">
      <w:pPr>
        <w:pStyle w:val="AV11-TextFreskrift"/>
      </w:pPr>
      <w:r w:rsidRPr="0078348A">
        <w:t>Företagshälsovården, eller motsvarande sakkunnig hjälp utifrån som anlitas enligt</w:t>
      </w:r>
      <w:r w:rsidR="00672C80">
        <w:t xml:space="preserve"> 15 </w:t>
      </w:r>
      <w:r w:rsidRPr="0078348A">
        <w:t>§, ska också ha tillgång till information om</w:t>
      </w:r>
    </w:p>
    <w:p w14:paraId="31B512B3" w14:textId="77777777" w:rsidR="005A4B6C" w:rsidRPr="0078348A" w:rsidRDefault="005A4B6C" w:rsidP="005A4B6C">
      <w:pPr>
        <w:pStyle w:val="AV11-TextFreskrift"/>
        <w:numPr>
          <w:ilvl w:val="0"/>
          <w:numId w:val="47"/>
        </w:numPr>
      </w:pPr>
      <w:r w:rsidRPr="0078348A" w:rsidDel="0008310F">
        <w:t xml:space="preserve">aktuella </w:t>
      </w:r>
      <w:r w:rsidRPr="0078348A">
        <w:t>arbetsmiljörisker,</w:t>
      </w:r>
    </w:p>
    <w:p w14:paraId="0A9B39A4" w14:textId="77777777" w:rsidR="005A4B6C" w:rsidRPr="0078348A" w:rsidRDefault="005A4B6C" w:rsidP="005A4B6C">
      <w:pPr>
        <w:pStyle w:val="AV11-TextFreskrift"/>
        <w:numPr>
          <w:ilvl w:val="0"/>
          <w:numId w:val="47"/>
        </w:numPr>
      </w:pPr>
      <w:r w:rsidRPr="0078348A">
        <w:t>förebyggande åtgärder, och</w:t>
      </w:r>
    </w:p>
    <w:p w14:paraId="1C8EE1E0" w14:textId="6B465112" w:rsidR="00AA3016" w:rsidRDefault="005A4B6C" w:rsidP="005A4B6C">
      <w:pPr>
        <w:pStyle w:val="AV11-TextFreskrift"/>
        <w:numPr>
          <w:ilvl w:val="0"/>
          <w:numId w:val="47"/>
        </w:numPr>
        <w:sectPr w:rsidR="00AA3016" w:rsidSect="00785BCC">
          <w:footnotePr>
            <w:numRestart w:val="eachSect"/>
          </w:footnotePr>
          <w:pgSz w:w="11906" w:h="16838" w:code="9"/>
          <w:pgMar w:top="3544" w:right="2478" w:bottom="3544" w:left="3034" w:header="2835" w:footer="2835" w:gutter="0"/>
          <w:cols w:space="708"/>
          <w:docGrid w:linePitch="360"/>
        </w:sectPr>
      </w:pPr>
      <w:r w:rsidRPr="0078348A">
        <w:t>vilka åtgärder som har genomförts för att utse, utbilda och utrusta de arbetstagare som behövs för att genomföra första hjälpen</w:t>
      </w:r>
      <w:r w:rsidR="00672C80">
        <w:t>, brandbekämpning och utrymn</w:t>
      </w:r>
    </w:p>
    <w:p w14:paraId="23120490" w14:textId="033A39FC" w:rsidR="00AA3016" w:rsidRPr="00AA3016" w:rsidRDefault="00AA3016" w:rsidP="00AA3016">
      <w:pPr>
        <w:pStyle w:val="AV02-Rubrik2Kapitelutanavdelning"/>
      </w:pPr>
      <w:bookmarkStart w:id="112" w:name="_Toc85023333"/>
      <w:r w:rsidRPr="00AA3016">
        <w:t>Övergångsbestämmelser</w:t>
      </w:r>
      <w:bookmarkEnd w:id="112"/>
    </w:p>
    <w:p w14:paraId="4C244C69" w14:textId="1FAE5F0D" w:rsidR="005A4B6C" w:rsidRDefault="005A4B6C" w:rsidP="005A4B6C">
      <w:pPr>
        <w:pStyle w:val="AV11-TextFreskrift"/>
        <w:numPr>
          <w:ilvl w:val="0"/>
          <w:numId w:val="100"/>
        </w:numPr>
        <w:tabs>
          <w:tab w:val="clear" w:pos="425"/>
        </w:tabs>
      </w:pPr>
      <w:r>
        <w:t>Denna författning träder i kraft den XX</w:t>
      </w:r>
      <w:r w:rsidR="00AA3016">
        <w:t> månad </w:t>
      </w:r>
      <w:r>
        <w:t>2023.</w:t>
      </w:r>
    </w:p>
    <w:p w14:paraId="279427B8" w14:textId="6964D4E2" w:rsidR="005A4B6C" w:rsidRDefault="005A4B6C" w:rsidP="005A4B6C">
      <w:pPr>
        <w:pStyle w:val="AV11-TextFreskrift"/>
        <w:numPr>
          <w:ilvl w:val="0"/>
          <w:numId w:val="100"/>
        </w:numPr>
        <w:tabs>
          <w:tab w:val="clear" w:pos="425"/>
        </w:tabs>
      </w:pPr>
      <w:r>
        <w:t>Genom denna författning upphävs Arbet</w:t>
      </w:r>
      <w:r w:rsidR="00AA3016">
        <w:t>smiljöverkets föreskrifter (AFS </w:t>
      </w:r>
      <w:r>
        <w:t>2001:1) om systematiskt arbetsmiljöarbete.</w:t>
      </w:r>
    </w:p>
    <w:p w14:paraId="050ADC68" w14:textId="105E0A3C" w:rsidR="00B82088" w:rsidRPr="00B82088" w:rsidRDefault="005A4B6C" w:rsidP="00B82088">
      <w:pPr>
        <w:pStyle w:val="AV11-TextFreskrift"/>
        <w:numPr>
          <w:ilvl w:val="0"/>
          <w:numId w:val="100"/>
        </w:numPr>
        <w:tabs>
          <w:tab w:val="clear" w:pos="425"/>
        </w:tabs>
      </w:pPr>
      <w:r>
        <w:t>Tillstånd, godkännanden, undantag, dispenser, villkor, förelägganden, förbud, avgiftsförelägganden, anmälningar, registreringar, rapporter, intyg, journaler och annan dokumentation, samt andra beslut eller åtgärder i enskilda fall enligt de upphävda föreskrifterna, fortsätter att gälla enligt motsvarande bestämmelser i de nya föreskrifterna.</w:t>
      </w:r>
    </w:p>
    <w:p w14:paraId="4C149364" w14:textId="454DF155" w:rsidR="00B83166" w:rsidRPr="00E162C3" w:rsidRDefault="004C6509" w:rsidP="00B83166">
      <w:pPr>
        <w:pStyle w:val="AV21-TextUnderskrift"/>
        <w:ind w:left="720"/>
      </w:pPr>
      <w:r>
        <w:t>ERNA ZELMIN</w:t>
      </w:r>
    </w:p>
    <w:p w14:paraId="3FFE1EDD" w14:textId="6686020F" w:rsidR="00B82088" w:rsidRDefault="004C6509" w:rsidP="00513D05">
      <w:pPr>
        <w:pStyle w:val="AV21-TextUnderskrift"/>
        <w:sectPr w:rsidR="00B82088" w:rsidSect="00785BCC">
          <w:headerReference w:type="default" r:id="rId26"/>
          <w:footnotePr>
            <w:numRestart w:val="eachSect"/>
          </w:footnotePr>
          <w:pgSz w:w="11906" w:h="16838" w:code="9"/>
          <w:pgMar w:top="3544" w:right="2478" w:bottom="3544" w:left="3034" w:header="2835" w:footer="2835" w:gutter="0"/>
          <w:cols w:space="708"/>
          <w:docGrid w:linePitch="360"/>
        </w:sectPr>
      </w:pPr>
      <w:r>
        <w:tab/>
      </w:r>
      <w:r>
        <w:tab/>
        <w:t>Chefsjurist</w:t>
      </w:r>
    </w:p>
    <w:p w14:paraId="0D5BEF99" w14:textId="77777777" w:rsidR="005A4B6C" w:rsidRDefault="005A4B6C" w:rsidP="005A4B6C">
      <w:pPr>
        <w:pStyle w:val="AV02-Rubrik2Bilaga"/>
      </w:pPr>
      <w:bookmarkStart w:id="113" w:name="_Toc4076079"/>
      <w:bookmarkStart w:id="114" w:name="_Toc5358289"/>
      <w:bookmarkStart w:id="115" w:name="_Toc5620572"/>
      <w:bookmarkStart w:id="116" w:name="_Toc5973841"/>
      <w:bookmarkStart w:id="117" w:name="_Toc6229554"/>
      <w:bookmarkStart w:id="118" w:name="_Toc6321525"/>
      <w:bookmarkStart w:id="119" w:name="_Toc6399245"/>
      <w:bookmarkStart w:id="120" w:name="_Toc6916739"/>
      <w:bookmarkStart w:id="121" w:name="_Toc6918401"/>
      <w:bookmarkStart w:id="122" w:name="_Toc7167166"/>
      <w:bookmarkStart w:id="123" w:name="_Toc11320666"/>
      <w:bookmarkStart w:id="124" w:name="_Toc11326656"/>
      <w:bookmarkStart w:id="125" w:name="_Toc12316098"/>
      <w:bookmarkStart w:id="126" w:name="_Toc27118197"/>
      <w:bookmarkStart w:id="127" w:name="_Toc11320741"/>
      <w:bookmarkStart w:id="128" w:name="_Toc11326731"/>
      <w:bookmarkStart w:id="129" w:name="_Toc12625776"/>
      <w:bookmarkStart w:id="130" w:name="_Toc27118259"/>
      <w:bookmarkStart w:id="131" w:name="_Toc29481548"/>
      <w:bookmarkStart w:id="132" w:name="_Toc85023334"/>
      <w:bookmarkStart w:id="133" w:name="_Toc496106454"/>
      <w:bookmarkStart w:id="134" w:name="_Toc525115288"/>
      <w:bookmarkStart w:id="135" w:name="_Toc525117717"/>
      <w:bookmarkStart w:id="136" w:name="_Toc525736340"/>
      <w:bookmarkStart w:id="137" w:name="_Toc526929771"/>
      <w:bookmarkStart w:id="138" w:name="_Toc526931773"/>
      <w:bookmarkStart w:id="139" w:name="_Toc532389493"/>
      <w:bookmarkStart w:id="140" w:name="_Toc532390098"/>
      <w:bookmarkStart w:id="141" w:name="_Toc532473610"/>
      <w:bookmarkStart w:id="142" w:name="_Toc407611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330F20">
        <w:t>Bilaga</w:t>
      </w:r>
      <w:bookmarkStart w:id="143" w:name="_Toc4076166"/>
      <w:r>
        <w:t> </w:t>
      </w:r>
      <w:r w:rsidRPr="00330F20">
        <w:t xml:space="preserve">1 </w:t>
      </w:r>
      <w:bookmarkEnd w:id="127"/>
      <w:bookmarkEnd w:id="128"/>
      <w:bookmarkEnd w:id="129"/>
      <w:bookmarkEnd w:id="143"/>
      <w:r>
        <w:t>Arbetstagare med uppgifter enligt 9 §</w:t>
      </w:r>
      <w:bookmarkEnd w:id="130"/>
      <w:bookmarkEnd w:id="131"/>
      <w:bookmarkEnd w:id="132"/>
    </w:p>
    <w:p w14:paraId="1B03745C" w14:textId="6E05BCA9" w:rsidR="005A4B6C" w:rsidRPr="00465007" w:rsidRDefault="005A4B6C" w:rsidP="005A4B6C">
      <w:pPr>
        <w:pStyle w:val="AV11-TextFreskrift"/>
      </w:pPr>
      <w:r>
        <w:t>Arbetsgivaren</w:t>
      </w:r>
      <w:r w:rsidRPr="00465007">
        <w:t xml:space="preserve"> ska </w:t>
      </w:r>
      <w:r>
        <w:t xml:space="preserve">se till </w:t>
      </w:r>
      <w:r w:rsidRPr="00465007">
        <w:t xml:space="preserve">att de som får uppgifter </w:t>
      </w:r>
      <w:r w:rsidR="00A72EBF">
        <w:t>enligt 9 </w:t>
      </w:r>
      <w:r>
        <w:t>§</w:t>
      </w:r>
    </w:p>
    <w:p w14:paraId="218E8D74" w14:textId="77777777" w:rsidR="002C5A17" w:rsidRPr="00465007" w:rsidRDefault="002C5A17" w:rsidP="002C5A17">
      <w:pPr>
        <w:pStyle w:val="AV11-TextFreskrift"/>
        <w:numPr>
          <w:ilvl w:val="0"/>
          <w:numId w:val="99"/>
        </w:numPr>
      </w:pPr>
      <w:r w:rsidRPr="00465007">
        <w:t>får tillgång till</w:t>
      </w:r>
      <w:r>
        <w:t xml:space="preserve"> eventuella</w:t>
      </w:r>
      <w:r w:rsidRPr="00465007">
        <w:t xml:space="preserve"> anmäl</w:t>
      </w:r>
      <w:r>
        <w:t>da arbetsskador till Försäkringskassan enligt socialförsäkringsbalken (2010:110),</w:t>
      </w:r>
    </w:p>
    <w:p w14:paraId="74D56B03" w14:textId="77777777" w:rsidR="002C5A17" w:rsidRDefault="002C5A17" w:rsidP="002C5A17">
      <w:pPr>
        <w:pStyle w:val="AV11-TextFreskrift"/>
        <w:numPr>
          <w:ilvl w:val="0"/>
          <w:numId w:val="99"/>
        </w:numPr>
      </w:pPr>
      <w:r w:rsidRPr="00465007">
        <w:t>får tillgång till information om de förebyggande arbetsmiljöåtgärderna i verksamheten</w:t>
      </w:r>
      <w:r>
        <w:t>,</w:t>
      </w:r>
    </w:p>
    <w:p w14:paraId="3A77440E" w14:textId="77777777" w:rsidR="002C5A17" w:rsidRPr="00465007" w:rsidRDefault="002C5A17" w:rsidP="002C5A17">
      <w:pPr>
        <w:pStyle w:val="AV11-TextFreskrift"/>
        <w:numPr>
          <w:ilvl w:val="0"/>
          <w:numId w:val="99"/>
        </w:numPr>
      </w:pPr>
      <w:r>
        <w:t xml:space="preserve">känner till eventuella </w:t>
      </w:r>
      <w:r w:rsidRPr="00465007">
        <w:t xml:space="preserve">krav </w:t>
      </w:r>
      <w:r>
        <w:t xml:space="preserve">om åtgärder </w:t>
      </w:r>
      <w:r w:rsidRPr="00465007">
        <w:t>från Arbetsmiljöverket,</w:t>
      </w:r>
      <w:r>
        <w:t xml:space="preserve"> och</w:t>
      </w:r>
    </w:p>
    <w:p w14:paraId="0C7AB191" w14:textId="77777777" w:rsidR="002C5A17" w:rsidRDefault="002C5A17" w:rsidP="002C5A17">
      <w:pPr>
        <w:pStyle w:val="AV11-TextFreskrift"/>
        <w:numPr>
          <w:ilvl w:val="0"/>
          <w:numId w:val="99"/>
        </w:numPr>
      </w:pPr>
      <w:r w:rsidRPr="00465007">
        <w:t>få</w:t>
      </w:r>
      <w:r>
        <w:t>r</w:t>
      </w:r>
      <w:r w:rsidRPr="00465007">
        <w:t xml:space="preserve"> lämna synpunkter till arbetsgivaren</w:t>
      </w:r>
      <w:r>
        <w:t xml:space="preserve"> om</w:t>
      </w:r>
    </w:p>
    <w:p w14:paraId="59FAD167" w14:textId="77777777" w:rsidR="002C5A17" w:rsidRPr="00465007" w:rsidRDefault="002C5A17" w:rsidP="008F4CAC">
      <w:pPr>
        <w:pStyle w:val="AV11-TextFreskrift"/>
        <w:numPr>
          <w:ilvl w:val="1"/>
          <w:numId w:val="103"/>
        </w:numPr>
      </w:pPr>
      <w:r>
        <w:t>valet av</w:t>
      </w:r>
      <w:r w:rsidRPr="00465007">
        <w:t xml:space="preserve"> andra arbetstagare </w:t>
      </w:r>
      <w:r>
        <w:t>som har</w:t>
      </w:r>
      <w:r w:rsidRPr="00465007">
        <w:t xml:space="preserve"> uppgifter i arbetsmiljöarbetet,</w:t>
      </w:r>
    </w:p>
    <w:p w14:paraId="0640526F" w14:textId="77777777" w:rsidR="002C5A17" w:rsidRPr="00465007" w:rsidRDefault="002C5A17" w:rsidP="008F4CAC">
      <w:pPr>
        <w:pStyle w:val="AV11-TextFreskrift"/>
        <w:numPr>
          <w:ilvl w:val="1"/>
          <w:numId w:val="103"/>
        </w:numPr>
      </w:pPr>
      <w:r>
        <w:t>valet av de</w:t>
      </w:r>
      <w:r w:rsidDel="00D64EB8">
        <w:t xml:space="preserve"> </w:t>
      </w:r>
      <w:r w:rsidRPr="00465007">
        <w:t>arbetstagare som behövs för att genomföra första hjälpen, brandbekämpning och utrymning,</w:t>
      </w:r>
    </w:p>
    <w:p w14:paraId="6CA72305" w14:textId="77777777" w:rsidR="002C5A17" w:rsidRPr="00465007" w:rsidRDefault="002C5A17" w:rsidP="008F4CAC">
      <w:pPr>
        <w:pStyle w:val="AV11-TextFreskrift"/>
        <w:numPr>
          <w:ilvl w:val="1"/>
          <w:numId w:val="103"/>
        </w:numPr>
      </w:pPr>
      <w:r>
        <w:t xml:space="preserve">att </w:t>
      </w:r>
      <w:r w:rsidRPr="00465007">
        <w:t>anlita</w:t>
      </w:r>
      <w:r>
        <w:t xml:space="preserve"> </w:t>
      </w:r>
      <w:r w:rsidRPr="00465007">
        <w:t>företagshälsovård eller motsvarande sakkunnig hjälp utifrån,</w:t>
      </w:r>
    </w:p>
    <w:p w14:paraId="62F76795" w14:textId="77777777" w:rsidR="002C5A17" w:rsidRPr="00465007" w:rsidRDefault="002C5A17" w:rsidP="008F4CAC">
      <w:pPr>
        <w:pStyle w:val="AV11-TextFreskrift"/>
        <w:numPr>
          <w:ilvl w:val="1"/>
          <w:numId w:val="103"/>
        </w:numPr>
      </w:pPr>
      <w:r w:rsidRPr="00465007">
        <w:t>uppläggningen av arbetsmiljöarbetet,</w:t>
      </w:r>
    </w:p>
    <w:p w14:paraId="484DA734" w14:textId="77777777" w:rsidR="002C5A17" w:rsidRPr="00465007" w:rsidRDefault="002C5A17" w:rsidP="008F4CAC">
      <w:pPr>
        <w:pStyle w:val="AV11-TextFreskrift"/>
        <w:numPr>
          <w:ilvl w:val="1"/>
          <w:numId w:val="103"/>
        </w:numPr>
      </w:pPr>
      <w:r w:rsidRPr="00465007">
        <w:t>riskbedömningar,</w:t>
      </w:r>
    </w:p>
    <w:p w14:paraId="66145B31" w14:textId="77777777" w:rsidR="002C5A17" w:rsidRPr="00465007" w:rsidRDefault="002C5A17" w:rsidP="008F4CAC">
      <w:pPr>
        <w:pStyle w:val="AV11-TextFreskrift"/>
        <w:numPr>
          <w:ilvl w:val="1"/>
          <w:numId w:val="103"/>
        </w:numPr>
      </w:pPr>
      <w:r w:rsidRPr="00465007">
        <w:t>åtgärder för att förebygga ohälsa och olycksfall,</w:t>
      </w:r>
    </w:p>
    <w:p w14:paraId="35FB56D2" w14:textId="77777777" w:rsidR="002C5A17" w:rsidRPr="00465007" w:rsidRDefault="002C5A17" w:rsidP="008F4CAC">
      <w:pPr>
        <w:pStyle w:val="AV11-TextFreskrift"/>
        <w:numPr>
          <w:ilvl w:val="1"/>
          <w:numId w:val="103"/>
        </w:numPr>
      </w:pPr>
      <w:r w:rsidRPr="00465007">
        <w:t>personlig skyddsutrustning som kan behövas,</w:t>
      </w:r>
    </w:p>
    <w:p w14:paraId="063E7EF9" w14:textId="77777777" w:rsidR="002C5A17" w:rsidRPr="00465007" w:rsidRDefault="002C5A17" w:rsidP="008F4CAC">
      <w:pPr>
        <w:pStyle w:val="AV11-TextFreskrift"/>
        <w:numPr>
          <w:ilvl w:val="1"/>
          <w:numId w:val="103"/>
        </w:numPr>
      </w:pPr>
      <w:r>
        <w:t xml:space="preserve">anmälningar om </w:t>
      </w:r>
      <w:r w:rsidRPr="00465007">
        <w:t>arbetsskad</w:t>
      </w:r>
      <w:r>
        <w:t>or</w:t>
      </w:r>
      <w:r w:rsidRPr="00465007">
        <w:t>,</w:t>
      </w:r>
    </w:p>
    <w:p w14:paraId="2699D147" w14:textId="77777777" w:rsidR="002C5A17" w:rsidRPr="00465007" w:rsidRDefault="002C5A17" w:rsidP="008F4CAC">
      <w:pPr>
        <w:pStyle w:val="AV11-TextFreskrift"/>
        <w:numPr>
          <w:ilvl w:val="1"/>
          <w:numId w:val="103"/>
        </w:numPr>
      </w:pPr>
      <w:r w:rsidRPr="00465007">
        <w:t>vilken information de behöver få tillgång till om förebyggande arbetsmiljöåtgärder i verksamheten och om åtgärdskrav från Arbetsmiljöverket, samt</w:t>
      </w:r>
    </w:p>
    <w:p w14:paraId="18AA6B95" w14:textId="77777777" w:rsidR="00AA3016" w:rsidRDefault="002C5A17" w:rsidP="008F4CAC">
      <w:pPr>
        <w:pStyle w:val="AV11-TextFreskrift"/>
        <w:numPr>
          <w:ilvl w:val="1"/>
          <w:numId w:val="103"/>
        </w:numPr>
        <w:sectPr w:rsidR="00AA3016" w:rsidSect="00785BCC">
          <w:headerReference w:type="even" r:id="rId27"/>
          <w:footnotePr>
            <w:numRestart w:val="eachSect"/>
          </w:footnotePr>
          <w:pgSz w:w="11906" w:h="16838" w:code="9"/>
          <w:pgMar w:top="3544" w:right="2478" w:bottom="3544" w:left="3034" w:header="2835" w:footer="2835" w:gutter="0"/>
          <w:cols w:space="708"/>
          <w:docGrid w:linePitch="360"/>
        </w:sectPr>
      </w:pPr>
      <w:r w:rsidRPr="00465007">
        <w:t>hur informationen i dessa frågor ska utformas</w:t>
      </w:r>
      <w:r>
        <w:t>.</w:t>
      </w:r>
    </w:p>
    <w:p w14:paraId="220F8857" w14:textId="77777777" w:rsidR="005A4B6C" w:rsidRDefault="005A4B6C" w:rsidP="005A4B6C">
      <w:pPr>
        <w:pStyle w:val="AV02-Rubrik2Bilaga"/>
      </w:pPr>
      <w:bookmarkStart w:id="144" w:name="_Toc27118262"/>
      <w:bookmarkStart w:id="145" w:name="_Toc29481551"/>
      <w:bookmarkStart w:id="146" w:name="_Toc85023335"/>
      <w:r w:rsidRPr="00330F20">
        <w:t>Bilaga</w:t>
      </w:r>
      <w:r>
        <w:t> 2 Genomförda direktiv</w:t>
      </w:r>
      <w:bookmarkEnd w:id="144"/>
      <w:bookmarkEnd w:id="145"/>
      <w:bookmarkEnd w:id="146"/>
    </w:p>
    <w:p w14:paraId="48EE3B8F" w14:textId="4A073129" w:rsidR="005A4B6C" w:rsidRDefault="005A4B6C" w:rsidP="005A4B6C">
      <w:pPr>
        <w:pStyle w:val="AV11-TextFreskrift"/>
        <w:numPr>
          <w:ilvl w:val="0"/>
          <w:numId w:val="94"/>
        </w:numPr>
      </w:pPr>
      <w:r>
        <w:t>Rådets direktiv 89/391/EEG av den 12 juni 1989</w:t>
      </w:r>
      <w:r w:rsidRPr="00D45495">
        <w:t xml:space="preserve"> om </w:t>
      </w:r>
      <w:r>
        <w:t>åtgärder för att främja förbättringar av arbetstagarnas säkerhet och hälsa i arbetet</w:t>
      </w:r>
      <w:r w:rsidRPr="00C71D72">
        <w:t xml:space="preserve"> </w:t>
      </w:r>
      <w:r>
        <w:t xml:space="preserve">i lydelsen enligt </w:t>
      </w:r>
      <w:r w:rsidRPr="00413586">
        <w:t>Europaparlamentets och rådets direktiv</w:t>
      </w:r>
      <w:r>
        <w:t xml:space="preserve"> 1137/2008 av den 22</w:t>
      </w:r>
      <w:r w:rsidR="00A72EBF">
        <w:t> </w:t>
      </w:r>
      <w:r>
        <w:t>oktober</w:t>
      </w:r>
      <w:r w:rsidR="00A72EBF">
        <w:t> </w:t>
      </w:r>
      <w:r>
        <w:t>2008</w:t>
      </w:r>
      <w:r w:rsidR="00DC5434">
        <w:t>.</w:t>
      </w:r>
    </w:p>
    <w:p w14:paraId="766FC180" w14:textId="458D304E" w:rsidR="005A4B6C" w:rsidRPr="00225EBF" w:rsidRDefault="005A4B6C" w:rsidP="005A4B6C">
      <w:pPr>
        <w:pStyle w:val="AV11-TextFreskrift"/>
        <w:numPr>
          <w:ilvl w:val="0"/>
          <w:numId w:val="94"/>
        </w:numPr>
      </w:pPr>
      <w:r w:rsidRPr="00D45495">
        <w:t>Europaparlamentets och rådets direktiv 2004/37/EG av den 29</w:t>
      </w:r>
      <w:r>
        <w:t> </w:t>
      </w:r>
      <w:r w:rsidRPr="00D45495">
        <w:t>april</w:t>
      </w:r>
      <w:r>
        <w:t> </w:t>
      </w:r>
      <w:r w:rsidRPr="00D45495">
        <w:t xml:space="preserve">2004 om skydd för arbetstagare mot risker vid exponering för carcinogener eller </w:t>
      </w:r>
      <w:r>
        <w:t xml:space="preserve">mutagena ämnen </w:t>
      </w:r>
      <w:r w:rsidRPr="00D45495">
        <w:t>i arbetet (sjätte särdirektivet enligt artikel</w:t>
      </w:r>
      <w:r>
        <w:t> </w:t>
      </w:r>
      <w:r w:rsidRPr="00D45495">
        <w:t xml:space="preserve">16.1 i </w:t>
      </w:r>
      <w:r>
        <w:t>rådets direktiv</w:t>
      </w:r>
      <w:r w:rsidRPr="00D45495">
        <w:t xml:space="preserve"> 89/391/EEG)</w:t>
      </w:r>
      <w:r>
        <w:t xml:space="preserve"> i lydelsen enligt </w:t>
      </w:r>
      <w:r w:rsidRPr="00DD666D">
        <w:t>Europaparlamentets och rådets förordning</w:t>
      </w:r>
      <w:r w:rsidR="00A72EBF">
        <w:t xml:space="preserve"> (EU) </w:t>
      </w:r>
      <w:r>
        <w:t>2019/1243 av den 20</w:t>
      </w:r>
      <w:r w:rsidR="00A72EBF">
        <w:t> juni </w:t>
      </w:r>
      <w:r>
        <w:t>2019.</w:t>
      </w:r>
      <w:bookmarkEnd w:id="7"/>
      <w:bookmarkEnd w:id="8"/>
      <w:bookmarkEnd w:id="9"/>
      <w:bookmarkEnd w:id="10"/>
      <w:bookmarkEnd w:id="11"/>
      <w:bookmarkEnd w:id="133"/>
      <w:bookmarkEnd w:id="134"/>
      <w:bookmarkEnd w:id="135"/>
      <w:bookmarkEnd w:id="136"/>
      <w:bookmarkEnd w:id="137"/>
      <w:bookmarkEnd w:id="138"/>
      <w:bookmarkEnd w:id="139"/>
      <w:bookmarkEnd w:id="140"/>
      <w:bookmarkEnd w:id="141"/>
      <w:bookmarkEnd w:id="142"/>
    </w:p>
    <w:sectPr w:rsidR="005A4B6C" w:rsidRPr="00225EBF" w:rsidSect="00785BCC">
      <w:headerReference w:type="default" r:id="rId28"/>
      <w:footnotePr>
        <w:numRestart w:val="eachSect"/>
      </w:footnotePr>
      <w:pgSz w:w="11906" w:h="16838" w:code="9"/>
      <w:pgMar w:top="3544" w:right="2478" w:bottom="3544" w:left="3034" w:header="2835" w:footer="283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0D8F" w16cex:dateUtc="2021-06-21T11:07:00Z"/>
  <w16cex:commentExtensible w16cex:durableId="247B4C65" w16cex:dateUtc="2021-06-21T15:35:00Z"/>
  <w16cex:commentExtensible w16cex:durableId="247B4C84" w16cex:dateUtc="2021-06-21T15:36:00Z"/>
  <w16cex:commentExtensible w16cex:durableId="247719E9" w16cex:dateUtc="2021-06-18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7A98BF" w16cid:durableId="247B0D8F"/>
  <w16cid:commentId w16cid:paraId="20C8F98C" w16cid:durableId="247B4C65"/>
  <w16cid:commentId w16cid:paraId="1ABDDB62" w16cid:durableId="247B4C84"/>
  <w16cid:commentId w16cid:paraId="2B671861" w16cid:durableId="247719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3E56D" w14:textId="77777777" w:rsidR="00B93BE0" w:rsidRDefault="00B93BE0">
      <w:r>
        <w:separator/>
      </w:r>
    </w:p>
    <w:p w14:paraId="7D454AB4" w14:textId="77777777" w:rsidR="00B93BE0" w:rsidRDefault="00B93BE0"/>
    <w:p w14:paraId="664FDFDD" w14:textId="77777777" w:rsidR="00B93BE0" w:rsidRDefault="00B93BE0"/>
    <w:p w14:paraId="214C0085" w14:textId="77777777" w:rsidR="00B93BE0" w:rsidRDefault="00B93BE0"/>
    <w:p w14:paraId="7BBCC2FB" w14:textId="77777777" w:rsidR="00B93BE0" w:rsidRDefault="00B93BE0"/>
    <w:p w14:paraId="13912121" w14:textId="77777777" w:rsidR="00B93BE0" w:rsidRDefault="00B93BE0"/>
    <w:p w14:paraId="41B0B1E6" w14:textId="77777777" w:rsidR="00B93BE0" w:rsidRDefault="00B93BE0"/>
  </w:endnote>
  <w:endnote w:type="continuationSeparator" w:id="0">
    <w:p w14:paraId="17E82CC9" w14:textId="77777777" w:rsidR="00B93BE0" w:rsidRDefault="00B93BE0">
      <w:r>
        <w:continuationSeparator/>
      </w:r>
    </w:p>
    <w:p w14:paraId="410AE9B2" w14:textId="77777777" w:rsidR="00B93BE0" w:rsidRDefault="00B93BE0"/>
    <w:p w14:paraId="5AB420DD" w14:textId="77777777" w:rsidR="00B93BE0" w:rsidRDefault="00B93BE0"/>
    <w:p w14:paraId="4B5D97E6" w14:textId="77777777" w:rsidR="00B93BE0" w:rsidRDefault="00B93BE0"/>
    <w:p w14:paraId="609935AF" w14:textId="77777777" w:rsidR="00B93BE0" w:rsidRDefault="00B93BE0"/>
    <w:p w14:paraId="70AD6053" w14:textId="77777777" w:rsidR="00B93BE0" w:rsidRDefault="00B93BE0"/>
    <w:p w14:paraId="4655439E" w14:textId="77777777" w:rsidR="00B93BE0" w:rsidRDefault="00B93BE0"/>
  </w:endnote>
  <w:endnote w:type="continuationNotice" w:id="1">
    <w:p w14:paraId="0B4961C9" w14:textId="77777777" w:rsidR="00756DB1" w:rsidRDefault="00756D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Myriad Pro">
    <w:altName w:val="Calibri"/>
    <w:charset w:val="00"/>
    <w:family w:val="swiss"/>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DIONCP+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D528" w14:textId="77777777" w:rsidR="00883940" w:rsidRDefault="0088394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3D7E" w14:textId="77777777" w:rsidR="00883940" w:rsidRDefault="0088394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6CD8" w14:textId="77777777" w:rsidR="00883940" w:rsidRDefault="0088394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585D" w14:textId="70C8ADEA" w:rsidR="00B82088" w:rsidRDefault="006708C0" w:rsidP="00A766E8">
    <w:pPr>
      <w:pStyle w:val="AV91-SidfotVnster"/>
    </w:pPr>
    <w:r w:rsidRPr="006708C0">
      <w:t>Utskick december 2021</w:t>
    </w:r>
  </w:p>
  <w:p w14:paraId="6CC83376" w14:textId="7151A0B6" w:rsidR="00B93BE0" w:rsidRPr="00A766E8" w:rsidRDefault="00883940" w:rsidP="00883940">
    <w:pPr>
      <w:pStyle w:val="AV91-SidfotHger"/>
      <w:jc w:val="left"/>
    </w:pPr>
    <w:r>
      <w:fldChar w:fldCharType="begin"/>
    </w:r>
    <w:r>
      <w:instrText xml:space="preserve"> PAGE </w:instrText>
    </w:r>
    <w:r>
      <w:fldChar w:fldCharType="separate"/>
    </w:r>
    <w:r w:rsidR="00B70D9A">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7C29" w14:textId="00353F1C" w:rsidR="00B82088" w:rsidRDefault="006708C0" w:rsidP="00525D43">
    <w:pPr>
      <w:pStyle w:val="AV91-SidfotHger"/>
    </w:pPr>
    <w:r w:rsidRPr="006708C0">
      <w:t>Utskick december 2021</w:t>
    </w:r>
  </w:p>
  <w:p w14:paraId="444C28A5" w14:textId="01277775" w:rsidR="00B93BE0" w:rsidRPr="00805FBB" w:rsidRDefault="00B93BE0" w:rsidP="00525D43">
    <w:pPr>
      <w:pStyle w:val="AV91-SidfotHger"/>
    </w:pPr>
    <w:r>
      <w:fldChar w:fldCharType="begin"/>
    </w:r>
    <w:r>
      <w:instrText xml:space="preserve"> PAGE </w:instrText>
    </w:r>
    <w:r>
      <w:fldChar w:fldCharType="separate"/>
    </w:r>
    <w:r w:rsidR="00B70D9A">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D5299" w14:textId="77777777" w:rsidR="00B93BE0" w:rsidRPr="00B130B2" w:rsidRDefault="00B93BE0">
      <w:pPr>
        <w:rPr>
          <w:spacing w:val="-4"/>
          <w:szCs w:val="20"/>
        </w:rPr>
      </w:pPr>
      <w:r>
        <w:rPr>
          <w:spacing w:val="-4"/>
          <w:szCs w:val="20"/>
        </w:rPr>
        <w:t>______________</w:t>
      </w:r>
    </w:p>
  </w:footnote>
  <w:footnote w:type="continuationSeparator" w:id="0">
    <w:p w14:paraId="47C23CDA" w14:textId="77777777" w:rsidR="00B93BE0" w:rsidRDefault="00B93BE0">
      <w:r>
        <w:continuationSeparator/>
      </w:r>
    </w:p>
    <w:p w14:paraId="01A5505D" w14:textId="77777777" w:rsidR="00B93BE0" w:rsidRDefault="00B93BE0"/>
    <w:p w14:paraId="3E08B91B" w14:textId="77777777" w:rsidR="00B93BE0" w:rsidRDefault="00B93BE0"/>
    <w:p w14:paraId="6FB218EC" w14:textId="77777777" w:rsidR="00B93BE0" w:rsidRDefault="00B93BE0"/>
    <w:p w14:paraId="1E73126B" w14:textId="77777777" w:rsidR="00B93BE0" w:rsidRDefault="00B93BE0"/>
    <w:p w14:paraId="3F964FF0" w14:textId="77777777" w:rsidR="00B93BE0" w:rsidRDefault="00B93BE0"/>
    <w:p w14:paraId="04858574" w14:textId="77777777" w:rsidR="00B93BE0" w:rsidRDefault="00B93BE0"/>
  </w:footnote>
  <w:footnote w:type="continuationNotice" w:id="1">
    <w:p w14:paraId="48953D4B" w14:textId="77777777" w:rsidR="00756DB1" w:rsidRDefault="00756DB1">
      <w:pPr>
        <w:spacing w:after="0"/>
      </w:pPr>
    </w:p>
  </w:footnote>
  <w:footnote w:id="2">
    <w:p w14:paraId="4893C264" w14:textId="77777777" w:rsidR="00B82088" w:rsidRPr="007F496E" w:rsidRDefault="00B82088" w:rsidP="00B82088">
      <w:pPr>
        <w:pStyle w:val="AV80-Fotnot"/>
        <w:rPr>
          <w:sz w:val="22"/>
          <w:szCs w:val="22"/>
        </w:rPr>
      </w:pPr>
      <w:r w:rsidRPr="00513D05">
        <w:rPr>
          <w:sz w:val="22"/>
          <w:szCs w:val="22"/>
          <w:vertAlign w:val="superscript"/>
        </w:rPr>
        <w:footnoteRef/>
      </w:r>
      <w:r>
        <w:rPr>
          <w:sz w:val="22"/>
          <w:szCs w:val="22"/>
        </w:rPr>
        <w:t xml:space="preserve"> </w:t>
      </w:r>
      <w:r>
        <w:t>Jämför</w:t>
      </w:r>
      <w:r w:rsidRPr="00B739E4">
        <w:t xml:space="preserve"> direktiven i bilaga</w:t>
      </w:r>
      <w:r>
        <w:t>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0CD4" w14:textId="77777777" w:rsidR="00B93BE0" w:rsidRPr="00842502" w:rsidRDefault="00B70D9A" w:rsidP="00797DCD">
    <w:pPr>
      <w:rPr>
        <w:szCs w:val="16"/>
      </w:rPr>
    </w:pPr>
    <w:r>
      <w:rPr>
        <w:noProof/>
        <w:szCs w:val="16"/>
      </w:rPr>
      <w:pict w14:anchorId="3856D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90.2pt;height:49.15pt;rotation:315;z-index:-251658752;mso-position-horizontal:center;mso-position-horizontal-relative:margin;mso-position-vertical:center;mso-position-vertical-relative:margin" fillcolor="#ddd" stroked="f">
          <v:textpath style="font-family:&quot;Book Antiqua&quot;;font-size:1pt;font-weight:bold" string="Denna sida ska vara t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F37B" w14:textId="77777777" w:rsidR="00883940" w:rsidRDefault="0088394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5B61" w14:textId="77777777" w:rsidR="00883940" w:rsidRDefault="00883940">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D8B9" w14:textId="77777777" w:rsidR="00B93BE0" w:rsidRPr="00C86A09" w:rsidRDefault="00B93BE0" w:rsidP="001A5496">
    <w:pPr>
      <w:pStyle w:val="AV80-SidhuvudAFSVnster"/>
    </w:pPr>
    <w:r>
      <w:t>AFS 202X:X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C468" w14:textId="77777777" w:rsidR="00B93BE0" w:rsidRPr="00D53102" w:rsidRDefault="00B93BE0" w:rsidP="00D53102">
    <w:pPr>
      <w:pStyle w:val="AV80-SidhuvudAFSHger"/>
    </w:pPr>
    <w:r w:rsidRPr="00D53102">
      <w:t>AFS 202X:X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C951" w14:textId="0CB5B6AD" w:rsidR="00B93BE0" w:rsidRPr="00593ADE" w:rsidRDefault="00B93BE0" w:rsidP="001A5496">
    <w:pPr>
      <w:pStyle w:val="AV80-SidhuvudAFSVnster"/>
    </w:pPr>
    <w:r w:rsidRPr="00DA03E6">
      <w:t>AFS 202X:X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3A34" w14:textId="67EE4E17" w:rsidR="00AA3016" w:rsidRDefault="00AA3016" w:rsidP="00D53102">
    <w:pPr>
      <w:pStyle w:val="AV80-SidhuvudAFSHger"/>
    </w:pPr>
    <w:r w:rsidRPr="00D53102">
      <w:t>AFS 202X:X</w:t>
    </w:r>
  </w:p>
  <w:p w14:paraId="3C36B65A" w14:textId="36F9C6A9" w:rsidR="00AA3016" w:rsidRPr="00D53102" w:rsidRDefault="00AA3016" w:rsidP="00D53102">
    <w:pPr>
      <w:pStyle w:val="AV80-SidhuvudAFSHger"/>
    </w:pPr>
    <w:r w:rsidRPr="00AA3016">
      <w:t>Övergångsbestämmelser</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94D5" w14:textId="4F0F9072" w:rsidR="00B82088" w:rsidRDefault="00B82088" w:rsidP="001A5496">
    <w:pPr>
      <w:pStyle w:val="AV80-SidhuvudAFSVnster"/>
    </w:pPr>
    <w:r w:rsidRPr="00DA03E6">
      <w:t>AFS 202X:X</w:t>
    </w:r>
  </w:p>
  <w:p w14:paraId="23253BA9" w14:textId="4F350234" w:rsidR="00B82088" w:rsidRPr="00B82088" w:rsidRDefault="00B82088" w:rsidP="00B82088">
    <w:pPr>
      <w:pStyle w:val="AV81-SidhuvudKapitelVnster"/>
    </w:pPr>
    <w:r>
      <w:t>Bilaga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9E4F" w14:textId="39E1D926" w:rsidR="00AA3016" w:rsidRDefault="00AA3016" w:rsidP="00D53102">
    <w:pPr>
      <w:pStyle w:val="AV80-SidhuvudAFSHger"/>
    </w:pPr>
    <w:r w:rsidRPr="00D53102">
      <w:t>AFS 202X:X</w:t>
    </w:r>
  </w:p>
  <w:p w14:paraId="285447EB" w14:textId="6D45406A" w:rsidR="00AA3016" w:rsidRPr="00D53102" w:rsidRDefault="00AA3016" w:rsidP="00D53102">
    <w:pPr>
      <w:pStyle w:val="AV80-SidhuvudAFSHger"/>
    </w:pPr>
    <w:r>
      <w:t>Bilaga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B3E"/>
    <w:multiLevelType w:val="hybridMultilevel"/>
    <w:tmpl w:val="295029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0D931FE"/>
    <w:multiLevelType w:val="multilevel"/>
    <w:tmpl w:val="D83648AA"/>
    <w:styleLink w:val="Formatmall11"/>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ED0F61"/>
    <w:multiLevelType w:val="multilevel"/>
    <w:tmpl w:val="D83648AA"/>
    <w:numStyleLink w:val="Formatmall11"/>
  </w:abstractNum>
  <w:abstractNum w:abstractNumId="3" w15:restartNumberingAfterBreak="0">
    <w:nsid w:val="045D0702"/>
    <w:multiLevelType w:val="hybridMultilevel"/>
    <w:tmpl w:val="041041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47E754D"/>
    <w:multiLevelType w:val="hybridMultilevel"/>
    <w:tmpl w:val="970ACEE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4916671"/>
    <w:multiLevelType w:val="hybridMultilevel"/>
    <w:tmpl w:val="949006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6F91F47"/>
    <w:multiLevelType w:val="singleLevel"/>
    <w:tmpl w:val="CE647DFC"/>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7" w15:restartNumberingAfterBreak="0">
    <w:nsid w:val="07F75246"/>
    <w:multiLevelType w:val="hybridMultilevel"/>
    <w:tmpl w:val="3E9A1E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8683652"/>
    <w:multiLevelType w:val="singleLevel"/>
    <w:tmpl w:val="17E02ABE"/>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9" w15:restartNumberingAfterBreak="0">
    <w:nsid w:val="088576BC"/>
    <w:multiLevelType w:val="hybridMultilevel"/>
    <w:tmpl w:val="AF60A536"/>
    <w:lvl w:ilvl="0" w:tplc="041D000F">
      <w:start w:val="1"/>
      <w:numFmt w:val="decimal"/>
      <w:pStyle w:val="Par-numberi"/>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942624A"/>
    <w:multiLevelType w:val="singleLevel"/>
    <w:tmpl w:val="BD6C69CC"/>
    <w:name w:val="Tiret 4"/>
    <w:lvl w:ilvl="0">
      <w:start w:val="1"/>
      <w:numFmt w:val="bullet"/>
      <w:lvlRestart w:val="0"/>
      <w:pStyle w:val="Tiret4"/>
      <w:lvlText w:val="–"/>
      <w:lvlJc w:val="left"/>
      <w:pPr>
        <w:tabs>
          <w:tab w:val="num" w:pos="3118"/>
        </w:tabs>
        <w:ind w:left="3118" w:hanging="567"/>
      </w:pPr>
    </w:lvl>
  </w:abstractNum>
  <w:abstractNum w:abstractNumId="11" w15:restartNumberingAfterBreak="0">
    <w:nsid w:val="0B7F4273"/>
    <w:multiLevelType w:val="singleLevel"/>
    <w:tmpl w:val="6276CDDE"/>
    <w:lvl w:ilvl="0">
      <w:start w:val="1"/>
      <w:numFmt w:val="upperRoman"/>
      <w:pStyle w:val="Par-numberI0"/>
      <w:lvlText w:val="%1."/>
      <w:lvlJc w:val="left"/>
      <w:pPr>
        <w:tabs>
          <w:tab w:val="num" w:pos="567"/>
        </w:tabs>
        <w:ind w:left="567" w:hanging="567"/>
      </w:pPr>
    </w:lvl>
  </w:abstractNum>
  <w:abstractNum w:abstractNumId="12" w15:restartNumberingAfterBreak="0">
    <w:nsid w:val="0BA03CBE"/>
    <w:multiLevelType w:val="hybridMultilevel"/>
    <w:tmpl w:val="11DEC95C"/>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CCC2FA0"/>
    <w:multiLevelType w:val="multilevel"/>
    <w:tmpl w:val="99281D6A"/>
    <w:name w:val="List Number__1"/>
    <w:lvl w:ilvl="0">
      <w:start w:val="1"/>
      <w:numFmt w:val="decimal"/>
      <w:lvlRestart w:val="0"/>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27128F"/>
    <w:multiLevelType w:val="hybridMultilevel"/>
    <w:tmpl w:val="7C3A3AF4"/>
    <w:lvl w:ilvl="0" w:tplc="041D000F">
      <w:start w:val="1"/>
      <w:numFmt w:val="decimal"/>
      <w:lvlText w:val="%1."/>
      <w:lvlJc w:val="left"/>
      <w:pPr>
        <w:ind w:left="1230" w:hanging="360"/>
      </w:pPr>
      <w:rPr>
        <w:rFonts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15" w15:restartNumberingAfterBreak="0">
    <w:nsid w:val="12E0470A"/>
    <w:multiLevelType w:val="hybridMultilevel"/>
    <w:tmpl w:val="FD0A0EE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3AE1D08"/>
    <w:multiLevelType w:val="multilevel"/>
    <w:tmpl w:val="F4C60D8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4790BAF"/>
    <w:multiLevelType w:val="hybridMultilevel"/>
    <w:tmpl w:val="F124A916"/>
    <w:lvl w:ilvl="0" w:tplc="041D000F">
      <w:start w:val="1"/>
      <w:numFmt w:val="decimal"/>
      <w:pStyle w:val="Par-number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6852426"/>
    <w:multiLevelType w:val="hybridMultilevel"/>
    <w:tmpl w:val="DAE87BFA"/>
    <w:lvl w:ilvl="0" w:tplc="BACEEA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7C9403C"/>
    <w:multiLevelType w:val="hybridMultilevel"/>
    <w:tmpl w:val="E276437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17F54D10"/>
    <w:multiLevelType w:val="hybridMultilevel"/>
    <w:tmpl w:val="4664F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19337D8E"/>
    <w:multiLevelType w:val="hybridMultilevel"/>
    <w:tmpl w:val="055AC2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1A1B34B8"/>
    <w:multiLevelType w:val="hybridMultilevel"/>
    <w:tmpl w:val="693ED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1A7831CA"/>
    <w:multiLevelType w:val="singleLevel"/>
    <w:tmpl w:val="41942B14"/>
    <w:name w:val="List Bullet 4__1"/>
    <w:lvl w:ilvl="0">
      <w:start w:val="1"/>
      <w:numFmt w:val="bullet"/>
      <w:lvlRestart w:val="0"/>
      <w:pStyle w:val="Punktlista4"/>
      <w:lvlText w:val=""/>
      <w:lvlJc w:val="left"/>
      <w:pPr>
        <w:tabs>
          <w:tab w:val="num" w:pos="1134"/>
        </w:tabs>
        <w:ind w:left="1134" w:hanging="283"/>
      </w:pPr>
      <w:rPr>
        <w:rFonts w:ascii="Symbol" w:hAnsi="Symbol" w:hint="default"/>
      </w:rPr>
    </w:lvl>
  </w:abstractNum>
  <w:abstractNum w:abstractNumId="24" w15:restartNumberingAfterBreak="0">
    <w:nsid w:val="1E12625B"/>
    <w:multiLevelType w:val="hybridMultilevel"/>
    <w:tmpl w:val="2D1ABC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1E317957"/>
    <w:multiLevelType w:val="hybridMultilevel"/>
    <w:tmpl w:val="B2B2C7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1E8D4B4F"/>
    <w:multiLevelType w:val="hybridMultilevel"/>
    <w:tmpl w:val="98FC77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8" w15:restartNumberingAfterBreak="0">
    <w:nsid w:val="22FA0CB0"/>
    <w:multiLevelType w:val="hybridMultilevel"/>
    <w:tmpl w:val="F2E264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23774A32"/>
    <w:multiLevelType w:val="hybridMultilevel"/>
    <w:tmpl w:val="4F14258C"/>
    <w:lvl w:ilvl="0" w:tplc="BACEEAF2">
      <w:start w:val="1"/>
      <w:numFmt w:val="bullet"/>
      <w:lvlText w:val=""/>
      <w:lvlJc w:val="left"/>
      <w:pPr>
        <w:ind w:left="1230" w:hanging="360"/>
      </w:pPr>
      <w:rPr>
        <w:rFonts w:ascii="Symbol" w:hAnsi="Symbol"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30" w15:restartNumberingAfterBreak="0">
    <w:nsid w:val="24091BF1"/>
    <w:multiLevelType w:val="hybridMultilevel"/>
    <w:tmpl w:val="4D065278"/>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7">
      <w:start w:val="1"/>
      <w:numFmt w:val="lowerLetter"/>
      <w:lvlText w:val="%3)"/>
      <w:lvlJc w:val="left"/>
      <w:pPr>
        <w:ind w:left="1980" w:hanging="360"/>
      </w:pPr>
      <w:rPr>
        <w:rFonts w:hint="default"/>
      </w:r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24BE342D"/>
    <w:multiLevelType w:val="hybridMultilevel"/>
    <w:tmpl w:val="BEDA30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27E94F38"/>
    <w:multiLevelType w:val="hybridMultilevel"/>
    <w:tmpl w:val="E0CC9C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29346BEB"/>
    <w:multiLevelType w:val="hybridMultilevel"/>
    <w:tmpl w:val="C81462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29FF66B5"/>
    <w:multiLevelType w:val="hybridMultilevel"/>
    <w:tmpl w:val="E480A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2A425DF1"/>
    <w:multiLevelType w:val="singleLevel"/>
    <w:tmpl w:val="D2CA3A12"/>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6" w15:restartNumberingAfterBreak="0">
    <w:nsid w:val="2ACE626E"/>
    <w:multiLevelType w:val="hybridMultilevel"/>
    <w:tmpl w:val="D54AF108"/>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7" w15:restartNumberingAfterBreak="0">
    <w:nsid w:val="2D2D468B"/>
    <w:multiLevelType w:val="singleLevel"/>
    <w:tmpl w:val="A18042A8"/>
    <w:lvl w:ilvl="0">
      <w:start w:val="1"/>
      <w:numFmt w:val="upperLetter"/>
      <w:pStyle w:val="Par-numberA0"/>
      <w:lvlText w:val="%1."/>
      <w:lvlJc w:val="left"/>
      <w:pPr>
        <w:tabs>
          <w:tab w:val="num" w:pos="567"/>
        </w:tabs>
        <w:ind w:left="567" w:hanging="567"/>
      </w:pPr>
    </w:lvl>
  </w:abstractNum>
  <w:abstractNum w:abstractNumId="38" w15:restartNumberingAfterBreak="0">
    <w:nsid w:val="2D7655ED"/>
    <w:multiLevelType w:val="multilevel"/>
    <w:tmpl w:val="206AEA4C"/>
    <w:styleLink w:val="Listnummer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2D90167C"/>
    <w:multiLevelType w:val="hybridMultilevel"/>
    <w:tmpl w:val="9E6C19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2DA26620"/>
    <w:multiLevelType w:val="hybridMultilevel"/>
    <w:tmpl w:val="270EA730"/>
    <w:lvl w:ilvl="0" w:tplc="BACEEAF2">
      <w:start w:val="1"/>
      <w:numFmt w:val="bullet"/>
      <w:lvlText w:val=""/>
      <w:lvlJc w:val="left"/>
      <w:pPr>
        <w:ind w:left="1230" w:hanging="360"/>
      </w:pPr>
      <w:rPr>
        <w:rFonts w:ascii="Symbol" w:hAnsi="Symbol"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41" w15:restartNumberingAfterBreak="0">
    <w:nsid w:val="2DD20CC1"/>
    <w:multiLevelType w:val="hybridMultilevel"/>
    <w:tmpl w:val="E4FE8C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311827E1"/>
    <w:multiLevelType w:val="singleLevel"/>
    <w:tmpl w:val="0FDE3222"/>
    <w:lvl w:ilvl="0">
      <w:start w:val="1"/>
      <w:numFmt w:val="bullet"/>
      <w:lvlRestart w:val="0"/>
      <w:pStyle w:val="ListBullet1"/>
      <w:lvlText w:val=""/>
      <w:lvlJc w:val="left"/>
      <w:pPr>
        <w:tabs>
          <w:tab w:val="num" w:pos="1134"/>
        </w:tabs>
        <w:ind w:left="1134" w:hanging="283"/>
      </w:pPr>
      <w:rPr>
        <w:rFonts w:ascii="Symbol" w:hAnsi="Symbol"/>
      </w:rPr>
    </w:lvl>
  </w:abstractNum>
  <w:abstractNum w:abstractNumId="43" w15:restartNumberingAfterBreak="0">
    <w:nsid w:val="32762746"/>
    <w:multiLevelType w:val="hybridMultilevel"/>
    <w:tmpl w:val="DD34C7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4" w15:restartNumberingAfterBreak="0">
    <w:nsid w:val="327850CD"/>
    <w:multiLevelType w:val="hybridMultilevel"/>
    <w:tmpl w:val="505C4CDA"/>
    <w:lvl w:ilvl="0" w:tplc="6F80F7D4">
      <w:start w:val="1"/>
      <w:numFmt w:val="bullet"/>
      <w:lvlText w:val=""/>
      <w:lvlJc w:val="left"/>
      <w:pPr>
        <w:ind w:left="1494" w:hanging="360"/>
      </w:pPr>
      <w:rPr>
        <w:rFonts w:ascii="Symbol" w:hAnsi="Symbol" w:hint="default"/>
        <w:spacing w:val="20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5" w15:restartNumberingAfterBreak="0">
    <w:nsid w:val="35E54009"/>
    <w:multiLevelType w:val="hybridMultilevel"/>
    <w:tmpl w:val="A1FA5E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391B0A44"/>
    <w:multiLevelType w:val="hybridMultilevel"/>
    <w:tmpl w:val="E3E8EC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48" w15:restartNumberingAfterBreak="0">
    <w:nsid w:val="3BDE7628"/>
    <w:multiLevelType w:val="hybridMultilevel"/>
    <w:tmpl w:val="3EB652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3C7D468A"/>
    <w:multiLevelType w:val="hybridMultilevel"/>
    <w:tmpl w:val="DE3C3D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3CAF383C"/>
    <w:multiLevelType w:val="hybridMultilevel"/>
    <w:tmpl w:val="0538B0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3DD66C9D"/>
    <w:multiLevelType w:val="singleLevel"/>
    <w:tmpl w:val="E5905DC2"/>
    <w:lvl w:ilvl="0">
      <w:start w:val="1"/>
      <w:numFmt w:val="lowerLetter"/>
      <w:pStyle w:val="PARAGRAPHZ"/>
      <w:lvlText w:val="(%1)"/>
      <w:lvlJc w:val="left"/>
      <w:pPr>
        <w:tabs>
          <w:tab w:val="num" w:pos="567"/>
        </w:tabs>
        <w:ind w:left="567" w:hanging="567"/>
      </w:pPr>
    </w:lvl>
  </w:abstractNum>
  <w:abstractNum w:abstractNumId="52" w15:restartNumberingAfterBreak="0">
    <w:nsid w:val="3EBA2980"/>
    <w:multiLevelType w:val="hybridMultilevel"/>
    <w:tmpl w:val="F3F6C9A4"/>
    <w:lvl w:ilvl="0" w:tplc="084EE0C8">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3F6C62D2"/>
    <w:multiLevelType w:val="hybridMultilevel"/>
    <w:tmpl w:val="24B221E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4" w15:restartNumberingAfterBreak="0">
    <w:nsid w:val="3FC80B1B"/>
    <w:multiLevelType w:val="singleLevel"/>
    <w:tmpl w:val="C11CD6E2"/>
    <w:name w:val="List Number 3"/>
    <w:lvl w:ilvl="0">
      <w:start w:val="1"/>
      <w:numFmt w:val="decimal"/>
      <w:pStyle w:val="Par-number10"/>
      <w:lvlText w:val="%1)"/>
      <w:lvlJc w:val="left"/>
      <w:pPr>
        <w:tabs>
          <w:tab w:val="num" w:pos="567"/>
        </w:tabs>
        <w:ind w:left="567" w:hanging="567"/>
      </w:pPr>
    </w:lvl>
  </w:abstractNum>
  <w:abstractNum w:abstractNumId="55" w15:restartNumberingAfterBreak="0">
    <w:nsid w:val="40181D17"/>
    <w:multiLevelType w:val="multilevel"/>
    <w:tmpl w:val="EA741E06"/>
    <w:name w:val="List Number 3__1"/>
    <w:lvl w:ilvl="0">
      <w:start w:val="1"/>
      <w:numFmt w:val="decimal"/>
      <w:lvlRestart w:val="0"/>
      <w:pStyle w:val="Numreradlist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15F2C9D"/>
    <w:multiLevelType w:val="hybridMultilevel"/>
    <w:tmpl w:val="95F437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58" w15:restartNumberingAfterBreak="0">
    <w:nsid w:val="43BC3FD5"/>
    <w:multiLevelType w:val="hybridMultilevel"/>
    <w:tmpl w:val="3E3CD40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46015685"/>
    <w:multiLevelType w:val="singleLevel"/>
    <w:tmpl w:val="2DA2E56A"/>
    <w:lvl w:ilvl="0">
      <w:start w:val="1"/>
      <w:numFmt w:val="bullet"/>
      <w:lvlRestart w:val="0"/>
      <w:pStyle w:val="Tiret0"/>
      <w:lvlText w:val="–"/>
      <w:lvlJc w:val="left"/>
      <w:pPr>
        <w:tabs>
          <w:tab w:val="num" w:pos="850"/>
        </w:tabs>
        <w:ind w:left="850" w:hanging="850"/>
      </w:pPr>
    </w:lvl>
  </w:abstractNum>
  <w:abstractNum w:abstractNumId="60" w15:restartNumberingAfterBreak="0">
    <w:nsid w:val="49410162"/>
    <w:multiLevelType w:val="hybridMultilevel"/>
    <w:tmpl w:val="9B6E3C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49A618B0"/>
    <w:multiLevelType w:val="hybridMultilevel"/>
    <w:tmpl w:val="AC827DFA"/>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2" w15:restartNumberingAfterBreak="0">
    <w:nsid w:val="4C5A4C91"/>
    <w:multiLevelType w:val="hybridMultilevel"/>
    <w:tmpl w:val="276EEF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4D033B15"/>
    <w:multiLevelType w:val="singleLevel"/>
    <w:tmpl w:val="88CC8368"/>
    <w:name w:val="List Bullet 2__1"/>
    <w:lvl w:ilvl="0">
      <w:start w:val="1"/>
      <w:numFmt w:val="bullet"/>
      <w:lvlRestart w:val="0"/>
      <w:pStyle w:val="Punktlista2"/>
      <w:lvlText w:val=""/>
      <w:lvlJc w:val="left"/>
      <w:pPr>
        <w:tabs>
          <w:tab w:val="num" w:pos="1134"/>
        </w:tabs>
        <w:ind w:left="1134" w:hanging="283"/>
      </w:pPr>
      <w:rPr>
        <w:rFonts w:ascii="Symbol" w:hAnsi="Symbol" w:hint="default"/>
      </w:rPr>
    </w:lvl>
  </w:abstractNum>
  <w:abstractNum w:abstractNumId="64" w15:restartNumberingAfterBreak="0">
    <w:nsid w:val="4D9063DE"/>
    <w:multiLevelType w:val="hybridMultilevel"/>
    <w:tmpl w:val="F2E264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4D9522DD"/>
    <w:multiLevelType w:val="hybridMultilevel"/>
    <w:tmpl w:val="779E4C2E"/>
    <w:lvl w:ilvl="0" w:tplc="BACEEAF2">
      <w:start w:val="1"/>
      <w:numFmt w:val="bullet"/>
      <w:lvlText w:val=""/>
      <w:lvlJc w:val="left"/>
      <w:pPr>
        <w:ind w:left="1230" w:hanging="360"/>
      </w:pPr>
      <w:rPr>
        <w:rFonts w:ascii="Symbol" w:hAnsi="Symbol"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66" w15:restartNumberingAfterBreak="0">
    <w:nsid w:val="4DA90E3E"/>
    <w:multiLevelType w:val="hybridMultilevel"/>
    <w:tmpl w:val="05283C46"/>
    <w:lvl w:ilvl="0" w:tplc="BACEEAF2">
      <w:start w:val="1"/>
      <w:numFmt w:val="bullet"/>
      <w:lvlText w:val=""/>
      <w:lvlJc w:val="left"/>
      <w:pPr>
        <w:ind w:left="1230" w:hanging="360"/>
      </w:pPr>
      <w:rPr>
        <w:rFonts w:ascii="Symbol" w:hAnsi="Symbol"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67" w15:restartNumberingAfterBreak="0">
    <w:nsid w:val="4F651355"/>
    <w:multiLevelType w:val="hybridMultilevel"/>
    <w:tmpl w:val="93ACA19E"/>
    <w:lvl w:ilvl="0" w:tplc="BACEEAF2">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8" w15:restartNumberingAfterBreak="0">
    <w:nsid w:val="4FBB0246"/>
    <w:multiLevelType w:val="singleLevel"/>
    <w:tmpl w:val="FC8AF56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69" w15:restartNumberingAfterBreak="0">
    <w:nsid w:val="51946C33"/>
    <w:multiLevelType w:val="singleLevel"/>
    <w:tmpl w:val="92DA197A"/>
    <w:name w:val="List Bullet 3__1"/>
    <w:lvl w:ilvl="0">
      <w:start w:val="1"/>
      <w:numFmt w:val="bullet"/>
      <w:lvlRestart w:val="0"/>
      <w:pStyle w:val="Punktlista3"/>
      <w:lvlText w:val=""/>
      <w:lvlJc w:val="left"/>
      <w:pPr>
        <w:tabs>
          <w:tab w:val="num" w:pos="1134"/>
        </w:tabs>
        <w:ind w:left="1134" w:hanging="283"/>
      </w:pPr>
      <w:rPr>
        <w:rFonts w:ascii="Symbol" w:hAnsi="Symbol" w:hint="default"/>
      </w:rPr>
    </w:lvl>
  </w:abstractNum>
  <w:abstractNum w:abstractNumId="70" w15:restartNumberingAfterBreak="0">
    <w:nsid w:val="53983DA8"/>
    <w:multiLevelType w:val="singleLevel"/>
    <w:tmpl w:val="2FC05530"/>
    <w:name w:val="Considérant"/>
    <w:lvl w:ilvl="0">
      <w:start w:val="1"/>
      <w:numFmt w:val="bullet"/>
      <w:lvlRestart w:val="0"/>
      <w:pStyle w:val="Tiret2"/>
      <w:lvlText w:val="–"/>
      <w:lvlJc w:val="left"/>
      <w:pPr>
        <w:tabs>
          <w:tab w:val="num" w:pos="1984"/>
        </w:tabs>
        <w:ind w:left="1984" w:hanging="567"/>
      </w:pPr>
    </w:lvl>
  </w:abstractNum>
  <w:abstractNum w:abstractNumId="71" w15:restartNumberingAfterBreak="0">
    <w:nsid w:val="53EF4264"/>
    <w:multiLevelType w:val="hybridMultilevel"/>
    <w:tmpl w:val="7FFEB6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15:restartNumberingAfterBreak="0">
    <w:nsid w:val="547B3D30"/>
    <w:multiLevelType w:val="hybridMultilevel"/>
    <w:tmpl w:val="4BC667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15:restartNumberingAfterBreak="0">
    <w:nsid w:val="55C5232D"/>
    <w:multiLevelType w:val="singleLevel"/>
    <w:tmpl w:val="687A9232"/>
    <w:name w:val="List Number 4"/>
    <w:lvl w:ilvl="0">
      <w:start w:val="1"/>
      <w:numFmt w:val="bullet"/>
      <w:lvlRestart w:val="0"/>
      <w:pStyle w:val="Tiret3"/>
      <w:lvlText w:val="–"/>
      <w:lvlJc w:val="left"/>
      <w:pPr>
        <w:tabs>
          <w:tab w:val="num" w:pos="2551"/>
        </w:tabs>
        <w:ind w:left="2551" w:hanging="567"/>
      </w:pPr>
    </w:lvl>
  </w:abstractNum>
  <w:abstractNum w:abstractNumId="74" w15:restartNumberingAfterBreak="0">
    <w:nsid w:val="5634448E"/>
    <w:multiLevelType w:val="hybridMultilevel"/>
    <w:tmpl w:val="D8C8EA92"/>
    <w:lvl w:ilvl="0" w:tplc="B6103B36">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5" w15:restartNumberingAfterBreak="0">
    <w:nsid w:val="57B44AA8"/>
    <w:multiLevelType w:val="singleLevel"/>
    <w:tmpl w:val="3DBCD2C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76" w15:restartNumberingAfterBreak="0">
    <w:nsid w:val="5AC27E0A"/>
    <w:multiLevelType w:val="hybridMultilevel"/>
    <w:tmpl w:val="2F7AC23E"/>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7" w15:restartNumberingAfterBreak="0">
    <w:nsid w:val="61067C64"/>
    <w:multiLevelType w:val="hybridMultilevel"/>
    <w:tmpl w:val="A37C3C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8" w15:restartNumberingAfterBreak="0">
    <w:nsid w:val="62F35373"/>
    <w:multiLevelType w:val="hybridMultilevel"/>
    <w:tmpl w:val="D6E6CB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15:restartNumberingAfterBreak="0">
    <w:nsid w:val="635F7849"/>
    <w:multiLevelType w:val="hybridMultilevel"/>
    <w:tmpl w:val="BE9048E2"/>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0" w15:restartNumberingAfterBreak="0">
    <w:nsid w:val="63D52C53"/>
    <w:multiLevelType w:val="hybridMultilevel"/>
    <w:tmpl w:val="5A1C80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15:restartNumberingAfterBreak="0">
    <w:nsid w:val="63E107F9"/>
    <w:multiLevelType w:val="hybridMultilevel"/>
    <w:tmpl w:val="1FB600A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2" w15:restartNumberingAfterBreak="0">
    <w:nsid w:val="66604B6B"/>
    <w:multiLevelType w:val="hybridMultilevel"/>
    <w:tmpl w:val="121E6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3" w15:restartNumberingAfterBreak="0">
    <w:nsid w:val="67296081"/>
    <w:multiLevelType w:val="hybridMultilevel"/>
    <w:tmpl w:val="173CB978"/>
    <w:lvl w:ilvl="0" w:tplc="BACEEAF2">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4" w15:restartNumberingAfterBreak="0">
    <w:nsid w:val="67EC04F2"/>
    <w:multiLevelType w:val="hybridMultilevel"/>
    <w:tmpl w:val="AA82D962"/>
    <w:lvl w:ilvl="0" w:tplc="BACEEAF2">
      <w:start w:val="1"/>
      <w:numFmt w:val="bullet"/>
      <w:lvlText w:val=""/>
      <w:lvlJc w:val="left"/>
      <w:pPr>
        <w:ind w:left="1230" w:hanging="360"/>
      </w:pPr>
      <w:rPr>
        <w:rFonts w:ascii="Symbol" w:hAnsi="Symbol"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85" w15:restartNumberingAfterBreak="0">
    <w:nsid w:val="687D5B16"/>
    <w:multiLevelType w:val="hybridMultilevel"/>
    <w:tmpl w:val="41608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6" w15:restartNumberingAfterBreak="0">
    <w:nsid w:val="68AB332C"/>
    <w:multiLevelType w:val="hybridMultilevel"/>
    <w:tmpl w:val="9FEA416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7" w15:restartNumberingAfterBreak="0">
    <w:nsid w:val="693B5C20"/>
    <w:multiLevelType w:val="singleLevel"/>
    <w:tmpl w:val="CCA6AB2E"/>
    <w:lvl w:ilvl="0">
      <w:start w:val="1"/>
      <w:numFmt w:val="bullet"/>
      <w:lvlRestart w:val="0"/>
      <w:pStyle w:val="Tiret1"/>
      <w:lvlText w:val="–"/>
      <w:lvlJc w:val="left"/>
      <w:pPr>
        <w:tabs>
          <w:tab w:val="num" w:pos="1417"/>
        </w:tabs>
        <w:ind w:left="1417" w:hanging="567"/>
      </w:pPr>
    </w:lvl>
  </w:abstractNum>
  <w:abstractNum w:abstractNumId="88" w15:restartNumberingAfterBreak="0">
    <w:nsid w:val="6A8E261C"/>
    <w:multiLevelType w:val="hybridMultilevel"/>
    <w:tmpl w:val="51E8C4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9" w15:restartNumberingAfterBreak="0">
    <w:nsid w:val="6BA57999"/>
    <w:multiLevelType w:val="hybridMultilevel"/>
    <w:tmpl w:val="5B38F1DC"/>
    <w:lvl w:ilvl="0" w:tplc="BACEEAF2">
      <w:start w:val="1"/>
      <w:numFmt w:val="bullet"/>
      <w:lvlText w:val=""/>
      <w:lvlJc w:val="left"/>
      <w:pPr>
        <w:ind w:left="1230" w:hanging="360"/>
      </w:pPr>
      <w:rPr>
        <w:rFonts w:ascii="Symbol" w:hAnsi="Symbol"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90" w15:restartNumberingAfterBreak="0">
    <w:nsid w:val="6D4251E7"/>
    <w:multiLevelType w:val="multilevel"/>
    <w:tmpl w:val="5DCCD2AA"/>
    <w:name w:val="List Number 2__1"/>
    <w:lvl w:ilvl="0">
      <w:start w:val="1"/>
      <w:numFmt w:val="decimal"/>
      <w:lvlRestart w:val="0"/>
      <w:pStyle w:val="Numreradlist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92" w15:restartNumberingAfterBreak="0">
    <w:nsid w:val="6FF315A9"/>
    <w:multiLevelType w:val="hybridMultilevel"/>
    <w:tmpl w:val="4B2ADE46"/>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3" w15:restartNumberingAfterBreak="0">
    <w:nsid w:val="706D6015"/>
    <w:multiLevelType w:val="multilevel"/>
    <w:tmpl w:val="A4D02E4A"/>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73F42B4B"/>
    <w:multiLevelType w:val="hybridMultilevel"/>
    <w:tmpl w:val="3EC0C5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5" w15:restartNumberingAfterBreak="0">
    <w:nsid w:val="76207325"/>
    <w:multiLevelType w:val="hybridMultilevel"/>
    <w:tmpl w:val="611244D4"/>
    <w:lvl w:ilvl="0" w:tplc="BACEEA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6" w15:restartNumberingAfterBreak="0">
    <w:nsid w:val="78954073"/>
    <w:multiLevelType w:val="hybridMultilevel"/>
    <w:tmpl w:val="674C3E2E"/>
    <w:lvl w:ilvl="0" w:tplc="57B637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7"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98" w15:restartNumberingAfterBreak="0">
    <w:nsid w:val="7A904C56"/>
    <w:multiLevelType w:val="hybridMultilevel"/>
    <w:tmpl w:val="6F54808C"/>
    <w:lvl w:ilvl="0" w:tplc="BACEEAF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9" w15:restartNumberingAfterBreak="0">
    <w:nsid w:val="7BB403FD"/>
    <w:multiLevelType w:val="hybridMultilevel"/>
    <w:tmpl w:val="860287EA"/>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0" w15:restartNumberingAfterBreak="0">
    <w:nsid w:val="7D671BDF"/>
    <w:multiLevelType w:val="hybridMultilevel"/>
    <w:tmpl w:val="CCB4B69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6A662A84">
      <w:start w:val="1"/>
      <w:numFmt w:val="lowerLetter"/>
      <w:lvlText w:val="%3)"/>
      <w:lvlJc w:val="left"/>
      <w:pPr>
        <w:ind w:left="2340"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1" w15:restartNumberingAfterBreak="0">
    <w:nsid w:val="7F083BAB"/>
    <w:multiLevelType w:val="hybridMultilevel"/>
    <w:tmpl w:val="8C4E33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2" w15:restartNumberingAfterBreak="0">
    <w:nsid w:val="7F400736"/>
    <w:multiLevelType w:val="hybridMultilevel"/>
    <w:tmpl w:val="89621E28"/>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2"/>
  </w:num>
  <w:num w:numId="2">
    <w:abstractNumId w:val="9"/>
  </w:num>
  <w:num w:numId="3">
    <w:abstractNumId w:val="17"/>
  </w:num>
  <w:num w:numId="4">
    <w:abstractNumId w:val="1"/>
  </w:num>
  <w:num w:numId="5">
    <w:abstractNumId w:val="59"/>
  </w:num>
  <w:num w:numId="6">
    <w:abstractNumId w:val="87"/>
  </w:num>
  <w:num w:numId="7">
    <w:abstractNumId w:val="70"/>
  </w:num>
  <w:num w:numId="8">
    <w:abstractNumId w:val="73"/>
  </w:num>
  <w:num w:numId="9">
    <w:abstractNumId w:val="10"/>
  </w:num>
  <w:num w:numId="10">
    <w:abstractNumId w:val="16"/>
  </w:num>
  <w:num w:numId="11">
    <w:abstractNumId w:val="42"/>
  </w:num>
  <w:num w:numId="12">
    <w:abstractNumId w:val="35"/>
  </w:num>
  <w:num w:numId="13">
    <w:abstractNumId w:val="6"/>
  </w:num>
  <w:num w:numId="14">
    <w:abstractNumId w:val="75"/>
  </w:num>
  <w:num w:numId="15">
    <w:abstractNumId w:val="68"/>
  </w:num>
  <w:num w:numId="16">
    <w:abstractNumId w:val="8"/>
  </w:num>
  <w:num w:numId="17">
    <w:abstractNumId w:val="93"/>
  </w:num>
  <w:num w:numId="18">
    <w:abstractNumId w:val="97"/>
  </w:num>
  <w:num w:numId="19">
    <w:abstractNumId w:val="57"/>
  </w:num>
  <w:num w:numId="20">
    <w:abstractNumId w:val="47"/>
  </w:num>
  <w:num w:numId="21">
    <w:abstractNumId w:val="91"/>
  </w:num>
  <w:num w:numId="22">
    <w:abstractNumId w:val="11"/>
  </w:num>
  <w:num w:numId="23">
    <w:abstractNumId w:val="27"/>
  </w:num>
  <w:num w:numId="24">
    <w:abstractNumId w:val="54"/>
  </w:num>
  <w:num w:numId="25">
    <w:abstractNumId w:val="37"/>
  </w:num>
  <w:num w:numId="26">
    <w:abstractNumId w:val="51"/>
  </w:num>
  <w:num w:numId="27">
    <w:abstractNumId w:val="63"/>
  </w:num>
  <w:num w:numId="28">
    <w:abstractNumId w:val="69"/>
  </w:num>
  <w:num w:numId="29">
    <w:abstractNumId w:val="23"/>
  </w:num>
  <w:num w:numId="30">
    <w:abstractNumId w:val="13"/>
  </w:num>
  <w:num w:numId="31">
    <w:abstractNumId w:val="90"/>
  </w:num>
  <w:num w:numId="32">
    <w:abstractNumId w:val="55"/>
  </w:num>
  <w:num w:numId="33">
    <w:abstractNumId w:val="38"/>
  </w:num>
  <w:num w:numId="34">
    <w:abstractNumId w:val="81"/>
  </w:num>
  <w:num w:numId="35">
    <w:abstractNumId w:val="41"/>
  </w:num>
  <w:num w:numId="36">
    <w:abstractNumId w:val="88"/>
  </w:num>
  <w:num w:numId="37">
    <w:abstractNumId w:val="101"/>
  </w:num>
  <w:num w:numId="38">
    <w:abstractNumId w:val="24"/>
  </w:num>
  <w:num w:numId="39">
    <w:abstractNumId w:val="50"/>
  </w:num>
  <w:num w:numId="40">
    <w:abstractNumId w:val="96"/>
  </w:num>
  <w:num w:numId="41">
    <w:abstractNumId w:val="85"/>
  </w:num>
  <w:num w:numId="42">
    <w:abstractNumId w:val="0"/>
  </w:num>
  <w:num w:numId="43">
    <w:abstractNumId w:val="79"/>
  </w:num>
  <w:num w:numId="44">
    <w:abstractNumId w:val="65"/>
  </w:num>
  <w:num w:numId="45">
    <w:abstractNumId w:val="29"/>
  </w:num>
  <w:num w:numId="46">
    <w:abstractNumId w:val="56"/>
  </w:num>
  <w:num w:numId="47">
    <w:abstractNumId w:val="72"/>
  </w:num>
  <w:num w:numId="48">
    <w:abstractNumId w:val="39"/>
  </w:num>
  <w:num w:numId="49">
    <w:abstractNumId w:val="94"/>
  </w:num>
  <w:num w:numId="50">
    <w:abstractNumId w:val="86"/>
  </w:num>
  <w:num w:numId="51">
    <w:abstractNumId w:val="80"/>
  </w:num>
  <w:num w:numId="52">
    <w:abstractNumId w:val="46"/>
  </w:num>
  <w:num w:numId="53">
    <w:abstractNumId w:val="64"/>
  </w:num>
  <w:num w:numId="54">
    <w:abstractNumId w:val="5"/>
  </w:num>
  <w:num w:numId="55">
    <w:abstractNumId w:val="18"/>
  </w:num>
  <w:num w:numId="56">
    <w:abstractNumId w:val="21"/>
  </w:num>
  <w:num w:numId="57">
    <w:abstractNumId w:val="89"/>
  </w:num>
  <w:num w:numId="58">
    <w:abstractNumId w:val="84"/>
  </w:num>
  <w:num w:numId="59">
    <w:abstractNumId w:val="25"/>
  </w:num>
  <w:num w:numId="60">
    <w:abstractNumId w:val="22"/>
  </w:num>
  <w:num w:numId="61">
    <w:abstractNumId w:val="40"/>
  </w:num>
  <w:num w:numId="62">
    <w:abstractNumId w:val="66"/>
  </w:num>
  <w:num w:numId="63">
    <w:abstractNumId w:val="32"/>
  </w:num>
  <w:num w:numId="64">
    <w:abstractNumId w:val="77"/>
  </w:num>
  <w:num w:numId="65">
    <w:abstractNumId w:val="78"/>
  </w:num>
  <w:num w:numId="66">
    <w:abstractNumId w:val="82"/>
  </w:num>
  <w:num w:numId="67">
    <w:abstractNumId w:val="48"/>
  </w:num>
  <w:num w:numId="68">
    <w:abstractNumId w:val="60"/>
  </w:num>
  <w:num w:numId="69">
    <w:abstractNumId w:val="62"/>
  </w:num>
  <w:num w:numId="70">
    <w:abstractNumId w:val="33"/>
  </w:num>
  <w:num w:numId="71">
    <w:abstractNumId w:val="3"/>
  </w:num>
  <w:num w:numId="72">
    <w:abstractNumId w:val="26"/>
  </w:num>
  <w:num w:numId="73">
    <w:abstractNumId w:val="49"/>
  </w:num>
  <w:num w:numId="74">
    <w:abstractNumId w:val="45"/>
  </w:num>
  <w:num w:numId="75">
    <w:abstractNumId w:val="7"/>
  </w:num>
  <w:num w:numId="76">
    <w:abstractNumId w:val="31"/>
  </w:num>
  <w:num w:numId="77">
    <w:abstractNumId w:val="100"/>
  </w:num>
  <w:num w:numId="78">
    <w:abstractNumId w:val="36"/>
  </w:num>
  <w:num w:numId="79">
    <w:abstractNumId w:val="19"/>
  </w:num>
  <w:num w:numId="80">
    <w:abstractNumId w:val="58"/>
  </w:num>
  <w:num w:numId="81">
    <w:abstractNumId w:val="92"/>
  </w:num>
  <w:num w:numId="82">
    <w:abstractNumId w:val="99"/>
  </w:num>
  <w:num w:numId="83">
    <w:abstractNumId w:val="102"/>
  </w:num>
  <w:num w:numId="84">
    <w:abstractNumId w:val="4"/>
  </w:num>
  <w:num w:numId="85">
    <w:abstractNumId w:val="20"/>
  </w:num>
  <w:num w:numId="86">
    <w:abstractNumId w:val="34"/>
  </w:num>
  <w:num w:numId="87">
    <w:abstractNumId w:val="71"/>
  </w:num>
  <w:num w:numId="88">
    <w:abstractNumId w:val="83"/>
  </w:num>
  <w:num w:numId="89">
    <w:abstractNumId w:val="67"/>
  </w:num>
  <w:num w:numId="90">
    <w:abstractNumId w:val="30"/>
  </w:num>
  <w:num w:numId="91">
    <w:abstractNumId w:val="76"/>
  </w:num>
  <w:num w:numId="92">
    <w:abstractNumId w:val="43"/>
  </w:num>
  <w:num w:numId="93">
    <w:abstractNumId w:val="61"/>
  </w:num>
  <w:num w:numId="94">
    <w:abstractNumId w:val="98"/>
  </w:num>
  <w:num w:numId="95">
    <w:abstractNumId w:val="28"/>
  </w:num>
  <w:num w:numId="96">
    <w:abstractNumId w:val="95"/>
  </w:num>
  <w:num w:numId="97">
    <w:abstractNumId w:val="74"/>
  </w:num>
  <w:num w:numId="98">
    <w:abstractNumId w:val="44"/>
  </w:num>
  <w:num w:numId="99">
    <w:abstractNumId w:val="15"/>
  </w:num>
  <w:num w:numId="100">
    <w:abstractNumId w:val="53"/>
  </w:num>
  <w:num w:numId="101">
    <w:abstractNumId w:val="14"/>
  </w:num>
  <w:num w:numId="102">
    <w:abstractNumId w:val="2"/>
  </w:num>
  <w:num w:numId="103">
    <w:abstractNumId w:val="1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_Mallansvarig" w:val="ﺸ㊧笨֢渕ᓅ"/>
  </w:docVars>
  <w:rsids>
    <w:rsidRoot w:val="008E5D91"/>
    <w:rsid w:val="000010BD"/>
    <w:rsid w:val="00001FED"/>
    <w:rsid w:val="000027A8"/>
    <w:rsid w:val="000145C8"/>
    <w:rsid w:val="000177AC"/>
    <w:rsid w:val="00020551"/>
    <w:rsid w:val="00020C61"/>
    <w:rsid w:val="00022EA8"/>
    <w:rsid w:val="00025F2A"/>
    <w:rsid w:val="00026AA7"/>
    <w:rsid w:val="000320FC"/>
    <w:rsid w:val="00033730"/>
    <w:rsid w:val="000364C9"/>
    <w:rsid w:val="00036B56"/>
    <w:rsid w:val="00041386"/>
    <w:rsid w:val="00045C51"/>
    <w:rsid w:val="00050E1C"/>
    <w:rsid w:val="0005640A"/>
    <w:rsid w:val="000576F9"/>
    <w:rsid w:val="0005779F"/>
    <w:rsid w:val="00070C08"/>
    <w:rsid w:val="00071058"/>
    <w:rsid w:val="00072E43"/>
    <w:rsid w:val="0007692B"/>
    <w:rsid w:val="00080C54"/>
    <w:rsid w:val="00082F59"/>
    <w:rsid w:val="00086CC5"/>
    <w:rsid w:val="00090B19"/>
    <w:rsid w:val="00090EB2"/>
    <w:rsid w:val="00093010"/>
    <w:rsid w:val="00094294"/>
    <w:rsid w:val="00096624"/>
    <w:rsid w:val="000A2CD8"/>
    <w:rsid w:val="000A6AEE"/>
    <w:rsid w:val="000B083D"/>
    <w:rsid w:val="000B7748"/>
    <w:rsid w:val="000B788E"/>
    <w:rsid w:val="000C1F01"/>
    <w:rsid w:val="000C2BA7"/>
    <w:rsid w:val="000C4E2E"/>
    <w:rsid w:val="000C5FB8"/>
    <w:rsid w:val="000C765E"/>
    <w:rsid w:val="000C7C0A"/>
    <w:rsid w:val="000D10D7"/>
    <w:rsid w:val="000D58A2"/>
    <w:rsid w:val="000E5BF2"/>
    <w:rsid w:val="000E7FD3"/>
    <w:rsid w:val="000F0DFE"/>
    <w:rsid w:val="000F245C"/>
    <w:rsid w:val="000F24A3"/>
    <w:rsid w:val="000F3930"/>
    <w:rsid w:val="000F5433"/>
    <w:rsid w:val="00100451"/>
    <w:rsid w:val="00100E4C"/>
    <w:rsid w:val="0011103E"/>
    <w:rsid w:val="00115A33"/>
    <w:rsid w:val="00115DE5"/>
    <w:rsid w:val="00117083"/>
    <w:rsid w:val="001207BF"/>
    <w:rsid w:val="00120C22"/>
    <w:rsid w:val="00123682"/>
    <w:rsid w:val="00126C33"/>
    <w:rsid w:val="00130FC3"/>
    <w:rsid w:val="00133304"/>
    <w:rsid w:val="00134FCC"/>
    <w:rsid w:val="00140471"/>
    <w:rsid w:val="00141FF6"/>
    <w:rsid w:val="00142326"/>
    <w:rsid w:val="00143478"/>
    <w:rsid w:val="00147242"/>
    <w:rsid w:val="00147269"/>
    <w:rsid w:val="001474A8"/>
    <w:rsid w:val="00147852"/>
    <w:rsid w:val="0015041D"/>
    <w:rsid w:val="00150789"/>
    <w:rsid w:val="00151967"/>
    <w:rsid w:val="001616C4"/>
    <w:rsid w:val="00164813"/>
    <w:rsid w:val="0016534C"/>
    <w:rsid w:val="00166ED2"/>
    <w:rsid w:val="00172E60"/>
    <w:rsid w:val="001739C9"/>
    <w:rsid w:val="00173B48"/>
    <w:rsid w:val="001756AE"/>
    <w:rsid w:val="00176904"/>
    <w:rsid w:val="00177168"/>
    <w:rsid w:val="0017737D"/>
    <w:rsid w:val="00177E07"/>
    <w:rsid w:val="00180D36"/>
    <w:rsid w:val="00180D3C"/>
    <w:rsid w:val="001848C7"/>
    <w:rsid w:val="00191ACB"/>
    <w:rsid w:val="001A141A"/>
    <w:rsid w:val="001A4B59"/>
    <w:rsid w:val="001A50E3"/>
    <w:rsid w:val="001A5496"/>
    <w:rsid w:val="001B19FF"/>
    <w:rsid w:val="001B210B"/>
    <w:rsid w:val="001B428F"/>
    <w:rsid w:val="001B4691"/>
    <w:rsid w:val="001B5AA5"/>
    <w:rsid w:val="001C267D"/>
    <w:rsid w:val="001C2A5F"/>
    <w:rsid w:val="001C303E"/>
    <w:rsid w:val="001C3B40"/>
    <w:rsid w:val="001C4E1B"/>
    <w:rsid w:val="001C6A94"/>
    <w:rsid w:val="001C731F"/>
    <w:rsid w:val="001D189E"/>
    <w:rsid w:val="001D3BE8"/>
    <w:rsid w:val="001D70F8"/>
    <w:rsid w:val="001E0163"/>
    <w:rsid w:val="001E2044"/>
    <w:rsid w:val="001E223A"/>
    <w:rsid w:val="001E2AFC"/>
    <w:rsid w:val="001E3B94"/>
    <w:rsid w:val="001E491C"/>
    <w:rsid w:val="001E62A6"/>
    <w:rsid w:val="001E6825"/>
    <w:rsid w:val="001F2A8A"/>
    <w:rsid w:val="001F7E38"/>
    <w:rsid w:val="00200A6E"/>
    <w:rsid w:val="00200EF9"/>
    <w:rsid w:val="00202388"/>
    <w:rsid w:val="00204602"/>
    <w:rsid w:val="0021043F"/>
    <w:rsid w:val="0021050C"/>
    <w:rsid w:val="00213A93"/>
    <w:rsid w:val="002152A3"/>
    <w:rsid w:val="00220464"/>
    <w:rsid w:val="00222B41"/>
    <w:rsid w:val="00224E10"/>
    <w:rsid w:val="00225EBF"/>
    <w:rsid w:val="00226A73"/>
    <w:rsid w:val="002272E6"/>
    <w:rsid w:val="00230071"/>
    <w:rsid w:val="00233F49"/>
    <w:rsid w:val="002374F1"/>
    <w:rsid w:val="00240CA0"/>
    <w:rsid w:val="002415CC"/>
    <w:rsid w:val="00242ABD"/>
    <w:rsid w:val="00243545"/>
    <w:rsid w:val="0024383D"/>
    <w:rsid w:val="00246F47"/>
    <w:rsid w:val="00247E47"/>
    <w:rsid w:val="00254A5B"/>
    <w:rsid w:val="00254C96"/>
    <w:rsid w:val="00254F91"/>
    <w:rsid w:val="00257AD9"/>
    <w:rsid w:val="00264BD4"/>
    <w:rsid w:val="00267115"/>
    <w:rsid w:val="002704FF"/>
    <w:rsid w:val="00273774"/>
    <w:rsid w:val="00273C7E"/>
    <w:rsid w:val="002765DD"/>
    <w:rsid w:val="002812C1"/>
    <w:rsid w:val="00284ABA"/>
    <w:rsid w:val="00285024"/>
    <w:rsid w:val="00287758"/>
    <w:rsid w:val="00292BCA"/>
    <w:rsid w:val="00292DA0"/>
    <w:rsid w:val="00293A6C"/>
    <w:rsid w:val="00297993"/>
    <w:rsid w:val="002A0506"/>
    <w:rsid w:val="002A0697"/>
    <w:rsid w:val="002A0801"/>
    <w:rsid w:val="002A6E66"/>
    <w:rsid w:val="002A6E75"/>
    <w:rsid w:val="002B1D62"/>
    <w:rsid w:val="002B6779"/>
    <w:rsid w:val="002B7561"/>
    <w:rsid w:val="002B7A44"/>
    <w:rsid w:val="002C15C7"/>
    <w:rsid w:val="002C5A17"/>
    <w:rsid w:val="002C5AB1"/>
    <w:rsid w:val="002D13D2"/>
    <w:rsid w:val="002D27B1"/>
    <w:rsid w:val="002E09D6"/>
    <w:rsid w:val="002E3ACC"/>
    <w:rsid w:val="002E5447"/>
    <w:rsid w:val="002F2280"/>
    <w:rsid w:val="002F53EA"/>
    <w:rsid w:val="002F6E3A"/>
    <w:rsid w:val="00306607"/>
    <w:rsid w:val="00306694"/>
    <w:rsid w:val="003132CB"/>
    <w:rsid w:val="0031473B"/>
    <w:rsid w:val="003174F1"/>
    <w:rsid w:val="00317DD0"/>
    <w:rsid w:val="00320D0A"/>
    <w:rsid w:val="00321548"/>
    <w:rsid w:val="00322018"/>
    <w:rsid w:val="003236D7"/>
    <w:rsid w:val="0032461C"/>
    <w:rsid w:val="00324752"/>
    <w:rsid w:val="00326807"/>
    <w:rsid w:val="00326DC2"/>
    <w:rsid w:val="00327F11"/>
    <w:rsid w:val="00330940"/>
    <w:rsid w:val="00330F20"/>
    <w:rsid w:val="003346D5"/>
    <w:rsid w:val="00334F0D"/>
    <w:rsid w:val="00336448"/>
    <w:rsid w:val="003405DE"/>
    <w:rsid w:val="0034081B"/>
    <w:rsid w:val="00341FB0"/>
    <w:rsid w:val="00342DC7"/>
    <w:rsid w:val="00350C48"/>
    <w:rsid w:val="0035334D"/>
    <w:rsid w:val="00354E62"/>
    <w:rsid w:val="00356003"/>
    <w:rsid w:val="00360092"/>
    <w:rsid w:val="00361370"/>
    <w:rsid w:val="003633C4"/>
    <w:rsid w:val="00364CF2"/>
    <w:rsid w:val="00365899"/>
    <w:rsid w:val="00366BA2"/>
    <w:rsid w:val="003706A9"/>
    <w:rsid w:val="00376CF1"/>
    <w:rsid w:val="0037714E"/>
    <w:rsid w:val="003849F7"/>
    <w:rsid w:val="00387076"/>
    <w:rsid w:val="00390820"/>
    <w:rsid w:val="00391036"/>
    <w:rsid w:val="00391CF0"/>
    <w:rsid w:val="00391E7C"/>
    <w:rsid w:val="00397806"/>
    <w:rsid w:val="003A08FB"/>
    <w:rsid w:val="003A1926"/>
    <w:rsid w:val="003A5A58"/>
    <w:rsid w:val="003A7000"/>
    <w:rsid w:val="003B04F8"/>
    <w:rsid w:val="003B36D4"/>
    <w:rsid w:val="003B6B24"/>
    <w:rsid w:val="003C00A2"/>
    <w:rsid w:val="003C13AF"/>
    <w:rsid w:val="003C4704"/>
    <w:rsid w:val="003D1E91"/>
    <w:rsid w:val="003D2988"/>
    <w:rsid w:val="003D3100"/>
    <w:rsid w:val="003D3297"/>
    <w:rsid w:val="003D6748"/>
    <w:rsid w:val="003D6DB0"/>
    <w:rsid w:val="003E2875"/>
    <w:rsid w:val="003E2E47"/>
    <w:rsid w:val="003E3239"/>
    <w:rsid w:val="003E4B8D"/>
    <w:rsid w:val="003E501A"/>
    <w:rsid w:val="003E77A9"/>
    <w:rsid w:val="003F0317"/>
    <w:rsid w:val="003F1DF2"/>
    <w:rsid w:val="003F622E"/>
    <w:rsid w:val="00401020"/>
    <w:rsid w:val="0040345E"/>
    <w:rsid w:val="00404B48"/>
    <w:rsid w:val="00404D6D"/>
    <w:rsid w:val="00405E6C"/>
    <w:rsid w:val="00410015"/>
    <w:rsid w:val="004130A2"/>
    <w:rsid w:val="00415ECB"/>
    <w:rsid w:val="00416958"/>
    <w:rsid w:val="00423C48"/>
    <w:rsid w:val="0042537A"/>
    <w:rsid w:val="00425400"/>
    <w:rsid w:val="00426696"/>
    <w:rsid w:val="00427B38"/>
    <w:rsid w:val="00430549"/>
    <w:rsid w:val="00431758"/>
    <w:rsid w:val="00434641"/>
    <w:rsid w:val="00442302"/>
    <w:rsid w:val="00442BFD"/>
    <w:rsid w:val="004452C5"/>
    <w:rsid w:val="00445723"/>
    <w:rsid w:val="00451D8A"/>
    <w:rsid w:val="00452C9C"/>
    <w:rsid w:val="00453743"/>
    <w:rsid w:val="004542D4"/>
    <w:rsid w:val="00454B0A"/>
    <w:rsid w:val="00462FC5"/>
    <w:rsid w:val="00464C49"/>
    <w:rsid w:val="00465885"/>
    <w:rsid w:val="004677D7"/>
    <w:rsid w:val="0047049B"/>
    <w:rsid w:val="00471611"/>
    <w:rsid w:val="004728FD"/>
    <w:rsid w:val="00474356"/>
    <w:rsid w:val="00475E7A"/>
    <w:rsid w:val="00475FE4"/>
    <w:rsid w:val="00482951"/>
    <w:rsid w:val="004831BC"/>
    <w:rsid w:val="00484029"/>
    <w:rsid w:val="00484B1B"/>
    <w:rsid w:val="004853EC"/>
    <w:rsid w:val="00487A41"/>
    <w:rsid w:val="00487C25"/>
    <w:rsid w:val="004901B0"/>
    <w:rsid w:val="00490265"/>
    <w:rsid w:val="00493143"/>
    <w:rsid w:val="004933D7"/>
    <w:rsid w:val="0049352A"/>
    <w:rsid w:val="00495A63"/>
    <w:rsid w:val="0049794D"/>
    <w:rsid w:val="004A06C0"/>
    <w:rsid w:val="004A37BB"/>
    <w:rsid w:val="004A5B70"/>
    <w:rsid w:val="004A6076"/>
    <w:rsid w:val="004B051D"/>
    <w:rsid w:val="004B1629"/>
    <w:rsid w:val="004B27A2"/>
    <w:rsid w:val="004B3CAD"/>
    <w:rsid w:val="004B746E"/>
    <w:rsid w:val="004C12F5"/>
    <w:rsid w:val="004C25D2"/>
    <w:rsid w:val="004C3083"/>
    <w:rsid w:val="004C6509"/>
    <w:rsid w:val="004D3630"/>
    <w:rsid w:val="004D39A8"/>
    <w:rsid w:val="004D4E29"/>
    <w:rsid w:val="004D5D6B"/>
    <w:rsid w:val="004D648A"/>
    <w:rsid w:val="004D682B"/>
    <w:rsid w:val="004D72B7"/>
    <w:rsid w:val="004E5C18"/>
    <w:rsid w:val="004F2319"/>
    <w:rsid w:val="004F413F"/>
    <w:rsid w:val="004F4FF1"/>
    <w:rsid w:val="004F562A"/>
    <w:rsid w:val="004F6AAD"/>
    <w:rsid w:val="00500CD4"/>
    <w:rsid w:val="00501E2B"/>
    <w:rsid w:val="0050440D"/>
    <w:rsid w:val="00506DC0"/>
    <w:rsid w:val="00506F00"/>
    <w:rsid w:val="00513D05"/>
    <w:rsid w:val="00515C76"/>
    <w:rsid w:val="00516FA2"/>
    <w:rsid w:val="00517750"/>
    <w:rsid w:val="0052084E"/>
    <w:rsid w:val="00522988"/>
    <w:rsid w:val="00522A6A"/>
    <w:rsid w:val="00522AFE"/>
    <w:rsid w:val="00523A3D"/>
    <w:rsid w:val="0052425C"/>
    <w:rsid w:val="00525D43"/>
    <w:rsid w:val="00526BC2"/>
    <w:rsid w:val="00530ED6"/>
    <w:rsid w:val="005344E4"/>
    <w:rsid w:val="00537097"/>
    <w:rsid w:val="0054235D"/>
    <w:rsid w:val="0054760C"/>
    <w:rsid w:val="005511E5"/>
    <w:rsid w:val="0055577E"/>
    <w:rsid w:val="00556184"/>
    <w:rsid w:val="00556D32"/>
    <w:rsid w:val="00560D56"/>
    <w:rsid w:val="005635CF"/>
    <w:rsid w:val="00564B5B"/>
    <w:rsid w:val="00565446"/>
    <w:rsid w:val="00565F4B"/>
    <w:rsid w:val="005717B3"/>
    <w:rsid w:val="0057356D"/>
    <w:rsid w:val="005757D4"/>
    <w:rsid w:val="00575DAA"/>
    <w:rsid w:val="00577FEE"/>
    <w:rsid w:val="00580733"/>
    <w:rsid w:val="00582C38"/>
    <w:rsid w:val="00584613"/>
    <w:rsid w:val="00593ADE"/>
    <w:rsid w:val="005A26CA"/>
    <w:rsid w:val="005A2990"/>
    <w:rsid w:val="005A4B6C"/>
    <w:rsid w:val="005A5164"/>
    <w:rsid w:val="005A5E70"/>
    <w:rsid w:val="005A6A85"/>
    <w:rsid w:val="005B3036"/>
    <w:rsid w:val="005B33FD"/>
    <w:rsid w:val="005B3690"/>
    <w:rsid w:val="005B40D9"/>
    <w:rsid w:val="005B6FAD"/>
    <w:rsid w:val="005C020E"/>
    <w:rsid w:val="005C0C10"/>
    <w:rsid w:val="005C25F8"/>
    <w:rsid w:val="005C6D27"/>
    <w:rsid w:val="005D180F"/>
    <w:rsid w:val="005D4ACA"/>
    <w:rsid w:val="005D4E9F"/>
    <w:rsid w:val="005D60EF"/>
    <w:rsid w:val="005D6281"/>
    <w:rsid w:val="005E07E3"/>
    <w:rsid w:val="005E0E26"/>
    <w:rsid w:val="005E37E0"/>
    <w:rsid w:val="005E3D0B"/>
    <w:rsid w:val="005E6E61"/>
    <w:rsid w:val="005E7C0B"/>
    <w:rsid w:val="005F43F1"/>
    <w:rsid w:val="005F7422"/>
    <w:rsid w:val="005F7BD0"/>
    <w:rsid w:val="00601F8B"/>
    <w:rsid w:val="00604A6A"/>
    <w:rsid w:val="00613677"/>
    <w:rsid w:val="00616515"/>
    <w:rsid w:val="00616F8E"/>
    <w:rsid w:val="00617861"/>
    <w:rsid w:val="006237B7"/>
    <w:rsid w:val="006265CE"/>
    <w:rsid w:val="0062725D"/>
    <w:rsid w:val="00627D9A"/>
    <w:rsid w:val="00634ABC"/>
    <w:rsid w:val="00637ADC"/>
    <w:rsid w:val="00642C57"/>
    <w:rsid w:val="0064302A"/>
    <w:rsid w:val="006440F3"/>
    <w:rsid w:val="0064680B"/>
    <w:rsid w:val="00652AA1"/>
    <w:rsid w:val="00652F49"/>
    <w:rsid w:val="00654ACE"/>
    <w:rsid w:val="00655EB1"/>
    <w:rsid w:val="00660739"/>
    <w:rsid w:val="00663B1A"/>
    <w:rsid w:val="00664A42"/>
    <w:rsid w:val="0066670D"/>
    <w:rsid w:val="00666FAD"/>
    <w:rsid w:val="006708C0"/>
    <w:rsid w:val="00672C80"/>
    <w:rsid w:val="0067536F"/>
    <w:rsid w:val="006758F2"/>
    <w:rsid w:val="00680556"/>
    <w:rsid w:val="0068173B"/>
    <w:rsid w:val="00681F13"/>
    <w:rsid w:val="006824AA"/>
    <w:rsid w:val="006868E9"/>
    <w:rsid w:val="0068786B"/>
    <w:rsid w:val="0069096A"/>
    <w:rsid w:val="006925AD"/>
    <w:rsid w:val="00692A68"/>
    <w:rsid w:val="006A03E2"/>
    <w:rsid w:val="006A06D1"/>
    <w:rsid w:val="006A1B9F"/>
    <w:rsid w:val="006A28A4"/>
    <w:rsid w:val="006B2728"/>
    <w:rsid w:val="006B3591"/>
    <w:rsid w:val="006B39FE"/>
    <w:rsid w:val="006C475B"/>
    <w:rsid w:val="006C5A80"/>
    <w:rsid w:val="006C6D87"/>
    <w:rsid w:val="006C7845"/>
    <w:rsid w:val="006D047B"/>
    <w:rsid w:val="006D2CAD"/>
    <w:rsid w:val="006D4EA6"/>
    <w:rsid w:val="006D64D0"/>
    <w:rsid w:val="006D67BF"/>
    <w:rsid w:val="006E0C1A"/>
    <w:rsid w:val="006E295C"/>
    <w:rsid w:val="006E3458"/>
    <w:rsid w:val="006E3AB7"/>
    <w:rsid w:val="006E3BAF"/>
    <w:rsid w:val="006E5E16"/>
    <w:rsid w:val="006F13EB"/>
    <w:rsid w:val="006F3F6B"/>
    <w:rsid w:val="006F4289"/>
    <w:rsid w:val="006F6422"/>
    <w:rsid w:val="007023BB"/>
    <w:rsid w:val="00702DDF"/>
    <w:rsid w:val="00703E9E"/>
    <w:rsid w:val="00704FCC"/>
    <w:rsid w:val="007055A0"/>
    <w:rsid w:val="0071001B"/>
    <w:rsid w:val="007106F2"/>
    <w:rsid w:val="00714433"/>
    <w:rsid w:val="007156D7"/>
    <w:rsid w:val="007211FD"/>
    <w:rsid w:val="007217FE"/>
    <w:rsid w:val="00724ECD"/>
    <w:rsid w:val="0072730E"/>
    <w:rsid w:val="00733096"/>
    <w:rsid w:val="00734248"/>
    <w:rsid w:val="007347C9"/>
    <w:rsid w:val="00747201"/>
    <w:rsid w:val="0074747A"/>
    <w:rsid w:val="00747EE1"/>
    <w:rsid w:val="00750F39"/>
    <w:rsid w:val="0075301A"/>
    <w:rsid w:val="00756DB1"/>
    <w:rsid w:val="0075754A"/>
    <w:rsid w:val="0076001A"/>
    <w:rsid w:val="00762EBD"/>
    <w:rsid w:val="00764F48"/>
    <w:rsid w:val="00766940"/>
    <w:rsid w:val="0077229C"/>
    <w:rsid w:val="0078348A"/>
    <w:rsid w:val="0078357E"/>
    <w:rsid w:val="00784791"/>
    <w:rsid w:val="0078582C"/>
    <w:rsid w:val="00785BCC"/>
    <w:rsid w:val="007869E7"/>
    <w:rsid w:val="00791B15"/>
    <w:rsid w:val="00793C2E"/>
    <w:rsid w:val="00795B45"/>
    <w:rsid w:val="00797284"/>
    <w:rsid w:val="00797DCD"/>
    <w:rsid w:val="007A02CE"/>
    <w:rsid w:val="007A14CA"/>
    <w:rsid w:val="007A42B3"/>
    <w:rsid w:val="007A4B39"/>
    <w:rsid w:val="007A54DC"/>
    <w:rsid w:val="007A7D63"/>
    <w:rsid w:val="007B1002"/>
    <w:rsid w:val="007B34D1"/>
    <w:rsid w:val="007B5379"/>
    <w:rsid w:val="007C2044"/>
    <w:rsid w:val="007C4513"/>
    <w:rsid w:val="007C4E8F"/>
    <w:rsid w:val="007C786A"/>
    <w:rsid w:val="007C7C7F"/>
    <w:rsid w:val="007D2F4D"/>
    <w:rsid w:val="007D320E"/>
    <w:rsid w:val="007D41A9"/>
    <w:rsid w:val="007D4F80"/>
    <w:rsid w:val="007D6839"/>
    <w:rsid w:val="007E18E7"/>
    <w:rsid w:val="007E7FF9"/>
    <w:rsid w:val="007F12D4"/>
    <w:rsid w:val="007F1821"/>
    <w:rsid w:val="007F259C"/>
    <w:rsid w:val="007F48D0"/>
    <w:rsid w:val="0080147B"/>
    <w:rsid w:val="00802AFA"/>
    <w:rsid w:val="00804F22"/>
    <w:rsid w:val="00805BE7"/>
    <w:rsid w:val="00805FBB"/>
    <w:rsid w:val="00807699"/>
    <w:rsid w:val="00807E0D"/>
    <w:rsid w:val="00810BEC"/>
    <w:rsid w:val="0081366B"/>
    <w:rsid w:val="00822D13"/>
    <w:rsid w:val="0082388E"/>
    <w:rsid w:val="00827965"/>
    <w:rsid w:val="00827CBF"/>
    <w:rsid w:val="00830469"/>
    <w:rsid w:val="00830E2B"/>
    <w:rsid w:val="00832F9D"/>
    <w:rsid w:val="008365B3"/>
    <w:rsid w:val="00836898"/>
    <w:rsid w:val="00837047"/>
    <w:rsid w:val="00840D1F"/>
    <w:rsid w:val="00842502"/>
    <w:rsid w:val="00842A11"/>
    <w:rsid w:val="008449C8"/>
    <w:rsid w:val="008502BC"/>
    <w:rsid w:val="00851654"/>
    <w:rsid w:val="0086077F"/>
    <w:rsid w:val="0086194E"/>
    <w:rsid w:val="0086299D"/>
    <w:rsid w:val="008637DE"/>
    <w:rsid w:val="008657C6"/>
    <w:rsid w:val="008673B9"/>
    <w:rsid w:val="00870197"/>
    <w:rsid w:val="00870314"/>
    <w:rsid w:val="008709D0"/>
    <w:rsid w:val="00871CBB"/>
    <w:rsid w:val="00874A93"/>
    <w:rsid w:val="00875652"/>
    <w:rsid w:val="00881CCA"/>
    <w:rsid w:val="00882910"/>
    <w:rsid w:val="00883940"/>
    <w:rsid w:val="008864DE"/>
    <w:rsid w:val="008870D2"/>
    <w:rsid w:val="00887B40"/>
    <w:rsid w:val="00892A73"/>
    <w:rsid w:val="00893EF6"/>
    <w:rsid w:val="008941C8"/>
    <w:rsid w:val="00894C5B"/>
    <w:rsid w:val="008965EF"/>
    <w:rsid w:val="008972D2"/>
    <w:rsid w:val="008A01BB"/>
    <w:rsid w:val="008A6E02"/>
    <w:rsid w:val="008A7801"/>
    <w:rsid w:val="008B48A8"/>
    <w:rsid w:val="008C17CF"/>
    <w:rsid w:val="008C1E41"/>
    <w:rsid w:val="008C28FE"/>
    <w:rsid w:val="008C633E"/>
    <w:rsid w:val="008D0E17"/>
    <w:rsid w:val="008D4102"/>
    <w:rsid w:val="008E0951"/>
    <w:rsid w:val="008E0B48"/>
    <w:rsid w:val="008E0EF3"/>
    <w:rsid w:val="008E18DF"/>
    <w:rsid w:val="008E5D91"/>
    <w:rsid w:val="008E67F6"/>
    <w:rsid w:val="008F22CC"/>
    <w:rsid w:val="008F4CAC"/>
    <w:rsid w:val="008F5EBF"/>
    <w:rsid w:val="0090076B"/>
    <w:rsid w:val="00901CA4"/>
    <w:rsid w:val="009053C2"/>
    <w:rsid w:val="00906F60"/>
    <w:rsid w:val="00911751"/>
    <w:rsid w:val="00911E0B"/>
    <w:rsid w:val="00920B00"/>
    <w:rsid w:val="00921B12"/>
    <w:rsid w:val="009332BD"/>
    <w:rsid w:val="00933376"/>
    <w:rsid w:val="00933DEF"/>
    <w:rsid w:val="00934688"/>
    <w:rsid w:val="00936131"/>
    <w:rsid w:val="0094064E"/>
    <w:rsid w:val="00942A51"/>
    <w:rsid w:val="0095041B"/>
    <w:rsid w:val="0095060C"/>
    <w:rsid w:val="00951D79"/>
    <w:rsid w:val="00955A9D"/>
    <w:rsid w:val="0095736B"/>
    <w:rsid w:val="00961749"/>
    <w:rsid w:val="0096275F"/>
    <w:rsid w:val="009639F5"/>
    <w:rsid w:val="0096484B"/>
    <w:rsid w:val="00967647"/>
    <w:rsid w:val="00967AE9"/>
    <w:rsid w:val="00970936"/>
    <w:rsid w:val="00971FF1"/>
    <w:rsid w:val="0097384E"/>
    <w:rsid w:val="00976AA3"/>
    <w:rsid w:val="00976ED7"/>
    <w:rsid w:val="00982773"/>
    <w:rsid w:val="009827A9"/>
    <w:rsid w:val="009839E8"/>
    <w:rsid w:val="009850E0"/>
    <w:rsid w:val="00986BBC"/>
    <w:rsid w:val="009877F0"/>
    <w:rsid w:val="0099172B"/>
    <w:rsid w:val="00991D9F"/>
    <w:rsid w:val="00991FFE"/>
    <w:rsid w:val="00992AA1"/>
    <w:rsid w:val="00997466"/>
    <w:rsid w:val="009A05E4"/>
    <w:rsid w:val="009A540D"/>
    <w:rsid w:val="009A557E"/>
    <w:rsid w:val="009A735A"/>
    <w:rsid w:val="009B0257"/>
    <w:rsid w:val="009B0662"/>
    <w:rsid w:val="009B1A73"/>
    <w:rsid w:val="009B3DA1"/>
    <w:rsid w:val="009B3FF1"/>
    <w:rsid w:val="009B72DB"/>
    <w:rsid w:val="009C1870"/>
    <w:rsid w:val="009C31DD"/>
    <w:rsid w:val="009C4256"/>
    <w:rsid w:val="009C4F55"/>
    <w:rsid w:val="009C70B2"/>
    <w:rsid w:val="009C7C02"/>
    <w:rsid w:val="009D0632"/>
    <w:rsid w:val="009D2DC9"/>
    <w:rsid w:val="009D4308"/>
    <w:rsid w:val="009D77AC"/>
    <w:rsid w:val="009D7EEF"/>
    <w:rsid w:val="009D7FC7"/>
    <w:rsid w:val="009F2641"/>
    <w:rsid w:val="009F3103"/>
    <w:rsid w:val="009F4D80"/>
    <w:rsid w:val="00A00329"/>
    <w:rsid w:val="00A031CD"/>
    <w:rsid w:val="00A037F1"/>
    <w:rsid w:val="00A05BEC"/>
    <w:rsid w:val="00A05CD4"/>
    <w:rsid w:val="00A0704D"/>
    <w:rsid w:val="00A13DAA"/>
    <w:rsid w:val="00A17B7E"/>
    <w:rsid w:val="00A20F4F"/>
    <w:rsid w:val="00A21891"/>
    <w:rsid w:val="00A22017"/>
    <w:rsid w:val="00A222EB"/>
    <w:rsid w:val="00A23586"/>
    <w:rsid w:val="00A25AD5"/>
    <w:rsid w:val="00A2689B"/>
    <w:rsid w:val="00A27EBB"/>
    <w:rsid w:val="00A30F21"/>
    <w:rsid w:val="00A32E50"/>
    <w:rsid w:val="00A3646C"/>
    <w:rsid w:val="00A400D9"/>
    <w:rsid w:val="00A42330"/>
    <w:rsid w:val="00A449DA"/>
    <w:rsid w:val="00A46F11"/>
    <w:rsid w:val="00A47F80"/>
    <w:rsid w:val="00A5009B"/>
    <w:rsid w:val="00A527E3"/>
    <w:rsid w:val="00A52FB8"/>
    <w:rsid w:val="00A534A7"/>
    <w:rsid w:val="00A569DD"/>
    <w:rsid w:val="00A57021"/>
    <w:rsid w:val="00A64017"/>
    <w:rsid w:val="00A65D4C"/>
    <w:rsid w:val="00A6783A"/>
    <w:rsid w:val="00A706BE"/>
    <w:rsid w:val="00A71F7C"/>
    <w:rsid w:val="00A72EBF"/>
    <w:rsid w:val="00A732C6"/>
    <w:rsid w:val="00A766E8"/>
    <w:rsid w:val="00A8032E"/>
    <w:rsid w:val="00A805EE"/>
    <w:rsid w:val="00A81F0A"/>
    <w:rsid w:val="00A82A7A"/>
    <w:rsid w:val="00A848DB"/>
    <w:rsid w:val="00A87998"/>
    <w:rsid w:val="00A90371"/>
    <w:rsid w:val="00A90AFF"/>
    <w:rsid w:val="00A9285E"/>
    <w:rsid w:val="00A9334A"/>
    <w:rsid w:val="00A96B6D"/>
    <w:rsid w:val="00A97754"/>
    <w:rsid w:val="00A97DE9"/>
    <w:rsid w:val="00AA3016"/>
    <w:rsid w:val="00AA3720"/>
    <w:rsid w:val="00AA3C89"/>
    <w:rsid w:val="00AA6EF7"/>
    <w:rsid w:val="00AB1E92"/>
    <w:rsid w:val="00AB54BC"/>
    <w:rsid w:val="00AB55A8"/>
    <w:rsid w:val="00AC3F74"/>
    <w:rsid w:val="00AD0F97"/>
    <w:rsid w:val="00AD147C"/>
    <w:rsid w:val="00AE2CB3"/>
    <w:rsid w:val="00AE3242"/>
    <w:rsid w:val="00AE5206"/>
    <w:rsid w:val="00AE54F4"/>
    <w:rsid w:val="00AE5960"/>
    <w:rsid w:val="00AE7EF3"/>
    <w:rsid w:val="00AF147B"/>
    <w:rsid w:val="00AF21A6"/>
    <w:rsid w:val="00AF2207"/>
    <w:rsid w:val="00AF734A"/>
    <w:rsid w:val="00B008C6"/>
    <w:rsid w:val="00B01B05"/>
    <w:rsid w:val="00B01B10"/>
    <w:rsid w:val="00B021C4"/>
    <w:rsid w:val="00B041B9"/>
    <w:rsid w:val="00B06D2C"/>
    <w:rsid w:val="00B074BC"/>
    <w:rsid w:val="00B10510"/>
    <w:rsid w:val="00B10BAB"/>
    <w:rsid w:val="00B116F3"/>
    <w:rsid w:val="00B1177B"/>
    <w:rsid w:val="00B130B2"/>
    <w:rsid w:val="00B13C5D"/>
    <w:rsid w:val="00B1730F"/>
    <w:rsid w:val="00B207D1"/>
    <w:rsid w:val="00B265B8"/>
    <w:rsid w:val="00B26A4A"/>
    <w:rsid w:val="00B30936"/>
    <w:rsid w:val="00B316FA"/>
    <w:rsid w:val="00B34B0A"/>
    <w:rsid w:val="00B34F85"/>
    <w:rsid w:val="00B40A3F"/>
    <w:rsid w:val="00B411B9"/>
    <w:rsid w:val="00B4205A"/>
    <w:rsid w:val="00B44EAB"/>
    <w:rsid w:val="00B46999"/>
    <w:rsid w:val="00B52472"/>
    <w:rsid w:val="00B54121"/>
    <w:rsid w:val="00B55EA9"/>
    <w:rsid w:val="00B60C02"/>
    <w:rsid w:val="00B60C8F"/>
    <w:rsid w:val="00B610DD"/>
    <w:rsid w:val="00B64C0A"/>
    <w:rsid w:val="00B6695A"/>
    <w:rsid w:val="00B670F5"/>
    <w:rsid w:val="00B67EE3"/>
    <w:rsid w:val="00B70D9A"/>
    <w:rsid w:val="00B7593A"/>
    <w:rsid w:val="00B75FB2"/>
    <w:rsid w:val="00B7733B"/>
    <w:rsid w:val="00B82088"/>
    <w:rsid w:val="00B82FCE"/>
    <w:rsid w:val="00B83166"/>
    <w:rsid w:val="00B835B7"/>
    <w:rsid w:val="00B93BE0"/>
    <w:rsid w:val="00B94759"/>
    <w:rsid w:val="00B9637A"/>
    <w:rsid w:val="00BA06A8"/>
    <w:rsid w:val="00BB0799"/>
    <w:rsid w:val="00BB1300"/>
    <w:rsid w:val="00BB4365"/>
    <w:rsid w:val="00BB45AC"/>
    <w:rsid w:val="00BB5293"/>
    <w:rsid w:val="00BB7BDD"/>
    <w:rsid w:val="00BC03C1"/>
    <w:rsid w:val="00BC0F95"/>
    <w:rsid w:val="00BC30E1"/>
    <w:rsid w:val="00BC3C52"/>
    <w:rsid w:val="00BC427E"/>
    <w:rsid w:val="00BD1BC1"/>
    <w:rsid w:val="00BD2CA0"/>
    <w:rsid w:val="00BD2FE4"/>
    <w:rsid w:val="00BD332D"/>
    <w:rsid w:val="00BD5822"/>
    <w:rsid w:val="00BD691A"/>
    <w:rsid w:val="00BE4D5F"/>
    <w:rsid w:val="00BE5381"/>
    <w:rsid w:val="00BF01FD"/>
    <w:rsid w:val="00BF0CE5"/>
    <w:rsid w:val="00BF101E"/>
    <w:rsid w:val="00BF70D5"/>
    <w:rsid w:val="00C007B1"/>
    <w:rsid w:val="00C025F4"/>
    <w:rsid w:val="00C060FF"/>
    <w:rsid w:val="00C1127D"/>
    <w:rsid w:val="00C171D5"/>
    <w:rsid w:val="00C33EDE"/>
    <w:rsid w:val="00C3552B"/>
    <w:rsid w:val="00C42C91"/>
    <w:rsid w:val="00C455F0"/>
    <w:rsid w:val="00C509D1"/>
    <w:rsid w:val="00C51F20"/>
    <w:rsid w:val="00C604D7"/>
    <w:rsid w:val="00C60D9C"/>
    <w:rsid w:val="00C6109D"/>
    <w:rsid w:val="00C6158F"/>
    <w:rsid w:val="00C63BA4"/>
    <w:rsid w:val="00C676B7"/>
    <w:rsid w:val="00C677A6"/>
    <w:rsid w:val="00C70E35"/>
    <w:rsid w:val="00C71274"/>
    <w:rsid w:val="00C71587"/>
    <w:rsid w:val="00C71D72"/>
    <w:rsid w:val="00C7625A"/>
    <w:rsid w:val="00C7634C"/>
    <w:rsid w:val="00C81A52"/>
    <w:rsid w:val="00C85400"/>
    <w:rsid w:val="00C85489"/>
    <w:rsid w:val="00C86A09"/>
    <w:rsid w:val="00C90C3E"/>
    <w:rsid w:val="00C95AF4"/>
    <w:rsid w:val="00C978A1"/>
    <w:rsid w:val="00CA2961"/>
    <w:rsid w:val="00CA2CD6"/>
    <w:rsid w:val="00CA4B3E"/>
    <w:rsid w:val="00CA69C7"/>
    <w:rsid w:val="00CB1043"/>
    <w:rsid w:val="00CB3916"/>
    <w:rsid w:val="00CB6854"/>
    <w:rsid w:val="00CC2249"/>
    <w:rsid w:val="00CC5664"/>
    <w:rsid w:val="00CC795E"/>
    <w:rsid w:val="00CD243E"/>
    <w:rsid w:val="00CD4CA0"/>
    <w:rsid w:val="00CD5278"/>
    <w:rsid w:val="00CD56E3"/>
    <w:rsid w:val="00CD70CB"/>
    <w:rsid w:val="00CE501D"/>
    <w:rsid w:val="00CE5DBD"/>
    <w:rsid w:val="00CF0AB0"/>
    <w:rsid w:val="00CF1CDD"/>
    <w:rsid w:val="00CF3619"/>
    <w:rsid w:val="00CF4512"/>
    <w:rsid w:val="00D00135"/>
    <w:rsid w:val="00D00E33"/>
    <w:rsid w:val="00D0117C"/>
    <w:rsid w:val="00D02631"/>
    <w:rsid w:val="00D1080F"/>
    <w:rsid w:val="00D12EA7"/>
    <w:rsid w:val="00D1341B"/>
    <w:rsid w:val="00D13DEE"/>
    <w:rsid w:val="00D20C77"/>
    <w:rsid w:val="00D22111"/>
    <w:rsid w:val="00D272C0"/>
    <w:rsid w:val="00D312C3"/>
    <w:rsid w:val="00D34469"/>
    <w:rsid w:val="00D357D8"/>
    <w:rsid w:val="00D36812"/>
    <w:rsid w:val="00D37457"/>
    <w:rsid w:val="00D44E02"/>
    <w:rsid w:val="00D460A1"/>
    <w:rsid w:val="00D4775E"/>
    <w:rsid w:val="00D515A8"/>
    <w:rsid w:val="00D53102"/>
    <w:rsid w:val="00D56DE5"/>
    <w:rsid w:val="00D61AA2"/>
    <w:rsid w:val="00D61C17"/>
    <w:rsid w:val="00D62A71"/>
    <w:rsid w:val="00D63A09"/>
    <w:rsid w:val="00D64C66"/>
    <w:rsid w:val="00D661D6"/>
    <w:rsid w:val="00D6735D"/>
    <w:rsid w:val="00D77CDF"/>
    <w:rsid w:val="00D826E5"/>
    <w:rsid w:val="00D83012"/>
    <w:rsid w:val="00D836D2"/>
    <w:rsid w:val="00D84FA8"/>
    <w:rsid w:val="00D85AE5"/>
    <w:rsid w:val="00D8790C"/>
    <w:rsid w:val="00D87C6F"/>
    <w:rsid w:val="00D90968"/>
    <w:rsid w:val="00D97902"/>
    <w:rsid w:val="00D97DC0"/>
    <w:rsid w:val="00DA0302"/>
    <w:rsid w:val="00DA03E6"/>
    <w:rsid w:val="00DA5F3F"/>
    <w:rsid w:val="00DB1C52"/>
    <w:rsid w:val="00DB4112"/>
    <w:rsid w:val="00DB4A58"/>
    <w:rsid w:val="00DB7442"/>
    <w:rsid w:val="00DC15AE"/>
    <w:rsid w:val="00DC5434"/>
    <w:rsid w:val="00DC5C11"/>
    <w:rsid w:val="00DC5CE7"/>
    <w:rsid w:val="00DC7BA9"/>
    <w:rsid w:val="00DD2BCF"/>
    <w:rsid w:val="00DD3E5B"/>
    <w:rsid w:val="00DE2BA2"/>
    <w:rsid w:val="00DE3D69"/>
    <w:rsid w:val="00DE4340"/>
    <w:rsid w:val="00DF039D"/>
    <w:rsid w:val="00DF20A6"/>
    <w:rsid w:val="00DF5CF3"/>
    <w:rsid w:val="00DF61F2"/>
    <w:rsid w:val="00DF748E"/>
    <w:rsid w:val="00E00166"/>
    <w:rsid w:val="00E01B7B"/>
    <w:rsid w:val="00E020FF"/>
    <w:rsid w:val="00E12A0E"/>
    <w:rsid w:val="00E12FF1"/>
    <w:rsid w:val="00E16994"/>
    <w:rsid w:val="00E16AD7"/>
    <w:rsid w:val="00E174AA"/>
    <w:rsid w:val="00E22637"/>
    <w:rsid w:val="00E23263"/>
    <w:rsid w:val="00E3003D"/>
    <w:rsid w:val="00E30913"/>
    <w:rsid w:val="00E352BC"/>
    <w:rsid w:val="00E360F1"/>
    <w:rsid w:val="00E4017F"/>
    <w:rsid w:val="00E43CAC"/>
    <w:rsid w:val="00E4576D"/>
    <w:rsid w:val="00E46B86"/>
    <w:rsid w:val="00E47C50"/>
    <w:rsid w:val="00E61F60"/>
    <w:rsid w:val="00E66B90"/>
    <w:rsid w:val="00E67C6C"/>
    <w:rsid w:val="00E72CB3"/>
    <w:rsid w:val="00E72DFF"/>
    <w:rsid w:val="00E72EA7"/>
    <w:rsid w:val="00E76F1E"/>
    <w:rsid w:val="00E829F9"/>
    <w:rsid w:val="00E86066"/>
    <w:rsid w:val="00E866F7"/>
    <w:rsid w:val="00E87D97"/>
    <w:rsid w:val="00E940B5"/>
    <w:rsid w:val="00E96A58"/>
    <w:rsid w:val="00EA045E"/>
    <w:rsid w:val="00EA2153"/>
    <w:rsid w:val="00EA23F7"/>
    <w:rsid w:val="00EA243C"/>
    <w:rsid w:val="00EA316A"/>
    <w:rsid w:val="00EA5A53"/>
    <w:rsid w:val="00EB0106"/>
    <w:rsid w:val="00EB2B57"/>
    <w:rsid w:val="00EB3E5B"/>
    <w:rsid w:val="00EB4A25"/>
    <w:rsid w:val="00EB70DE"/>
    <w:rsid w:val="00EB70EA"/>
    <w:rsid w:val="00EC085C"/>
    <w:rsid w:val="00EC0B81"/>
    <w:rsid w:val="00EC27BF"/>
    <w:rsid w:val="00EC2B56"/>
    <w:rsid w:val="00EC4E8F"/>
    <w:rsid w:val="00EE2C69"/>
    <w:rsid w:val="00EE4818"/>
    <w:rsid w:val="00EE4926"/>
    <w:rsid w:val="00EF11C0"/>
    <w:rsid w:val="00EF1BA7"/>
    <w:rsid w:val="00EF3E2F"/>
    <w:rsid w:val="00EF724B"/>
    <w:rsid w:val="00F05EB7"/>
    <w:rsid w:val="00F0642D"/>
    <w:rsid w:val="00F21236"/>
    <w:rsid w:val="00F24F6D"/>
    <w:rsid w:val="00F2505F"/>
    <w:rsid w:val="00F25EE7"/>
    <w:rsid w:val="00F30C0E"/>
    <w:rsid w:val="00F31F9F"/>
    <w:rsid w:val="00F3311E"/>
    <w:rsid w:val="00F34917"/>
    <w:rsid w:val="00F41409"/>
    <w:rsid w:val="00F41A8E"/>
    <w:rsid w:val="00F45491"/>
    <w:rsid w:val="00F47289"/>
    <w:rsid w:val="00F50E65"/>
    <w:rsid w:val="00F513D5"/>
    <w:rsid w:val="00F528F3"/>
    <w:rsid w:val="00F53F16"/>
    <w:rsid w:val="00F55C25"/>
    <w:rsid w:val="00F56907"/>
    <w:rsid w:val="00F61E13"/>
    <w:rsid w:val="00F65FC8"/>
    <w:rsid w:val="00F731E8"/>
    <w:rsid w:val="00F74BCA"/>
    <w:rsid w:val="00F7516B"/>
    <w:rsid w:val="00F75183"/>
    <w:rsid w:val="00F76C5F"/>
    <w:rsid w:val="00F7735E"/>
    <w:rsid w:val="00F81898"/>
    <w:rsid w:val="00F83807"/>
    <w:rsid w:val="00F8449B"/>
    <w:rsid w:val="00F84672"/>
    <w:rsid w:val="00F8512A"/>
    <w:rsid w:val="00F85A9C"/>
    <w:rsid w:val="00F94B1B"/>
    <w:rsid w:val="00F957B5"/>
    <w:rsid w:val="00F95954"/>
    <w:rsid w:val="00FA0DAB"/>
    <w:rsid w:val="00FA28D7"/>
    <w:rsid w:val="00FA4E98"/>
    <w:rsid w:val="00FA569D"/>
    <w:rsid w:val="00FA68A9"/>
    <w:rsid w:val="00FA6A36"/>
    <w:rsid w:val="00FB219B"/>
    <w:rsid w:val="00FB2FF9"/>
    <w:rsid w:val="00FB5977"/>
    <w:rsid w:val="00FC1ADE"/>
    <w:rsid w:val="00FC1EE4"/>
    <w:rsid w:val="00FC7239"/>
    <w:rsid w:val="00FC77B3"/>
    <w:rsid w:val="00FC7C5A"/>
    <w:rsid w:val="00FE0951"/>
    <w:rsid w:val="00FE0D0F"/>
    <w:rsid w:val="00FE11AB"/>
    <w:rsid w:val="00FE2189"/>
    <w:rsid w:val="00FE7545"/>
    <w:rsid w:val="00FF1FD3"/>
    <w:rsid w:val="00FF485C"/>
    <w:rsid w:val="00FF57C3"/>
    <w:rsid w:val="00FF5E04"/>
    <w:rsid w:val="00FF5FDB"/>
    <w:rsid w:val="00FF6772"/>
    <w:rsid w:val="164BBEC0"/>
    <w:rsid w:val="726B0BA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EACB32"/>
  <w15:docId w15:val="{B7E5F681-25C2-4317-A810-9EC3798F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0"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001FED"/>
    <w:pPr>
      <w:spacing w:after="120"/>
    </w:pPr>
    <w:rPr>
      <w:rFonts w:ascii="Book Antiqua" w:hAnsi="Book Antiqua"/>
      <w:sz w:val="22"/>
      <w:szCs w:val="24"/>
    </w:rPr>
  </w:style>
  <w:style w:type="paragraph" w:styleId="Rubrik1">
    <w:name w:val="heading 1"/>
    <w:basedOn w:val="Normal"/>
    <w:next w:val="Normal"/>
    <w:link w:val="Rubrik1Char"/>
    <w:qFormat/>
    <w:locked/>
    <w:rsid w:val="0068786B"/>
    <w:pPr>
      <w:keepNext/>
      <w:pageBreakBefore/>
      <w:spacing w:after="180"/>
      <w:outlineLvl w:val="0"/>
    </w:pPr>
    <w:rPr>
      <w:rFonts w:ascii="Arial Narrow" w:hAnsi="Arial Narrow" w:cs="Arial"/>
      <w:bCs/>
      <w:spacing w:val="10"/>
      <w:sz w:val="36"/>
      <w:szCs w:val="32"/>
    </w:rPr>
  </w:style>
  <w:style w:type="paragraph" w:styleId="Rubrik2">
    <w:name w:val="heading 2"/>
    <w:basedOn w:val="Normal"/>
    <w:next w:val="Normal"/>
    <w:link w:val="Rubrik2Char"/>
    <w:qFormat/>
    <w:locked/>
    <w:rsid w:val="0086194E"/>
    <w:pPr>
      <w:keepNext/>
      <w:spacing w:before="360" w:line="240" w:lineRule="exact"/>
      <w:outlineLvl w:val="1"/>
    </w:pPr>
    <w:rPr>
      <w:rFonts w:ascii="Arial" w:hAnsi="Arial" w:cs="Arial"/>
      <w:b/>
      <w:bCs/>
      <w:iCs/>
      <w:szCs w:val="28"/>
    </w:rPr>
  </w:style>
  <w:style w:type="paragraph" w:styleId="Rubrik3">
    <w:name w:val="heading 3"/>
    <w:basedOn w:val="Normal"/>
    <w:next w:val="Normal"/>
    <w:link w:val="Rubrik3Char"/>
    <w:unhideWhenUsed/>
    <w:qFormat/>
    <w:locked/>
    <w:rsid w:val="0086194E"/>
    <w:pPr>
      <w:keepNext/>
      <w:spacing w:before="360" w:line="240" w:lineRule="exact"/>
      <w:outlineLvl w:val="2"/>
    </w:pPr>
    <w:rPr>
      <w:rFonts w:ascii="Arial" w:hAnsi="Arial" w:cs="Arial"/>
      <w:b/>
      <w:bCs/>
      <w:w w:val="90"/>
      <w:szCs w:val="26"/>
    </w:rPr>
  </w:style>
  <w:style w:type="paragraph" w:styleId="Rubrik4">
    <w:name w:val="heading 4"/>
    <w:basedOn w:val="Normal"/>
    <w:next w:val="Normal"/>
    <w:link w:val="Rubrik4Char"/>
    <w:qFormat/>
    <w:locked/>
    <w:rsid w:val="0086194E"/>
    <w:pPr>
      <w:keepNext/>
      <w:spacing w:before="360" w:line="240" w:lineRule="exact"/>
      <w:outlineLvl w:val="3"/>
    </w:pPr>
    <w:rPr>
      <w:rFonts w:ascii="Arial" w:eastAsiaTheme="majorEastAsia" w:hAnsi="Arial" w:cstheme="majorBidi"/>
      <w:b/>
      <w:bCs/>
      <w:i/>
      <w:iCs/>
      <w:w w:val="90"/>
    </w:rPr>
  </w:style>
  <w:style w:type="paragraph" w:styleId="Rubrik5">
    <w:name w:val="heading 5"/>
    <w:basedOn w:val="Normal"/>
    <w:next w:val="Normal"/>
    <w:link w:val="Rubrik5Char"/>
    <w:semiHidden/>
    <w:qFormat/>
    <w:locked/>
    <w:rsid w:val="00934688"/>
    <w:pPr>
      <w:spacing w:before="240" w:after="60"/>
      <w:jc w:val="both"/>
      <w:outlineLvl w:val="4"/>
    </w:pPr>
    <w:rPr>
      <w:rFonts w:ascii="Arial" w:hAnsi="Arial"/>
      <w:szCs w:val="20"/>
      <w:lang w:eastAsia="fr-BE"/>
    </w:rPr>
  </w:style>
  <w:style w:type="paragraph" w:styleId="Rubrik6">
    <w:name w:val="heading 6"/>
    <w:basedOn w:val="Normal"/>
    <w:next w:val="Normal"/>
    <w:link w:val="Rubrik6Char"/>
    <w:semiHidden/>
    <w:qFormat/>
    <w:locked/>
    <w:rsid w:val="00934688"/>
    <w:pPr>
      <w:spacing w:before="240" w:after="60"/>
      <w:jc w:val="both"/>
      <w:outlineLvl w:val="5"/>
    </w:pPr>
    <w:rPr>
      <w:rFonts w:ascii="Arial" w:hAnsi="Arial"/>
      <w:i/>
      <w:szCs w:val="20"/>
      <w:lang w:eastAsia="fr-BE"/>
    </w:rPr>
  </w:style>
  <w:style w:type="paragraph" w:styleId="Rubrik7">
    <w:name w:val="heading 7"/>
    <w:basedOn w:val="Normal"/>
    <w:next w:val="Normal"/>
    <w:link w:val="Rubrik7Char"/>
    <w:semiHidden/>
    <w:qFormat/>
    <w:locked/>
    <w:rsid w:val="00934688"/>
    <w:pPr>
      <w:spacing w:before="240" w:after="60"/>
      <w:jc w:val="both"/>
      <w:outlineLvl w:val="6"/>
    </w:pPr>
    <w:rPr>
      <w:rFonts w:ascii="Arial" w:hAnsi="Arial"/>
      <w:sz w:val="20"/>
      <w:szCs w:val="20"/>
      <w:lang w:eastAsia="fr-BE"/>
    </w:rPr>
  </w:style>
  <w:style w:type="paragraph" w:styleId="Rubrik8">
    <w:name w:val="heading 8"/>
    <w:basedOn w:val="Normal"/>
    <w:next w:val="Normal"/>
    <w:link w:val="Rubrik8Char"/>
    <w:semiHidden/>
    <w:qFormat/>
    <w:locked/>
    <w:rsid w:val="00934688"/>
    <w:pPr>
      <w:spacing w:before="240" w:after="60"/>
      <w:jc w:val="both"/>
      <w:outlineLvl w:val="7"/>
    </w:pPr>
    <w:rPr>
      <w:rFonts w:ascii="Arial" w:hAnsi="Arial"/>
      <w:i/>
      <w:sz w:val="20"/>
      <w:szCs w:val="20"/>
      <w:lang w:eastAsia="fr-BE"/>
    </w:rPr>
  </w:style>
  <w:style w:type="paragraph" w:styleId="Rubrik9">
    <w:name w:val="heading 9"/>
    <w:basedOn w:val="Normal"/>
    <w:next w:val="Normal"/>
    <w:link w:val="Rubrik9Char"/>
    <w:semiHidden/>
    <w:qFormat/>
    <w:locked/>
    <w:rsid w:val="00934688"/>
    <w:pPr>
      <w:spacing w:before="240" w:after="60"/>
      <w:jc w:val="both"/>
      <w:outlineLvl w:val="8"/>
    </w:pPr>
    <w:rPr>
      <w:rFonts w:ascii="Arial" w:hAnsi="Arial"/>
      <w:i/>
      <w:sz w:val="18"/>
      <w:szCs w:val="20"/>
      <w:lang w:eastAsia="fr-B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80-OmslagUnderrubrik">
    <w:name w:val="AV80 - Omslag Underrubrik"/>
    <w:next w:val="AV11-TextFreskrift"/>
    <w:rsid w:val="00240CA0"/>
    <w:pPr>
      <w:spacing w:line="300" w:lineRule="exact"/>
    </w:pPr>
    <w:rPr>
      <w:rFonts w:ascii="Arial" w:hAnsi="Arial"/>
      <w:w w:val="90"/>
      <w:sz w:val="24"/>
      <w:szCs w:val="24"/>
    </w:rPr>
  </w:style>
  <w:style w:type="paragraph" w:customStyle="1" w:styleId="Ruttext2">
    <w:name w:val="Ruttext2"/>
    <w:basedOn w:val="Normal"/>
    <w:semiHidden/>
    <w:locked/>
    <w:rsid w:val="00086CC5"/>
    <w:pPr>
      <w:pBdr>
        <w:top w:val="single" w:sz="4" w:space="3" w:color="auto"/>
        <w:left w:val="single" w:sz="4" w:space="4" w:color="auto"/>
        <w:bottom w:val="single" w:sz="4" w:space="4" w:color="auto"/>
        <w:right w:val="single" w:sz="4" w:space="4" w:color="auto"/>
      </w:pBdr>
      <w:spacing w:before="120" w:line="180" w:lineRule="exact"/>
      <w:ind w:left="142" w:right="1021"/>
    </w:pPr>
    <w:rPr>
      <w:sz w:val="16"/>
      <w:szCs w:val="16"/>
    </w:rPr>
  </w:style>
  <w:style w:type="paragraph" w:styleId="Fotnotstext">
    <w:name w:val="footnote text"/>
    <w:basedOn w:val="AV80-Fotnot"/>
    <w:link w:val="FotnotstextChar"/>
    <w:uiPriority w:val="99"/>
    <w:semiHidden/>
    <w:locked/>
    <w:rsid w:val="00324752"/>
    <w:rPr>
      <w:szCs w:val="20"/>
    </w:rPr>
  </w:style>
  <w:style w:type="paragraph" w:customStyle="1" w:styleId="AV01-Rubrik1Avdelning">
    <w:name w:val="AV01 - Rubrik 1 Avdelning"/>
    <w:basedOn w:val="Normal"/>
    <w:next w:val="AV11-TextFreskrift"/>
    <w:qFormat/>
    <w:rsid w:val="00273774"/>
    <w:pPr>
      <w:keepNext/>
      <w:spacing w:before="240" w:after="240"/>
      <w:outlineLvl w:val="0"/>
    </w:pPr>
    <w:rPr>
      <w:rFonts w:ascii="Arial Narrow" w:hAnsi="Arial Narrow"/>
      <w:b/>
      <w:spacing w:val="10"/>
      <w:sz w:val="36"/>
    </w:rPr>
  </w:style>
  <w:style w:type="paragraph" w:customStyle="1" w:styleId="AV90-RubrikAFS-rubrik">
    <w:name w:val="AV90 - Rubrik AFS-rubrik"/>
    <w:next w:val="Normal"/>
    <w:rsid w:val="007A4B39"/>
    <w:pPr>
      <w:keepNext/>
      <w:suppressAutoHyphens/>
      <w:spacing w:before="240" w:after="120" w:line="280" w:lineRule="exact"/>
    </w:pPr>
    <w:rPr>
      <w:rFonts w:ascii="Arial" w:hAnsi="Arial"/>
      <w:b/>
      <w:w w:val="90"/>
      <w:sz w:val="28"/>
      <w:szCs w:val="28"/>
    </w:rPr>
  </w:style>
  <w:style w:type="table" w:styleId="Tabellrutnt">
    <w:name w:val="Table Grid"/>
    <w:basedOn w:val="Normaltabell"/>
    <w:locked/>
    <w:rsid w:val="0032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21-TextUnderskrift">
    <w:name w:val="AV21 - Text Underskrift"/>
    <w:basedOn w:val="Normal"/>
    <w:rsid w:val="004F413F"/>
    <w:pPr>
      <w:tabs>
        <w:tab w:val="left" w:pos="1985"/>
        <w:tab w:val="left" w:pos="4423"/>
      </w:tabs>
      <w:spacing w:before="480" w:line="240" w:lineRule="exact"/>
    </w:pPr>
    <w:rPr>
      <w:szCs w:val="19"/>
    </w:rPr>
  </w:style>
  <w:style w:type="table" w:styleId="Tabellrutnt1">
    <w:name w:val="Table Grid 1"/>
    <w:basedOn w:val="Normaltabell"/>
    <w:locked/>
    <w:rsid w:val="003247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Innehll2">
    <w:name w:val="toc 2"/>
    <w:autoRedefine/>
    <w:uiPriority w:val="39"/>
    <w:unhideWhenUsed/>
    <w:locked/>
    <w:rsid w:val="00AB1E92"/>
    <w:pPr>
      <w:widowControl w:val="0"/>
      <w:tabs>
        <w:tab w:val="right" w:leader="dot" w:pos="6384"/>
      </w:tabs>
      <w:ind w:left="238"/>
    </w:pPr>
    <w:rPr>
      <w:rFonts w:ascii="Book Antiqua" w:hAnsi="Book Antiqua"/>
      <w:sz w:val="19"/>
      <w:szCs w:val="19"/>
    </w:rPr>
  </w:style>
  <w:style w:type="paragraph" w:styleId="Innehll1">
    <w:name w:val="toc 1"/>
    <w:basedOn w:val="Normal"/>
    <w:uiPriority w:val="39"/>
    <w:unhideWhenUsed/>
    <w:locked/>
    <w:rsid w:val="0042537A"/>
    <w:pPr>
      <w:tabs>
        <w:tab w:val="right" w:leader="dot" w:pos="6384"/>
      </w:tabs>
      <w:spacing w:before="60" w:after="60"/>
      <w:contextualSpacing/>
    </w:pPr>
    <w:rPr>
      <w:sz w:val="20"/>
      <w:szCs w:val="19"/>
    </w:rPr>
  </w:style>
  <w:style w:type="paragraph" w:styleId="Innehll3">
    <w:name w:val="toc 3"/>
    <w:link w:val="Innehll3Char"/>
    <w:autoRedefine/>
    <w:uiPriority w:val="39"/>
    <w:unhideWhenUsed/>
    <w:locked/>
    <w:rsid w:val="00E829F9"/>
    <w:pPr>
      <w:tabs>
        <w:tab w:val="right" w:leader="dot" w:pos="6384"/>
      </w:tabs>
      <w:ind w:left="476"/>
    </w:pPr>
    <w:rPr>
      <w:rFonts w:ascii="Book Antiqua" w:hAnsi="Book Antiqua"/>
      <w:sz w:val="19"/>
      <w:szCs w:val="19"/>
    </w:rPr>
  </w:style>
  <w:style w:type="character" w:customStyle="1" w:styleId="Innehll3Char">
    <w:name w:val="Innehåll 3 Char"/>
    <w:link w:val="Innehll3"/>
    <w:uiPriority w:val="39"/>
    <w:rsid w:val="00E829F9"/>
    <w:rPr>
      <w:rFonts w:ascii="Book Antiqua" w:hAnsi="Book Antiqua"/>
      <w:sz w:val="19"/>
      <w:szCs w:val="19"/>
    </w:rPr>
  </w:style>
  <w:style w:type="paragraph" w:styleId="Index1">
    <w:name w:val="index 1"/>
    <w:basedOn w:val="Normal"/>
    <w:next w:val="Normal"/>
    <w:autoRedefine/>
    <w:semiHidden/>
    <w:locked/>
    <w:rsid w:val="00324752"/>
    <w:pPr>
      <w:ind w:left="240" w:hanging="240"/>
    </w:pPr>
  </w:style>
  <w:style w:type="paragraph" w:customStyle="1" w:styleId="Information">
    <w:name w:val="Information"/>
    <w:semiHidden/>
    <w:locked/>
    <w:rsid w:val="00324752"/>
    <w:pPr>
      <w:pBdr>
        <w:top w:val="single" w:sz="4" w:space="3" w:color="auto"/>
        <w:left w:val="single" w:sz="4" w:space="12" w:color="auto"/>
        <w:bottom w:val="single" w:sz="4" w:space="5" w:color="auto"/>
        <w:right w:val="single" w:sz="4" w:space="12" w:color="auto"/>
      </w:pBdr>
      <w:ind w:left="261" w:right="1871"/>
    </w:pPr>
    <w:rPr>
      <w:rFonts w:ascii="Book Antiqua" w:hAnsi="Book Antiqua"/>
      <w:b/>
      <w:sz w:val="26"/>
      <w:szCs w:val="26"/>
    </w:rPr>
  </w:style>
  <w:style w:type="paragraph" w:customStyle="1" w:styleId="AV80-OmslagTitel">
    <w:name w:val="AV80 - Omslag Titel"/>
    <w:rsid w:val="00240CA0"/>
    <w:rPr>
      <w:rFonts w:ascii="Arial" w:hAnsi="Arial" w:cs="Arial"/>
      <w:bCs/>
      <w:sz w:val="50"/>
      <w:szCs w:val="48"/>
    </w:rPr>
  </w:style>
  <w:style w:type="paragraph" w:customStyle="1" w:styleId="AV11-TextFreskrift">
    <w:name w:val="AV11 - Text Föreskrift"/>
    <w:basedOn w:val="Normal"/>
    <w:next w:val="Normal"/>
    <w:qFormat/>
    <w:rsid w:val="00D357D8"/>
    <w:pPr>
      <w:tabs>
        <w:tab w:val="left" w:pos="425"/>
      </w:tabs>
      <w:spacing w:after="0"/>
    </w:pPr>
    <w:rPr>
      <w:szCs w:val="19"/>
    </w:rPr>
  </w:style>
  <w:style w:type="paragraph" w:customStyle="1" w:styleId="AV80-Fotnot">
    <w:name w:val="AV80 - Fotnot"/>
    <w:basedOn w:val="Normal"/>
    <w:rsid w:val="004F413F"/>
    <w:rPr>
      <w:sz w:val="18"/>
    </w:rPr>
  </w:style>
  <w:style w:type="paragraph" w:styleId="Ballongtext">
    <w:name w:val="Balloon Text"/>
    <w:basedOn w:val="Normal"/>
    <w:link w:val="BallongtextChar"/>
    <w:semiHidden/>
    <w:unhideWhenUsed/>
    <w:locked/>
    <w:rsid w:val="004F2319"/>
    <w:rPr>
      <w:rFonts w:ascii="Tahoma" w:hAnsi="Tahoma" w:cs="Tahoma"/>
      <w:sz w:val="16"/>
      <w:szCs w:val="16"/>
    </w:rPr>
  </w:style>
  <w:style w:type="character" w:customStyle="1" w:styleId="BallongtextChar">
    <w:name w:val="Ballongtext Char"/>
    <w:basedOn w:val="Standardstycketeckensnitt"/>
    <w:link w:val="Ballongtext"/>
    <w:uiPriority w:val="99"/>
    <w:semiHidden/>
    <w:rsid w:val="004F2319"/>
    <w:rPr>
      <w:rFonts w:ascii="Tahoma" w:hAnsi="Tahoma" w:cs="Tahoma"/>
      <w:sz w:val="16"/>
      <w:szCs w:val="16"/>
    </w:rPr>
  </w:style>
  <w:style w:type="character" w:customStyle="1" w:styleId="Rubrik4Char">
    <w:name w:val="Rubrik 4 Char"/>
    <w:basedOn w:val="Standardstycketeckensnitt"/>
    <w:link w:val="Rubrik4"/>
    <w:rsid w:val="00822D13"/>
    <w:rPr>
      <w:rFonts w:ascii="Arial" w:eastAsiaTheme="majorEastAsia" w:hAnsi="Arial" w:cstheme="majorBidi"/>
      <w:b/>
      <w:bCs/>
      <w:i/>
      <w:iCs/>
      <w:w w:val="90"/>
      <w:sz w:val="22"/>
      <w:szCs w:val="24"/>
    </w:rPr>
  </w:style>
  <w:style w:type="paragraph" w:styleId="Liststycke">
    <w:name w:val="List Paragraph"/>
    <w:basedOn w:val="Normal"/>
    <w:uiPriority w:val="34"/>
    <w:unhideWhenUsed/>
    <w:qFormat/>
    <w:locked/>
    <w:rsid w:val="0071001B"/>
    <w:pPr>
      <w:ind w:left="1440" w:hanging="360"/>
      <w:contextualSpacing/>
    </w:pPr>
  </w:style>
  <w:style w:type="paragraph" w:customStyle="1" w:styleId="AV17-TextTabellfigurrubrik">
    <w:name w:val="AV17 - Text Tabell/figurrubrik"/>
    <w:rsid w:val="0042537A"/>
    <w:pPr>
      <w:framePr w:hSpace="141" w:wrap="around" w:vAnchor="text" w:hAnchor="text" w:y="1"/>
      <w:widowControl w:val="0"/>
      <w:spacing w:before="60" w:after="60"/>
      <w:suppressOverlap/>
    </w:pPr>
    <w:rPr>
      <w:rFonts w:ascii="Book Antiqua" w:hAnsi="Book Antiqua"/>
      <w:b/>
      <w:sz w:val="18"/>
      <w:szCs w:val="19"/>
      <w:lang w:val="en-GB"/>
    </w:rPr>
  </w:style>
  <w:style w:type="paragraph" w:customStyle="1" w:styleId="AV18-TextTabelltext">
    <w:name w:val="AV18 - Text Tabelltext"/>
    <w:rsid w:val="0042537A"/>
    <w:pPr>
      <w:spacing w:before="60" w:after="60"/>
    </w:pPr>
    <w:rPr>
      <w:rFonts w:ascii="Book Antiqua" w:eastAsia="MS Mincho" w:hAnsi="Book Antiqua"/>
      <w:sz w:val="18"/>
      <w:szCs w:val="19"/>
    </w:rPr>
  </w:style>
  <w:style w:type="paragraph" w:customStyle="1" w:styleId="AV15-TextDefinitioner">
    <w:name w:val="AV15 - Text Definitioner"/>
    <w:basedOn w:val="Normal"/>
    <w:rsid w:val="0042537A"/>
    <w:pPr>
      <w:spacing w:before="60" w:after="60"/>
    </w:pPr>
  </w:style>
  <w:style w:type="paragraph" w:customStyle="1" w:styleId="AV03-Rubrik3medavdelning">
    <w:name w:val="AV03 - Rubrik 3 med avdelning"/>
    <w:basedOn w:val="AV02-Rubrik2Kapitelmedavdelning"/>
    <w:next w:val="AV11-TextFreskrift"/>
    <w:qFormat/>
    <w:rsid w:val="0042537A"/>
    <w:pPr>
      <w:outlineLvl w:val="2"/>
    </w:pPr>
    <w:rPr>
      <w:noProof/>
      <w:sz w:val="26"/>
    </w:rPr>
  </w:style>
  <w:style w:type="paragraph" w:customStyle="1" w:styleId="AV04-Rubrik4">
    <w:name w:val="AV04 - Rubrik 4"/>
    <w:basedOn w:val="AV03-Rubrik3medavdelning"/>
    <w:next w:val="Normal"/>
    <w:qFormat/>
    <w:rsid w:val="0042537A"/>
    <w:pPr>
      <w:suppressAutoHyphens/>
      <w:outlineLvl w:val="9"/>
    </w:pPr>
    <w:rPr>
      <w:sz w:val="22"/>
      <w:szCs w:val="19"/>
    </w:rPr>
  </w:style>
  <w:style w:type="paragraph" w:customStyle="1" w:styleId="AV13-TextAR">
    <w:name w:val="AV13 - Text AR"/>
    <w:basedOn w:val="Normal"/>
    <w:next w:val="Normal"/>
    <w:rsid w:val="005E3D0B"/>
    <w:pPr>
      <w:spacing w:after="0"/>
      <w:ind w:left="510"/>
    </w:pPr>
  </w:style>
  <w:style w:type="paragraph" w:customStyle="1" w:styleId="AV02-Rubrik2Kapitelmedavdelning">
    <w:name w:val="AV02 - Rubrik 2 Kapitel med avdelning"/>
    <w:basedOn w:val="AV01-Rubrik1Avdelning"/>
    <w:next w:val="AV11-TextFreskrift"/>
    <w:qFormat/>
    <w:rsid w:val="00F7735E"/>
    <w:pPr>
      <w:spacing w:before="120" w:after="60"/>
      <w:outlineLvl w:val="1"/>
    </w:pPr>
    <w:rPr>
      <w:sz w:val="30"/>
    </w:rPr>
  </w:style>
  <w:style w:type="paragraph" w:customStyle="1" w:styleId="AV07-RubrikInnehllsfrteckning">
    <w:name w:val="AV07 - Rubrik Innehållsförteckning"/>
    <w:basedOn w:val="AV03-Rubrik3medavdelning"/>
    <w:next w:val="Normal"/>
    <w:qFormat/>
    <w:rsid w:val="00967647"/>
    <w:pPr>
      <w:outlineLvl w:val="9"/>
    </w:pPr>
  </w:style>
  <w:style w:type="paragraph" w:customStyle="1" w:styleId="AV80-SidhuvudAFSVnster">
    <w:name w:val="AV80 - Sidhuvud AFS Vänster"/>
    <w:basedOn w:val="Normal"/>
    <w:next w:val="Normal"/>
    <w:rsid w:val="001A5496"/>
    <w:pPr>
      <w:spacing w:after="0"/>
    </w:pPr>
    <w:rPr>
      <w:b/>
    </w:rPr>
  </w:style>
  <w:style w:type="paragraph" w:customStyle="1" w:styleId="AV03-Rubrik3Bilaga">
    <w:name w:val="AV03 - Rubrik 3 Bilaga"/>
    <w:basedOn w:val="AV03-Rubrik3medavdelning"/>
    <w:next w:val="Normal"/>
    <w:qFormat/>
    <w:rsid w:val="0042537A"/>
    <w:pPr>
      <w:outlineLvl w:val="9"/>
    </w:pPr>
  </w:style>
  <w:style w:type="paragraph" w:customStyle="1" w:styleId="AV04-Rubrik4Bilaga">
    <w:name w:val="AV04 - Rubrik 4 Bilaga"/>
    <w:basedOn w:val="AV04-Rubrik4"/>
    <w:next w:val="Normal"/>
    <w:qFormat/>
    <w:rsid w:val="00E829F9"/>
  </w:style>
  <w:style w:type="paragraph" w:customStyle="1" w:styleId="AV80-SidhuvudAFSHger">
    <w:name w:val="AV80 - Sidhuvud AFS Höger"/>
    <w:basedOn w:val="Normal"/>
    <w:qFormat/>
    <w:rsid w:val="00791B15"/>
    <w:pPr>
      <w:spacing w:after="0"/>
      <w:jc w:val="right"/>
    </w:pPr>
    <w:rPr>
      <w:b/>
    </w:rPr>
  </w:style>
  <w:style w:type="paragraph" w:customStyle="1" w:styleId="AV09-RubrikAR">
    <w:name w:val="AV09 - Rubrik AR"/>
    <w:basedOn w:val="Normal"/>
    <w:next w:val="AV13-TextAR"/>
    <w:qFormat/>
    <w:rsid w:val="005D6281"/>
    <w:pPr>
      <w:keepNext/>
      <w:suppressAutoHyphens/>
      <w:spacing w:after="0"/>
      <w:ind w:left="510"/>
    </w:pPr>
    <w:rPr>
      <w:b/>
    </w:rPr>
  </w:style>
  <w:style w:type="character" w:customStyle="1" w:styleId="FotnotstextChar">
    <w:name w:val="Fotnotstext Char"/>
    <w:basedOn w:val="Standardstycketeckensnitt"/>
    <w:link w:val="Fotnotstext"/>
    <w:uiPriority w:val="99"/>
    <w:semiHidden/>
    <w:rsid w:val="00DD3E5B"/>
    <w:rPr>
      <w:rFonts w:ascii="Book Antiqua" w:hAnsi="Book Antiqua"/>
      <w:sz w:val="18"/>
    </w:rPr>
  </w:style>
  <w:style w:type="character" w:customStyle="1" w:styleId="Rubrik5Char">
    <w:name w:val="Rubrik 5 Char"/>
    <w:basedOn w:val="Standardstycketeckensnitt"/>
    <w:link w:val="Rubrik5"/>
    <w:semiHidden/>
    <w:rsid w:val="00822D13"/>
    <w:rPr>
      <w:rFonts w:ascii="Arial" w:hAnsi="Arial"/>
      <w:sz w:val="22"/>
      <w:lang w:eastAsia="fr-BE"/>
    </w:rPr>
  </w:style>
  <w:style w:type="character" w:customStyle="1" w:styleId="Rubrik6Char">
    <w:name w:val="Rubrik 6 Char"/>
    <w:basedOn w:val="Standardstycketeckensnitt"/>
    <w:link w:val="Rubrik6"/>
    <w:semiHidden/>
    <w:rsid w:val="00822D13"/>
    <w:rPr>
      <w:rFonts w:ascii="Arial" w:hAnsi="Arial"/>
      <w:i/>
      <w:sz w:val="22"/>
      <w:lang w:eastAsia="fr-BE"/>
    </w:rPr>
  </w:style>
  <w:style w:type="character" w:customStyle="1" w:styleId="Rubrik7Char">
    <w:name w:val="Rubrik 7 Char"/>
    <w:basedOn w:val="Standardstycketeckensnitt"/>
    <w:link w:val="Rubrik7"/>
    <w:semiHidden/>
    <w:rsid w:val="00822D13"/>
    <w:rPr>
      <w:rFonts w:ascii="Arial" w:hAnsi="Arial"/>
      <w:lang w:eastAsia="fr-BE"/>
    </w:rPr>
  </w:style>
  <w:style w:type="character" w:customStyle="1" w:styleId="Rubrik8Char">
    <w:name w:val="Rubrik 8 Char"/>
    <w:basedOn w:val="Standardstycketeckensnitt"/>
    <w:link w:val="Rubrik8"/>
    <w:semiHidden/>
    <w:rsid w:val="00822D13"/>
    <w:rPr>
      <w:rFonts w:ascii="Arial" w:hAnsi="Arial"/>
      <w:i/>
      <w:lang w:eastAsia="fr-BE"/>
    </w:rPr>
  </w:style>
  <w:style w:type="character" w:customStyle="1" w:styleId="Rubrik9Char">
    <w:name w:val="Rubrik 9 Char"/>
    <w:basedOn w:val="Standardstycketeckensnitt"/>
    <w:link w:val="Rubrik9"/>
    <w:semiHidden/>
    <w:rsid w:val="00822D13"/>
    <w:rPr>
      <w:rFonts w:ascii="Arial" w:hAnsi="Arial"/>
      <w:i/>
      <w:sz w:val="18"/>
      <w:lang w:eastAsia="fr-BE"/>
    </w:rPr>
  </w:style>
  <w:style w:type="paragraph" w:styleId="Makrotext">
    <w:name w:val="macro"/>
    <w:link w:val="MakrotextChar"/>
    <w:semiHidden/>
    <w:locked/>
    <w:rsid w:val="00934688"/>
    <w:pPr>
      <w:tabs>
        <w:tab w:val="left" w:pos="480"/>
        <w:tab w:val="left" w:pos="960"/>
        <w:tab w:val="left" w:pos="1440"/>
        <w:tab w:val="left" w:pos="1920"/>
        <w:tab w:val="left" w:pos="2400"/>
        <w:tab w:val="left" w:pos="2880"/>
        <w:tab w:val="left" w:pos="3360"/>
        <w:tab w:val="left" w:pos="3840"/>
        <w:tab w:val="left" w:pos="4320"/>
      </w:tabs>
      <w:ind w:left="1985"/>
    </w:pPr>
    <w:rPr>
      <w:rFonts w:ascii="Courier New" w:hAnsi="Courier New"/>
    </w:rPr>
  </w:style>
  <w:style w:type="character" w:customStyle="1" w:styleId="MakrotextChar">
    <w:name w:val="Makrotext Char"/>
    <w:basedOn w:val="Standardstycketeckensnitt"/>
    <w:link w:val="Makrotext"/>
    <w:semiHidden/>
    <w:rsid w:val="00934688"/>
    <w:rPr>
      <w:rFonts w:ascii="Courier New" w:hAnsi="Courier New"/>
    </w:rPr>
  </w:style>
  <w:style w:type="paragraph" w:styleId="Innehll4">
    <w:name w:val="toc 4"/>
    <w:basedOn w:val="Normal"/>
    <w:next w:val="Normal"/>
    <w:autoRedefine/>
    <w:uiPriority w:val="39"/>
    <w:locked/>
    <w:rsid w:val="00934688"/>
    <w:pPr>
      <w:spacing w:after="0"/>
      <w:ind w:left="660"/>
    </w:pPr>
    <w:rPr>
      <w:rFonts w:asciiTheme="minorHAnsi" w:hAnsiTheme="minorHAnsi"/>
      <w:sz w:val="20"/>
      <w:szCs w:val="20"/>
    </w:rPr>
  </w:style>
  <w:style w:type="paragraph" w:styleId="Innehll5">
    <w:name w:val="toc 5"/>
    <w:basedOn w:val="Normal"/>
    <w:next w:val="Normal"/>
    <w:autoRedefine/>
    <w:uiPriority w:val="39"/>
    <w:locked/>
    <w:rsid w:val="00934688"/>
    <w:pPr>
      <w:spacing w:after="0"/>
      <w:ind w:left="880"/>
    </w:pPr>
    <w:rPr>
      <w:rFonts w:asciiTheme="minorHAnsi" w:hAnsiTheme="minorHAnsi"/>
      <w:sz w:val="20"/>
      <w:szCs w:val="20"/>
    </w:rPr>
  </w:style>
  <w:style w:type="paragraph" w:styleId="Innehll6">
    <w:name w:val="toc 6"/>
    <w:basedOn w:val="Normal"/>
    <w:next w:val="Normal"/>
    <w:autoRedefine/>
    <w:uiPriority w:val="39"/>
    <w:locked/>
    <w:rsid w:val="00934688"/>
    <w:pPr>
      <w:spacing w:after="0"/>
      <w:ind w:left="1100"/>
    </w:pPr>
    <w:rPr>
      <w:rFonts w:asciiTheme="minorHAnsi" w:hAnsiTheme="minorHAnsi"/>
      <w:sz w:val="20"/>
      <w:szCs w:val="20"/>
    </w:rPr>
  </w:style>
  <w:style w:type="paragraph" w:styleId="Innehll7">
    <w:name w:val="toc 7"/>
    <w:basedOn w:val="Normal"/>
    <w:next w:val="Normal"/>
    <w:autoRedefine/>
    <w:uiPriority w:val="39"/>
    <w:locked/>
    <w:rsid w:val="00934688"/>
    <w:pPr>
      <w:spacing w:after="0"/>
      <w:ind w:left="1320"/>
    </w:pPr>
    <w:rPr>
      <w:rFonts w:asciiTheme="minorHAnsi" w:hAnsiTheme="minorHAnsi"/>
      <w:sz w:val="20"/>
      <w:szCs w:val="20"/>
    </w:rPr>
  </w:style>
  <w:style w:type="paragraph" w:styleId="Innehll8">
    <w:name w:val="toc 8"/>
    <w:basedOn w:val="Normal"/>
    <w:next w:val="Normal"/>
    <w:autoRedefine/>
    <w:uiPriority w:val="39"/>
    <w:locked/>
    <w:rsid w:val="00934688"/>
    <w:pPr>
      <w:spacing w:after="0"/>
      <w:ind w:left="1540"/>
    </w:pPr>
    <w:rPr>
      <w:rFonts w:asciiTheme="minorHAnsi" w:hAnsiTheme="minorHAnsi"/>
      <w:sz w:val="20"/>
      <w:szCs w:val="20"/>
    </w:rPr>
  </w:style>
  <w:style w:type="paragraph" w:styleId="Innehll9">
    <w:name w:val="toc 9"/>
    <w:basedOn w:val="Normal"/>
    <w:next w:val="Normal"/>
    <w:autoRedefine/>
    <w:uiPriority w:val="39"/>
    <w:locked/>
    <w:rsid w:val="00934688"/>
    <w:pPr>
      <w:spacing w:after="0"/>
      <w:ind w:left="1760"/>
    </w:pPr>
    <w:rPr>
      <w:rFonts w:asciiTheme="minorHAnsi" w:hAnsiTheme="minorHAnsi"/>
      <w:sz w:val="20"/>
      <w:szCs w:val="20"/>
    </w:rPr>
  </w:style>
  <w:style w:type="character" w:styleId="Platshllartext">
    <w:name w:val="Placeholder Text"/>
    <w:basedOn w:val="Standardstycketeckensnitt"/>
    <w:uiPriority w:val="99"/>
    <w:semiHidden/>
    <w:locked/>
    <w:rsid w:val="00934688"/>
    <w:rPr>
      <w:color w:val="808080"/>
    </w:rPr>
  </w:style>
  <w:style w:type="character" w:customStyle="1" w:styleId="Rubrik3Char">
    <w:name w:val="Rubrik 3 Char"/>
    <w:basedOn w:val="Standardstycketeckensnitt"/>
    <w:link w:val="Rubrik3"/>
    <w:rsid w:val="00822D13"/>
    <w:rPr>
      <w:rFonts w:ascii="Arial" w:hAnsi="Arial" w:cs="Arial"/>
      <w:b/>
      <w:bCs/>
      <w:w w:val="90"/>
      <w:sz w:val="22"/>
      <w:szCs w:val="26"/>
    </w:rPr>
  </w:style>
  <w:style w:type="paragraph" w:customStyle="1" w:styleId="Fr1lFristende1sifframedluft">
    <w:name w:val="Fr1l Fristående 1 siffra med luft"/>
    <w:basedOn w:val="Normal"/>
    <w:semiHidden/>
    <w:locked/>
    <w:rsid w:val="00934688"/>
    <w:pPr>
      <w:widowControl w:val="0"/>
      <w:autoSpaceDE w:val="0"/>
      <w:autoSpaceDN w:val="0"/>
      <w:adjustRightInd w:val="0"/>
      <w:spacing w:after="0"/>
      <w:ind w:left="2884" w:hanging="464"/>
      <w:jc w:val="both"/>
    </w:pPr>
    <w:rPr>
      <w:rFonts w:ascii="Univers" w:hAnsi="Univers" w:cs="Univers"/>
      <w:color w:val="000000"/>
      <w:sz w:val="18"/>
      <w:szCs w:val="18"/>
      <w:lang w:val="en-US"/>
    </w:rPr>
  </w:style>
  <w:style w:type="character" w:customStyle="1" w:styleId="Fet">
    <w:name w:val="Fet"/>
    <w:semiHidden/>
    <w:locked/>
    <w:rsid w:val="00934688"/>
    <w:rPr>
      <w:color w:val="000000"/>
      <w:sz w:val="18"/>
      <w:szCs w:val="18"/>
    </w:rPr>
  </w:style>
  <w:style w:type="paragraph" w:customStyle="1" w:styleId="FormatmallFr1Fristende1siffraArialVnster0cm">
    <w:name w:val="Formatmall Fr1 Fristående 1 siffra + Arial Vänster:  0 cm"/>
    <w:basedOn w:val="Normal"/>
    <w:autoRedefine/>
    <w:semiHidden/>
    <w:locked/>
    <w:rsid w:val="00934688"/>
    <w:pPr>
      <w:widowControl w:val="0"/>
      <w:autoSpaceDE w:val="0"/>
      <w:autoSpaceDN w:val="0"/>
      <w:adjustRightInd w:val="0"/>
      <w:spacing w:after="0"/>
      <w:ind w:left="464" w:hanging="464"/>
      <w:jc w:val="both"/>
    </w:pPr>
    <w:rPr>
      <w:rFonts w:ascii="Arial" w:hAnsi="Arial" w:cs="Arial"/>
      <w:color w:val="000000"/>
      <w:sz w:val="18"/>
      <w:szCs w:val="18"/>
      <w:lang w:val="en-US"/>
    </w:rPr>
  </w:style>
  <w:style w:type="character" w:styleId="Kommentarsreferens">
    <w:name w:val="annotation reference"/>
    <w:basedOn w:val="Standardstycketeckensnitt"/>
    <w:uiPriority w:val="99"/>
    <w:semiHidden/>
    <w:unhideWhenUsed/>
    <w:locked/>
    <w:rsid w:val="00934688"/>
    <w:rPr>
      <w:sz w:val="16"/>
      <w:szCs w:val="16"/>
    </w:rPr>
  </w:style>
  <w:style w:type="paragraph" w:styleId="Kommentarsmne">
    <w:name w:val="annotation subject"/>
    <w:basedOn w:val="Normal"/>
    <w:next w:val="Normal"/>
    <w:link w:val="KommentarsmneChar"/>
    <w:uiPriority w:val="99"/>
    <w:semiHidden/>
    <w:unhideWhenUsed/>
    <w:locked/>
    <w:rsid w:val="00001FED"/>
    <w:pPr>
      <w:jc w:val="both"/>
    </w:pPr>
    <w:rPr>
      <w:b/>
      <w:bCs/>
    </w:rPr>
  </w:style>
  <w:style w:type="character" w:customStyle="1" w:styleId="KommentarsmneChar">
    <w:name w:val="Kommentarsämne Char"/>
    <w:basedOn w:val="Standardstycketeckensnitt"/>
    <w:link w:val="Kommentarsmne"/>
    <w:uiPriority w:val="99"/>
    <w:semiHidden/>
    <w:rsid w:val="00001FED"/>
    <w:rPr>
      <w:rFonts w:ascii="Book Antiqua" w:hAnsi="Book Antiqua"/>
      <w:b/>
      <w:bCs/>
    </w:rPr>
  </w:style>
  <w:style w:type="paragraph" w:styleId="Revision">
    <w:name w:val="Revision"/>
    <w:hidden/>
    <w:uiPriority w:val="99"/>
    <w:semiHidden/>
    <w:rsid w:val="00934688"/>
    <w:rPr>
      <w:rFonts w:ascii="Book Antiqua" w:hAnsi="Book Antiqua"/>
      <w:sz w:val="22"/>
      <w:szCs w:val="24"/>
    </w:rPr>
  </w:style>
  <w:style w:type="paragraph" w:customStyle="1" w:styleId="TalTabelltextmedluft">
    <w:name w:val="Tal Tabelltext med luft"/>
    <w:semiHidden/>
    <w:locked/>
    <w:rsid w:val="00934688"/>
    <w:pPr>
      <w:spacing w:before="109" w:line="235" w:lineRule="exact"/>
    </w:pPr>
    <w:rPr>
      <w:rFonts w:ascii="Univers" w:hAnsi="Univers"/>
      <w:color w:val="C0C0C0"/>
      <w:sz w:val="18"/>
    </w:rPr>
  </w:style>
  <w:style w:type="character" w:styleId="Betoning">
    <w:name w:val="Emphasis"/>
    <w:basedOn w:val="Standardstycketeckensnitt"/>
    <w:uiPriority w:val="20"/>
    <w:semiHidden/>
    <w:qFormat/>
    <w:locked/>
    <w:rsid w:val="00934688"/>
    <w:rPr>
      <w:b/>
      <w:bCs/>
      <w:i w:val="0"/>
      <w:iCs w:val="0"/>
    </w:rPr>
  </w:style>
  <w:style w:type="character" w:customStyle="1" w:styleId="st1">
    <w:name w:val="st1"/>
    <w:basedOn w:val="Standardstycketeckensnitt"/>
    <w:semiHidden/>
    <w:locked/>
    <w:rsid w:val="00934688"/>
  </w:style>
  <w:style w:type="paragraph" w:customStyle="1" w:styleId="Fotnot">
    <w:name w:val="Fotnot"/>
    <w:basedOn w:val="Normal"/>
    <w:next w:val="Normal"/>
    <w:uiPriority w:val="99"/>
    <w:semiHidden/>
    <w:unhideWhenUsed/>
    <w:locked/>
    <w:rsid w:val="00934688"/>
    <w:pPr>
      <w:tabs>
        <w:tab w:val="left" w:pos="171"/>
      </w:tabs>
      <w:autoSpaceDE w:val="0"/>
      <w:autoSpaceDN w:val="0"/>
      <w:adjustRightInd w:val="0"/>
      <w:spacing w:after="0" w:line="180" w:lineRule="atLeast"/>
      <w:jc w:val="both"/>
      <w:textAlignment w:val="center"/>
    </w:pPr>
    <w:rPr>
      <w:rFonts w:eastAsia="Calibri" w:cs="Book Antiqua"/>
      <w:color w:val="000000"/>
      <w:sz w:val="16"/>
      <w:szCs w:val="16"/>
    </w:rPr>
  </w:style>
  <w:style w:type="character" w:customStyle="1" w:styleId="KommentarerChar1">
    <w:name w:val="Kommentarer Char1"/>
    <w:basedOn w:val="Standardstycketeckensnitt"/>
    <w:uiPriority w:val="99"/>
    <w:semiHidden/>
    <w:locked/>
    <w:rsid w:val="00934688"/>
    <w:rPr>
      <w:rFonts w:ascii="Book Antiqua" w:hAnsi="Book Antiqua"/>
    </w:rPr>
  </w:style>
  <w:style w:type="paragraph" w:customStyle="1" w:styleId="Par-numberi">
    <w:name w:val="Par-number (i)"/>
    <w:basedOn w:val="Normal"/>
    <w:next w:val="Normal"/>
    <w:semiHidden/>
    <w:locked/>
    <w:rsid w:val="00934688"/>
    <w:pPr>
      <w:widowControl w:val="0"/>
      <w:numPr>
        <w:numId w:val="2"/>
      </w:numPr>
      <w:tabs>
        <w:tab w:val="left" w:pos="567"/>
      </w:tabs>
      <w:spacing w:after="0" w:line="360" w:lineRule="auto"/>
    </w:pPr>
    <w:rPr>
      <w:rFonts w:ascii="Times New Roman" w:hAnsi="Times New Roman"/>
      <w:sz w:val="24"/>
      <w:szCs w:val="20"/>
      <w:lang w:eastAsia="fr-BE"/>
    </w:rPr>
  </w:style>
  <w:style w:type="paragraph" w:customStyle="1" w:styleId="Par-numbera">
    <w:name w:val="Par-number (a)"/>
    <w:basedOn w:val="Normal"/>
    <w:next w:val="Normal"/>
    <w:semiHidden/>
    <w:locked/>
    <w:rsid w:val="00934688"/>
    <w:pPr>
      <w:widowControl w:val="0"/>
      <w:numPr>
        <w:numId w:val="3"/>
      </w:numPr>
      <w:spacing w:after="0" w:line="360" w:lineRule="auto"/>
    </w:pPr>
    <w:rPr>
      <w:rFonts w:ascii="Times New Roman" w:hAnsi="Times New Roman"/>
      <w:sz w:val="24"/>
      <w:szCs w:val="20"/>
      <w:lang w:eastAsia="fr-BE"/>
    </w:rPr>
  </w:style>
  <w:style w:type="character" w:customStyle="1" w:styleId="A02">
    <w:name w:val="A0+2"/>
    <w:uiPriority w:val="99"/>
    <w:semiHidden/>
    <w:locked/>
    <w:rsid w:val="00934688"/>
    <w:rPr>
      <w:rFonts w:cs="Myriad Pro"/>
      <w:color w:val="000000"/>
      <w:sz w:val="48"/>
      <w:szCs w:val="48"/>
    </w:rPr>
  </w:style>
  <w:style w:type="numbering" w:customStyle="1" w:styleId="Formatmall1">
    <w:name w:val="Formatmall1"/>
    <w:uiPriority w:val="99"/>
    <w:locked/>
    <w:rsid w:val="00934688"/>
  </w:style>
  <w:style w:type="character" w:customStyle="1" w:styleId="Olstomnmnande1">
    <w:name w:val="Olöst omnämnande1"/>
    <w:basedOn w:val="Standardstycketeckensnitt"/>
    <w:uiPriority w:val="99"/>
    <w:semiHidden/>
    <w:unhideWhenUsed/>
    <w:locked/>
    <w:rsid w:val="00934688"/>
    <w:rPr>
      <w:color w:val="605E5C"/>
      <w:shd w:val="clear" w:color="auto" w:fill="E1DFDD"/>
    </w:rPr>
  </w:style>
  <w:style w:type="paragraph" w:customStyle="1" w:styleId="Inne4biltext">
    <w:name w:val="Inne 4 bil text"/>
    <w:basedOn w:val="Normal"/>
    <w:uiPriority w:val="99"/>
    <w:semiHidden/>
    <w:unhideWhenUsed/>
    <w:locked/>
    <w:rsid w:val="00934688"/>
    <w:pPr>
      <w:tabs>
        <w:tab w:val="left" w:pos="895"/>
        <w:tab w:val="left" w:pos="5882"/>
        <w:tab w:val="right" w:pos="6380"/>
      </w:tabs>
      <w:autoSpaceDE w:val="0"/>
      <w:autoSpaceDN w:val="0"/>
      <w:adjustRightInd w:val="0"/>
      <w:spacing w:after="0" w:line="240" w:lineRule="atLeast"/>
      <w:ind w:left="895" w:hanging="895"/>
      <w:textAlignment w:val="center"/>
    </w:pPr>
    <w:rPr>
      <w:rFonts w:eastAsia="Calibri" w:cs="Book Antiqua"/>
      <w:color w:val="000000"/>
      <w:sz w:val="19"/>
      <w:szCs w:val="19"/>
    </w:rPr>
  </w:style>
  <w:style w:type="character" w:customStyle="1" w:styleId="Rubrik1Char">
    <w:name w:val="Rubrik 1 Char"/>
    <w:basedOn w:val="Standardstycketeckensnitt"/>
    <w:link w:val="Rubrik1"/>
    <w:semiHidden/>
    <w:rsid w:val="00822D13"/>
    <w:rPr>
      <w:rFonts w:ascii="Arial Narrow" w:hAnsi="Arial Narrow" w:cs="Arial"/>
      <w:bCs/>
      <w:spacing w:val="10"/>
      <w:sz w:val="36"/>
      <w:szCs w:val="32"/>
    </w:rPr>
  </w:style>
  <w:style w:type="character" w:customStyle="1" w:styleId="Rubrik2Char">
    <w:name w:val="Rubrik 2 Char"/>
    <w:basedOn w:val="Standardstycketeckensnitt"/>
    <w:link w:val="Rubrik2"/>
    <w:rsid w:val="00822D13"/>
    <w:rPr>
      <w:rFonts w:ascii="Arial" w:hAnsi="Arial" w:cs="Arial"/>
      <w:b/>
      <w:bCs/>
      <w:iCs/>
      <w:sz w:val="22"/>
      <w:szCs w:val="28"/>
    </w:rPr>
  </w:style>
  <w:style w:type="table" w:customStyle="1" w:styleId="Oformateradtabell11">
    <w:name w:val="Oformaterad tabell 11"/>
    <w:basedOn w:val="Normaltabell"/>
    <w:uiPriority w:val="41"/>
    <w:locked/>
    <w:rsid w:val="009346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1">
    <w:name w:val="Text 1"/>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2">
    <w:name w:val="Text 2"/>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3">
    <w:name w:val="Text 3"/>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4">
    <w:name w:val="Text 4"/>
    <w:basedOn w:val="Normal"/>
    <w:semiHidden/>
    <w:locked/>
    <w:rsid w:val="00934688"/>
    <w:pPr>
      <w:spacing w:before="120" w:line="360" w:lineRule="auto"/>
      <w:ind w:left="850"/>
    </w:pPr>
    <w:rPr>
      <w:rFonts w:ascii="Times New Roman" w:hAnsi="Times New Roman"/>
      <w:sz w:val="24"/>
      <w:szCs w:val="20"/>
      <w:lang w:eastAsia="zh-CN"/>
    </w:rPr>
  </w:style>
  <w:style w:type="paragraph" w:styleId="Punktlista2">
    <w:name w:val="List Bullet 2"/>
    <w:basedOn w:val="Normal"/>
    <w:semiHidden/>
    <w:locked/>
    <w:rsid w:val="00934688"/>
    <w:pPr>
      <w:numPr>
        <w:numId w:val="27"/>
      </w:numPr>
      <w:spacing w:before="120" w:line="360" w:lineRule="auto"/>
    </w:pPr>
    <w:rPr>
      <w:rFonts w:ascii="Times New Roman" w:hAnsi="Times New Roman"/>
      <w:sz w:val="24"/>
      <w:szCs w:val="20"/>
      <w:lang w:eastAsia="zh-CN"/>
    </w:rPr>
  </w:style>
  <w:style w:type="paragraph" w:styleId="Punktlista3">
    <w:name w:val="List Bullet 3"/>
    <w:basedOn w:val="Normal"/>
    <w:semiHidden/>
    <w:locked/>
    <w:rsid w:val="00934688"/>
    <w:pPr>
      <w:numPr>
        <w:numId w:val="28"/>
      </w:numPr>
      <w:spacing w:before="120" w:line="360" w:lineRule="auto"/>
    </w:pPr>
    <w:rPr>
      <w:rFonts w:ascii="Times New Roman" w:hAnsi="Times New Roman"/>
      <w:sz w:val="24"/>
      <w:szCs w:val="20"/>
      <w:lang w:eastAsia="zh-CN"/>
    </w:rPr>
  </w:style>
  <w:style w:type="paragraph" w:styleId="Punktlista4">
    <w:name w:val="List Bullet 4"/>
    <w:basedOn w:val="Normal"/>
    <w:semiHidden/>
    <w:locked/>
    <w:rsid w:val="00934688"/>
    <w:pPr>
      <w:numPr>
        <w:numId w:val="29"/>
      </w:numPr>
      <w:spacing w:before="120" w:line="360" w:lineRule="auto"/>
    </w:pPr>
    <w:rPr>
      <w:rFonts w:ascii="Times New Roman" w:hAnsi="Times New Roman"/>
      <w:sz w:val="24"/>
      <w:szCs w:val="20"/>
      <w:lang w:eastAsia="zh-CN"/>
    </w:rPr>
  </w:style>
  <w:style w:type="paragraph" w:styleId="Numreradlista">
    <w:name w:val="List Number"/>
    <w:basedOn w:val="Normal"/>
    <w:semiHidden/>
    <w:locked/>
    <w:rsid w:val="00934688"/>
    <w:pPr>
      <w:numPr>
        <w:numId w:val="30"/>
      </w:numPr>
      <w:spacing w:before="120" w:line="360" w:lineRule="auto"/>
    </w:pPr>
    <w:rPr>
      <w:rFonts w:ascii="Times New Roman" w:hAnsi="Times New Roman"/>
      <w:sz w:val="24"/>
      <w:szCs w:val="20"/>
      <w:lang w:eastAsia="zh-CN"/>
    </w:rPr>
  </w:style>
  <w:style w:type="paragraph" w:styleId="Numreradlista2">
    <w:name w:val="List Number 2"/>
    <w:basedOn w:val="Normal"/>
    <w:semiHidden/>
    <w:locked/>
    <w:rsid w:val="00934688"/>
    <w:pPr>
      <w:numPr>
        <w:numId w:val="31"/>
      </w:numPr>
      <w:spacing w:before="120" w:line="360" w:lineRule="auto"/>
    </w:pPr>
    <w:rPr>
      <w:rFonts w:ascii="Times New Roman" w:hAnsi="Times New Roman"/>
      <w:sz w:val="24"/>
      <w:szCs w:val="20"/>
      <w:lang w:eastAsia="zh-CN"/>
    </w:rPr>
  </w:style>
  <w:style w:type="paragraph" w:styleId="Numreradlista3">
    <w:name w:val="List Number 3"/>
    <w:basedOn w:val="Normal"/>
    <w:semiHidden/>
    <w:locked/>
    <w:rsid w:val="00934688"/>
    <w:pPr>
      <w:numPr>
        <w:numId w:val="32"/>
      </w:numPr>
      <w:spacing w:before="120" w:line="360" w:lineRule="auto"/>
    </w:pPr>
    <w:rPr>
      <w:rFonts w:ascii="Times New Roman" w:hAnsi="Times New Roman"/>
      <w:sz w:val="24"/>
      <w:szCs w:val="20"/>
      <w:lang w:eastAsia="zh-CN"/>
    </w:rPr>
  </w:style>
  <w:style w:type="paragraph" w:customStyle="1" w:styleId="HeaderLandscape">
    <w:name w:val="HeaderLandscape"/>
    <w:basedOn w:val="Normal"/>
    <w:semiHidden/>
    <w:locked/>
    <w:rsid w:val="00934688"/>
    <w:pPr>
      <w:tabs>
        <w:tab w:val="right" w:pos="14570"/>
      </w:tabs>
      <w:spacing w:before="120" w:line="360" w:lineRule="auto"/>
    </w:pPr>
    <w:rPr>
      <w:rFonts w:ascii="Times New Roman" w:hAnsi="Times New Roman"/>
      <w:sz w:val="24"/>
      <w:szCs w:val="20"/>
      <w:lang w:eastAsia="zh-CN"/>
    </w:rPr>
  </w:style>
  <w:style w:type="paragraph" w:customStyle="1" w:styleId="FooterLandscape">
    <w:name w:val="FooterLandscape"/>
    <w:basedOn w:val="Normal"/>
    <w:semiHidden/>
    <w:locked/>
    <w:rsid w:val="00934688"/>
    <w:pPr>
      <w:tabs>
        <w:tab w:val="center" w:pos="7285"/>
        <w:tab w:val="center" w:pos="10930"/>
        <w:tab w:val="right" w:pos="14570"/>
      </w:tabs>
      <w:spacing w:after="0"/>
    </w:pPr>
    <w:rPr>
      <w:rFonts w:ascii="Times New Roman" w:hAnsi="Times New Roman"/>
      <w:sz w:val="24"/>
      <w:szCs w:val="20"/>
      <w:lang w:eastAsia="zh-CN"/>
    </w:rPr>
  </w:style>
  <w:style w:type="paragraph" w:customStyle="1" w:styleId="NormalCentered">
    <w:name w:val="Normal Centered"/>
    <w:basedOn w:val="Normal"/>
    <w:semiHidden/>
    <w:locked/>
    <w:rsid w:val="00934688"/>
    <w:pPr>
      <w:spacing w:before="120" w:line="360" w:lineRule="auto"/>
      <w:jc w:val="center"/>
    </w:pPr>
    <w:rPr>
      <w:rFonts w:ascii="Times New Roman" w:hAnsi="Times New Roman"/>
      <w:sz w:val="24"/>
      <w:szCs w:val="20"/>
      <w:lang w:eastAsia="zh-CN"/>
    </w:rPr>
  </w:style>
  <w:style w:type="paragraph" w:customStyle="1" w:styleId="NormalLeft">
    <w:name w:val="Normal Left"/>
    <w:basedOn w:val="Normal"/>
    <w:semiHidden/>
    <w:locked/>
    <w:rsid w:val="00934688"/>
    <w:pPr>
      <w:spacing w:before="120" w:line="360" w:lineRule="auto"/>
    </w:pPr>
    <w:rPr>
      <w:rFonts w:ascii="Times New Roman" w:hAnsi="Times New Roman"/>
      <w:sz w:val="24"/>
      <w:szCs w:val="20"/>
      <w:lang w:eastAsia="zh-CN"/>
    </w:rPr>
  </w:style>
  <w:style w:type="paragraph" w:customStyle="1" w:styleId="NormalRight">
    <w:name w:val="Normal Right"/>
    <w:basedOn w:val="Normal"/>
    <w:semiHidden/>
    <w:locked/>
    <w:rsid w:val="00934688"/>
    <w:pPr>
      <w:spacing w:before="120" w:line="360" w:lineRule="auto"/>
      <w:jc w:val="right"/>
    </w:pPr>
    <w:rPr>
      <w:rFonts w:ascii="Times New Roman" w:hAnsi="Times New Roman"/>
      <w:sz w:val="24"/>
      <w:szCs w:val="20"/>
      <w:lang w:eastAsia="zh-CN"/>
    </w:rPr>
  </w:style>
  <w:style w:type="paragraph" w:customStyle="1" w:styleId="QuotedText">
    <w:name w:val="Quoted Text"/>
    <w:basedOn w:val="Normal"/>
    <w:semiHidden/>
    <w:locked/>
    <w:rsid w:val="00934688"/>
    <w:pPr>
      <w:spacing w:before="120" w:line="360" w:lineRule="auto"/>
      <w:ind w:left="1417"/>
    </w:pPr>
    <w:rPr>
      <w:rFonts w:ascii="Times New Roman" w:hAnsi="Times New Roman"/>
      <w:sz w:val="24"/>
      <w:szCs w:val="20"/>
      <w:lang w:eastAsia="zh-CN"/>
    </w:rPr>
  </w:style>
  <w:style w:type="paragraph" w:customStyle="1" w:styleId="Point0">
    <w:name w:val="Point 0"/>
    <w:basedOn w:val="Normal"/>
    <w:semiHidden/>
    <w:locked/>
    <w:rsid w:val="00934688"/>
    <w:pPr>
      <w:spacing w:before="120" w:line="360" w:lineRule="auto"/>
      <w:ind w:left="850" w:hanging="850"/>
    </w:pPr>
    <w:rPr>
      <w:rFonts w:ascii="Times New Roman" w:hAnsi="Times New Roman"/>
      <w:sz w:val="24"/>
      <w:szCs w:val="20"/>
      <w:lang w:eastAsia="zh-CN"/>
    </w:rPr>
  </w:style>
  <w:style w:type="paragraph" w:customStyle="1" w:styleId="Point1">
    <w:name w:val="Point 1"/>
    <w:basedOn w:val="Normal"/>
    <w:semiHidden/>
    <w:locked/>
    <w:rsid w:val="00934688"/>
    <w:pPr>
      <w:spacing w:before="120" w:line="360" w:lineRule="auto"/>
      <w:ind w:left="1417" w:hanging="567"/>
    </w:pPr>
    <w:rPr>
      <w:rFonts w:ascii="Times New Roman" w:hAnsi="Times New Roman"/>
      <w:sz w:val="24"/>
      <w:szCs w:val="20"/>
      <w:lang w:eastAsia="zh-CN"/>
    </w:rPr>
  </w:style>
  <w:style w:type="paragraph" w:customStyle="1" w:styleId="Point2">
    <w:name w:val="Point 2"/>
    <w:basedOn w:val="Normal"/>
    <w:semiHidden/>
    <w:locked/>
    <w:rsid w:val="00934688"/>
    <w:pPr>
      <w:spacing w:before="120" w:line="360" w:lineRule="auto"/>
      <w:ind w:left="1984" w:hanging="567"/>
    </w:pPr>
    <w:rPr>
      <w:rFonts w:ascii="Times New Roman" w:hAnsi="Times New Roman"/>
      <w:sz w:val="24"/>
      <w:szCs w:val="20"/>
      <w:lang w:eastAsia="zh-CN"/>
    </w:rPr>
  </w:style>
  <w:style w:type="paragraph" w:customStyle="1" w:styleId="Point3">
    <w:name w:val="Point 3"/>
    <w:basedOn w:val="Normal"/>
    <w:semiHidden/>
    <w:locked/>
    <w:rsid w:val="00934688"/>
    <w:pPr>
      <w:spacing w:before="120" w:line="360" w:lineRule="auto"/>
      <w:ind w:left="2551" w:hanging="567"/>
    </w:pPr>
    <w:rPr>
      <w:rFonts w:ascii="Times New Roman" w:hAnsi="Times New Roman"/>
      <w:sz w:val="24"/>
      <w:szCs w:val="20"/>
      <w:lang w:eastAsia="zh-CN"/>
    </w:rPr>
  </w:style>
  <w:style w:type="paragraph" w:customStyle="1" w:styleId="Point4">
    <w:name w:val="Point 4"/>
    <w:basedOn w:val="Normal"/>
    <w:semiHidden/>
    <w:locked/>
    <w:rsid w:val="00934688"/>
    <w:pPr>
      <w:spacing w:before="120" w:line="360" w:lineRule="auto"/>
      <w:ind w:left="3118" w:hanging="567"/>
    </w:pPr>
    <w:rPr>
      <w:rFonts w:ascii="Times New Roman" w:hAnsi="Times New Roman"/>
      <w:sz w:val="24"/>
      <w:szCs w:val="20"/>
      <w:lang w:eastAsia="zh-CN"/>
    </w:rPr>
  </w:style>
  <w:style w:type="paragraph" w:customStyle="1" w:styleId="Tiret0">
    <w:name w:val="Tiret 0"/>
    <w:basedOn w:val="Point0"/>
    <w:semiHidden/>
    <w:locked/>
    <w:rsid w:val="00934688"/>
    <w:pPr>
      <w:numPr>
        <w:numId w:val="5"/>
      </w:numPr>
    </w:pPr>
  </w:style>
  <w:style w:type="paragraph" w:customStyle="1" w:styleId="Tiret1">
    <w:name w:val="Tiret 1"/>
    <w:basedOn w:val="Point1"/>
    <w:semiHidden/>
    <w:locked/>
    <w:rsid w:val="00934688"/>
    <w:pPr>
      <w:numPr>
        <w:numId w:val="6"/>
      </w:numPr>
    </w:pPr>
  </w:style>
  <w:style w:type="paragraph" w:customStyle="1" w:styleId="Tiret2">
    <w:name w:val="Tiret 2"/>
    <w:basedOn w:val="Point2"/>
    <w:semiHidden/>
    <w:locked/>
    <w:rsid w:val="00934688"/>
    <w:pPr>
      <w:numPr>
        <w:numId w:val="7"/>
      </w:numPr>
    </w:pPr>
  </w:style>
  <w:style w:type="paragraph" w:customStyle="1" w:styleId="Tiret3">
    <w:name w:val="Tiret 3"/>
    <w:basedOn w:val="Point3"/>
    <w:semiHidden/>
    <w:locked/>
    <w:rsid w:val="00934688"/>
    <w:pPr>
      <w:numPr>
        <w:numId w:val="8"/>
      </w:numPr>
    </w:pPr>
  </w:style>
  <w:style w:type="paragraph" w:customStyle="1" w:styleId="Tiret4">
    <w:name w:val="Tiret 4"/>
    <w:basedOn w:val="Point4"/>
    <w:semiHidden/>
    <w:locked/>
    <w:rsid w:val="00934688"/>
    <w:pPr>
      <w:numPr>
        <w:numId w:val="9"/>
      </w:numPr>
    </w:pPr>
  </w:style>
  <w:style w:type="paragraph" w:customStyle="1" w:styleId="PointDouble0">
    <w:name w:val="PointDouble 0"/>
    <w:basedOn w:val="Normal"/>
    <w:semiHidden/>
    <w:locked/>
    <w:rsid w:val="00934688"/>
    <w:pPr>
      <w:tabs>
        <w:tab w:val="left" w:pos="850"/>
      </w:tabs>
      <w:spacing w:before="120" w:line="360" w:lineRule="auto"/>
      <w:ind w:left="1417" w:hanging="1417"/>
    </w:pPr>
    <w:rPr>
      <w:rFonts w:ascii="Times New Roman" w:hAnsi="Times New Roman"/>
      <w:sz w:val="24"/>
      <w:szCs w:val="20"/>
      <w:lang w:eastAsia="zh-CN"/>
    </w:rPr>
  </w:style>
  <w:style w:type="paragraph" w:customStyle="1" w:styleId="PointDouble1">
    <w:name w:val="PointDouble 1"/>
    <w:basedOn w:val="Normal"/>
    <w:semiHidden/>
    <w:locked/>
    <w:rsid w:val="00934688"/>
    <w:pPr>
      <w:tabs>
        <w:tab w:val="left" w:pos="1417"/>
      </w:tabs>
      <w:spacing w:before="120" w:line="360" w:lineRule="auto"/>
      <w:ind w:left="1984" w:hanging="1134"/>
    </w:pPr>
    <w:rPr>
      <w:rFonts w:ascii="Times New Roman" w:hAnsi="Times New Roman"/>
      <w:sz w:val="24"/>
      <w:szCs w:val="20"/>
      <w:lang w:eastAsia="zh-CN"/>
    </w:rPr>
  </w:style>
  <w:style w:type="paragraph" w:customStyle="1" w:styleId="PointDouble2">
    <w:name w:val="PointDouble 2"/>
    <w:basedOn w:val="Normal"/>
    <w:semiHidden/>
    <w:locked/>
    <w:rsid w:val="00934688"/>
    <w:pPr>
      <w:tabs>
        <w:tab w:val="left" w:pos="1984"/>
      </w:tabs>
      <w:spacing w:before="120" w:line="360" w:lineRule="auto"/>
      <w:ind w:left="2551" w:hanging="1134"/>
    </w:pPr>
    <w:rPr>
      <w:rFonts w:ascii="Times New Roman" w:hAnsi="Times New Roman"/>
      <w:sz w:val="24"/>
      <w:szCs w:val="20"/>
      <w:lang w:eastAsia="zh-CN"/>
    </w:rPr>
  </w:style>
  <w:style w:type="paragraph" w:customStyle="1" w:styleId="PointDouble3">
    <w:name w:val="PointDouble 3"/>
    <w:basedOn w:val="Normal"/>
    <w:semiHidden/>
    <w:locked/>
    <w:rsid w:val="00934688"/>
    <w:pPr>
      <w:tabs>
        <w:tab w:val="left" w:pos="2551"/>
      </w:tabs>
      <w:spacing w:before="120" w:line="360" w:lineRule="auto"/>
      <w:ind w:left="3118" w:hanging="1134"/>
    </w:pPr>
    <w:rPr>
      <w:rFonts w:ascii="Times New Roman" w:hAnsi="Times New Roman"/>
      <w:sz w:val="24"/>
      <w:szCs w:val="20"/>
      <w:lang w:eastAsia="zh-CN"/>
    </w:rPr>
  </w:style>
  <w:style w:type="paragraph" w:customStyle="1" w:styleId="PointDouble4">
    <w:name w:val="PointDouble 4"/>
    <w:basedOn w:val="Normal"/>
    <w:semiHidden/>
    <w:locked/>
    <w:rsid w:val="00934688"/>
    <w:pPr>
      <w:tabs>
        <w:tab w:val="left" w:pos="3118"/>
      </w:tabs>
      <w:spacing w:before="120" w:line="360" w:lineRule="auto"/>
      <w:ind w:left="3685" w:hanging="1134"/>
    </w:pPr>
    <w:rPr>
      <w:rFonts w:ascii="Times New Roman" w:hAnsi="Times New Roman"/>
      <w:sz w:val="24"/>
      <w:szCs w:val="20"/>
      <w:lang w:eastAsia="zh-CN"/>
    </w:rPr>
  </w:style>
  <w:style w:type="paragraph" w:customStyle="1" w:styleId="PointTriple0">
    <w:name w:val="PointTriple 0"/>
    <w:basedOn w:val="Normal"/>
    <w:semiHidden/>
    <w:locked/>
    <w:rsid w:val="00934688"/>
    <w:pPr>
      <w:tabs>
        <w:tab w:val="left" w:pos="850"/>
        <w:tab w:val="left" w:pos="1417"/>
      </w:tabs>
      <w:spacing w:before="120" w:line="360" w:lineRule="auto"/>
      <w:ind w:left="1984" w:hanging="1984"/>
    </w:pPr>
    <w:rPr>
      <w:rFonts w:ascii="Times New Roman" w:hAnsi="Times New Roman"/>
      <w:sz w:val="24"/>
      <w:szCs w:val="20"/>
      <w:lang w:eastAsia="zh-CN"/>
    </w:rPr>
  </w:style>
  <w:style w:type="paragraph" w:customStyle="1" w:styleId="PointTriple1">
    <w:name w:val="PointTriple 1"/>
    <w:basedOn w:val="Normal"/>
    <w:semiHidden/>
    <w:locked/>
    <w:rsid w:val="00934688"/>
    <w:pPr>
      <w:tabs>
        <w:tab w:val="left" w:pos="1417"/>
        <w:tab w:val="left" w:pos="1984"/>
      </w:tabs>
      <w:spacing w:before="120" w:line="360" w:lineRule="auto"/>
      <w:ind w:left="2551" w:hanging="1701"/>
    </w:pPr>
    <w:rPr>
      <w:rFonts w:ascii="Times New Roman" w:hAnsi="Times New Roman"/>
      <w:sz w:val="24"/>
      <w:szCs w:val="20"/>
      <w:lang w:eastAsia="zh-CN"/>
    </w:rPr>
  </w:style>
  <w:style w:type="paragraph" w:customStyle="1" w:styleId="PointTriple2">
    <w:name w:val="PointTriple 2"/>
    <w:basedOn w:val="Normal"/>
    <w:semiHidden/>
    <w:locked/>
    <w:rsid w:val="00934688"/>
    <w:pPr>
      <w:tabs>
        <w:tab w:val="left" w:pos="1984"/>
        <w:tab w:val="left" w:pos="2551"/>
      </w:tabs>
      <w:spacing w:before="120" w:line="360" w:lineRule="auto"/>
      <w:ind w:left="3118" w:hanging="1701"/>
    </w:pPr>
    <w:rPr>
      <w:rFonts w:ascii="Times New Roman" w:hAnsi="Times New Roman"/>
      <w:sz w:val="24"/>
      <w:szCs w:val="20"/>
      <w:lang w:eastAsia="zh-CN"/>
    </w:rPr>
  </w:style>
  <w:style w:type="paragraph" w:customStyle="1" w:styleId="PointTriple3">
    <w:name w:val="PointTriple 3"/>
    <w:basedOn w:val="Normal"/>
    <w:semiHidden/>
    <w:locked/>
    <w:rsid w:val="00934688"/>
    <w:pPr>
      <w:tabs>
        <w:tab w:val="left" w:pos="2551"/>
        <w:tab w:val="left" w:pos="3118"/>
      </w:tabs>
      <w:spacing w:before="120" w:line="360" w:lineRule="auto"/>
      <w:ind w:left="3685" w:hanging="1701"/>
    </w:pPr>
    <w:rPr>
      <w:rFonts w:ascii="Times New Roman" w:hAnsi="Times New Roman"/>
      <w:sz w:val="24"/>
      <w:szCs w:val="20"/>
      <w:lang w:eastAsia="zh-CN"/>
    </w:rPr>
  </w:style>
  <w:style w:type="paragraph" w:customStyle="1" w:styleId="PointTriple4">
    <w:name w:val="PointTriple 4"/>
    <w:basedOn w:val="Normal"/>
    <w:semiHidden/>
    <w:locked/>
    <w:rsid w:val="00934688"/>
    <w:pPr>
      <w:tabs>
        <w:tab w:val="left" w:pos="3118"/>
        <w:tab w:val="left" w:pos="3685"/>
      </w:tabs>
      <w:spacing w:before="120" w:line="360" w:lineRule="auto"/>
      <w:ind w:left="4252" w:hanging="1701"/>
    </w:pPr>
    <w:rPr>
      <w:rFonts w:ascii="Times New Roman" w:hAnsi="Times New Roman"/>
      <w:sz w:val="24"/>
      <w:szCs w:val="20"/>
      <w:lang w:eastAsia="zh-CN"/>
    </w:rPr>
  </w:style>
  <w:style w:type="paragraph" w:customStyle="1" w:styleId="NumPar1">
    <w:name w:val="NumPar 1"/>
    <w:basedOn w:val="Normal"/>
    <w:next w:val="Text1"/>
    <w:semiHidden/>
    <w:locked/>
    <w:rsid w:val="00934688"/>
    <w:pPr>
      <w:numPr>
        <w:numId w:val="10"/>
      </w:numPr>
      <w:spacing w:before="120" w:line="360" w:lineRule="auto"/>
    </w:pPr>
    <w:rPr>
      <w:rFonts w:ascii="Times New Roman" w:hAnsi="Times New Roman"/>
      <w:sz w:val="24"/>
      <w:szCs w:val="20"/>
      <w:lang w:eastAsia="zh-CN"/>
    </w:rPr>
  </w:style>
  <w:style w:type="paragraph" w:customStyle="1" w:styleId="NumPar2">
    <w:name w:val="NumPar 2"/>
    <w:basedOn w:val="Normal"/>
    <w:next w:val="Text2"/>
    <w:semiHidden/>
    <w:locked/>
    <w:rsid w:val="00934688"/>
    <w:pPr>
      <w:numPr>
        <w:ilvl w:val="1"/>
        <w:numId w:val="10"/>
      </w:numPr>
      <w:spacing w:before="120" w:line="360" w:lineRule="auto"/>
    </w:pPr>
    <w:rPr>
      <w:rFonts w:ascii="Times New Roman" w:hAnsi="Times New Roman"/>
      <w:sz w:val="24"/>
      <w:szCs w:val="20"/>
      <w:lang w:eastAsia="zh-CN"/>
    </w:rPr>
  </w:style>
  <w:style w:type="paragraph" w:customStyle="1" w:styleId="NumPar3">
    <w:name w:val="NumPar 3"/>
    <w:basedOn w:val="Normal"/>
    <w:next w:val="Text3"/>
    <w:semiHidden/>
    <w:locked/>
    <w:rsid w:val="00934688"/>
    <w:pPr>
      <w:numPr>
        <w:ilvl w:val="2"/>
        <w:numId w:val="10"/>
      </w:numPr>
      <w:spacing w:before="120" w:line="360" w:lineRule="auto"/>
    </w:pPr>
    <w:rPr>
      <w:rFonts w:ascii="Times New Roman" w:hAnsi="Times New Roman"/>
      <w:sz w:val="24"/>
      <w:szCs w:val="20"/>
      <w:lang w:eastAsia="zh-CN"/>
    </w:rPr>
  </w:style>
  <w:style w:type="paragraph" w:customStyle="1" w:styleId="NumPar4">
    <w:name w:val="NumPar 4"/>
    <w:basedOn w:val="Normal"/>
    <w:next w:val="Text4"/>
    <w:semiHidden/>
    <w:locked/>
    <w:rsid w:val="00934688"/>
    <w:pPr>
      <w:numPr>
        <w:ilvl w:val="3"/>
        <w:numId w:val="10"/>
      </w:numPr>
      <w:spacing w:before="120" w:line="360" w:lineRule="auto"/>
    </w:pPr>
    <w:rPr>
      <w:rFonts w:ascii="Times New Roman" w:hAnsi="Times New Roman"/>
      <w:sz w:val="24"/>
      <w:szCs w:val="20"/>
      <w:lang w:eastAsia="zh-CN"/>
    </w:rPr>
  </w:style>
  <w:style w:type="paragraph" w:customStyle="1" w:styleId="ManualNumPar1">
    <w:name w:val="Manual NumPar 1"/>
    <w:basedOn w:val="Normal"/>
    <w:next w:val="Text1"/>
    <w:semiHidden/>
    <w:unhideWhenUsed/>
    <w:locked/>
    <w:rsid w:val="00934688"/>
    <w:pPr>
      <w:spacing w:before="120" w:line="360" w:lineRule="auto"/>
      <w:ind w:left="850" w:hanging="850"/>
    </w:pPr>
    <w:rPr>
      <w:rFonts w:ascii="Times New Roman" w:hAnsi="Times New Roman"/>
      <w:sz w:val="24"/>
      <w:szCs w:val="20"/>
      <w:lang w:eastAsia="zh-CN"/>
    </w:rPr>
  </w:style>
  <w:style w:type="paragraph" w:customStyle="1" w:styleId="ManualNumPar2">
    <w:name w:val="Manual NumPar 2"/>
    <w:basedOn w:val="Normal"/>
    <w:next w:val="Text2"/>
    <w:semiHidden/>
    <w:locked/>
    <w:rsid w:val="00934688"/>
    <w:pPr>
      <w:spacing w:before="120" w:line="360" w:lineRule="auto"/>
      <w:ind w:left="850" w:hanging="850"/>
    </w:pPr>
    <w:rPr>
      <w:rFonts w:ascii="Times New Roman" w:hAnsi="Times New Roman"/>
      <w:sz w:val="24"/>
      <w:szCs w:val="20"/>
      <w:lang w:eastAsia="zh-CN"/>
    </w:rPr>
  </w:style>
  <w:style w:type="paragraph" w:customStyle="1" w:styleId="ManualNumPar3">
    <w:name w:val="Manual NumPar 3"/>
    <w:basedOn w:val="Normal"/>
    <w:next w:val="Text3"/>
    <w:semiHidden/>
    <w:locked/>
    <w:rsid w:val="00934688"/>
    <w:pPr>
      <w:spacing w:before="120" w:line="360" w:lineRule="auto"/>
      <w:ind w:left="850" w:hanging="850"/>
    </w:pPr>
    <w:rPr>
      <w:rFonts w:ascii="Times New Roman" w:hAnsi="Times New Roman"/>
      <w:sz w:val="24"/>
      <w:szCs w:val="20"/>
      <w:lang w:eastAsia="zh-CN"/>
    </w:rPr>
  </w:style>
  <w:style w:type="paragraph" w:customStyle="1" w:styleId="ManualNumPar4">
    <w:name w:val="Manual NumPar 4"/>
    <w:basedOn w:val="Normal"/>
    <w:next w:val="Text4"/>
    <w:semiHidden/>
    <w:locked/>
    <w:rsid w:val="00934688"/>
    <w:pPr>
      <w:spacing w:before="120" w:line="360" w:lineRule="auto"/>
      <w:ind w:left="850" w:hanging="850"/>
    </w:pPr>
    <w:rPr>
      <w:rFonts w:ascii="Times New Roman" w:hAnsi="Times New Roman"/>
      <w:sz w:val="24"/>
      <w:szCs w:val="20"/>
      <w:lang w:eastAsia="zh-CN"/>
    </w:rPr>
  </w:style>
  <w:style w:type="paragraph" w:customStyle="1" w:styleId="QuotedNumPar">
    <w:name w:val="Quoted NumPar"/>
    <w:basedOn w:val="Normal"/>
    <w:semiHidden/>
    <w:locked/>
    <w:rsid w:val="00934688"/>
    <w:pPr>
      <w:spacing w:before="120" w:line="360" w:lineRule="auto"/>
      <w:ind w:left="1417" w:hanging="567"/>
    </w:pPr>
    <w:rPr>
      <w:rFonts w:ascii="Times New Roman" w:hAnsi="Times New Roman"/>
      <w:sz w:val="24"/>
      <w:szCs w:val="20"/>
      <w:lang w:eastAsia="zh-CN"/>
    </w:rPr>
  </w:style>
  <w:style w:type="paragraph" w:customStyle="1" w:styleId="ManualHeading1">
    <w:name w:val="Manual Heading 1"/>
    <w:basedOn w:val="Normal"/>
    <w:next w:val="Text1"/>
    <w:semiHidden/>
    <w:locked/>
    <w:rsid w:val="00934688"/>
    <w:pPr>
      <w:keepNext/>
      <w:tabs>
        <w:tab w:val="left" w:pos="850"/>
      </w:tabs>
      <w:spacing w:before="360" w:line="360" w:lineRule="auto"/>
      <w:ind w:left="850" w:hanging="850"/>
      <w:outlineLvl w:val="0"/>
    </w:pPr>
    <w:rPr>
      <w:rFonts w:ascii="Times New Roman" w:hAnsi="Times New Roman"/>
      <w:b/>
      <w:smallCaps/>
      <w:sz w:val="24"/>
      <w:szCs w:val="20"/>
      <w:lang w:eastAsia="zh-CN"/>
    </w:rPr>
  </w:style>
  <w:style w:type="paragraph" w:customStyle="1" w:styleId="ManualHeading2">
    <w:name w:val="Manual Heading 2"/>
    <w:basedOn w:val="Normal"/>
    <w:next w:val="Text2"/>
    <w:semiHidden/>
    <w:locked/>
    <w:rsid w:val="00934688"/>
    <w:pPr>
      <w:keepNext/>
      <w:tabs>
        <w:tab w:val="left" w:pos="850"/>
      </w:tabs>
      <w:spacing w:before="120" w:line="360" w:lineRule="auto"/>
      <w:ind w:left="850" w:hanging="850"/>
      <w:outlineLvl w:val="1"/>
    </w:pPr>
    <w:rPr>
      <w:rFonts w:ascii="Times New Roman" w:hAnsi="Times New Roman"/>
      <w:b/>
      <w:sz w:val="24"/>
      <w:szCs w:val="20"/>
      <w:lang w:eastAsia="zh-CN"/>
    </w:rPr>
  </w:style>
  <w:style w:type="paragraph" w:customStyle="1" w:styleId="ManualHeading3">
    <w:name w:val="Manual Heading 3"/>
    <w:basedOn w:val="Normal"/>
    <w:next w:val="Text3"/>
    <w:semiHidden/>
    <w:locked/>
    <w:rsid w:val="00934688"/>
    <w:pPr>
      <w:keepNext/>
      <w:tabs>
        <w:tab w:val="left" w:pos="850"/>
      </w:tabs>
      <w:spacing w:before="120" w:line="360" w:lineRule="auto"/>
      <w:ind w:left="850" w:hanging="850"/>
      <w:outlineLvl w:val="2"/>
    </w:pPr>
    <w:rPr>
      <w:rFonts w:ascii="Times New Roman" w:hAnsi="Times New Roman"/>
      <w:i/>
      <w:sz w:val="24"/>
      <w:szCs w:val="20"/>
      <w:lang w:eastAsia="zh-CN"/>
    </w:rPr>
  </w:style>
  <w:style w:type="paragraph" w:customStyle="1" w:styleId="ManualHeading4">
    <w:name w:val="Manual Heading 4"/>
    <w:basedOn w:val="Normal"/>
    <w:next w:val="Text4"/>
    <w:semiHidden/>
    <w:locked/>
    <w:rsid w:val="00934688"/>
    <w:pPr>
      <w:keepNext/>
      <w:tabs>
        <w:tab w:val="left" w:pos="850"/>
      </w:tabs>
      <w:spacing w:before="120" w:line="360" w:lineRule="auto"/>
      <w:ind w:left="850" w:hanging="850"/>
      <w:outlineLvl w:val="3"/>
    </w:pPr>
    <w:rPr>
      <w:rFonts w:ascii="Times New Roman" w:hAnsi="Times New Roman"/>
      <w:sz w:val="24"/>
      <w:szCs w:val="20"/>
      <w:lang w:eastAsia="zh-CN"/>
    </w:rPr>
  </w:style>
  <w:style w:type="paragraph" w:customStyle="1" w:styleId="ChapterTitle">
    <w:name w:val="ChapterTitle"/>
    <w:basedOn w:val="Normal"/>
    <w:next w:val="Normal"/>
    <w:semiHidden/>
    <w:locked/>
    <w:rsid w:val="00934688"/>
    <w:pPr>
      <w:keepNext/>
      <w:spacing w:before="120" w:after="360" w:line="360" w:lineRule="auto"/>
      <w:jc w:val="center"/>
    </w:pPr>
    <w:rPr>
      <w:rFonts w:ascii="Times New Roman" w:hAnsi="Times New Roman"/>
      <w:b/>
      <w:sz w:val="32"/>
      <w:szCs w:val="20"/>
      <w:lang w:eastAsia="zh-CN"/>
    </w:rPr>
  </w:style>
  <w:style w:type="paragraph" w:customStyle="1" w:styleId="PartTitle">
    <w:name w:val="PartTitle"/>
    <w:basedOn w:val="Normal"/>
    <w:next w:val="ChapterTitle"/>
    <w:semiHidden/>
    <w:locked/>
    <w:rsid w:val="00934688"/>
    <w:pPr>
      <w:keepNext/>
      <w:pageBreakBefore/>
      <w:spacing w:before="120" w:after="360" w:line="360" w:lineRule="auto"/>
      <w:jc w:val="center"/>
    </w:pPr>
    <w:rPr>
      <w:rFonts w:ascii="Times New Roman" w:hAnsi="Times New Roman"/>
      <w:b/>
      <w:sz w:val="36"/>
      <w:szCs w:val="20"/>
      <w:lang w:eastAsia="zh-CN"/>
    </w:rPr>
  </w:style>
  <w:style w:type="paragraph" w:customStyle="1" w:styleId="SectionTitle">
    <w:name w:val="SectionTitle"/>
    <w:basedOn w:val="Normal"/>
    <w:next w:val="Rubrik1"/>
    <w:semiHidden/>
    <w:locked/>
    <w:rsid w:val="00934688"/>
    <w:pPr>
      <w:keepNext/>
      <w:spacing w:before="120" w:after="360" w:line="360" w:lineRule="auto"/>
      <w:jc w:val="center"/>
    </w:pPr>
    <w:rPr>
      <w:rFonts w:ascii="Times New Roman" w:hAnsi="Times New Roman"/>
      <w:b/>
      <w:smallCaps/>
      <w:sz w:val="28"/>
      <w:szCs w:val="20"/>
      <w:lang w:eastAsia="zh-CN"/>
    </w:rPr>
  </w:style>
  <w:style w:type="paragraph" w:customStyle="1" w:styleId="ListBullet1">
    <w:name w:val="List Bullet 1"/>
    <w:basedOn w:val="Normal"/>
    <w:semiHidden/>
    <w:locked/>
    <w:rsid w:val="00934688"/>
    <w:pPr>
      <w:numPr>
        <w:numId w:val="11"/>
      </w:numPr>
      <w:spacing w:before="120" w:line="360" w:lineRule="auto"/>
    </w:pPr>
    <w:rPr>
      <w:rFonts w:ascii="Times New Roman" w:hAnsi="Times New Roman"/>
      <w:sz w:val="24"/>
      <w:szCs w:val="20"/>
      <w:lang w:eastAsia="zh-CN"/>
    </w:rPr>
  </w:style>
  <w:style w:type="paragraph" w:customStyle="1" w:styleId="ListDash">
    <w:name w:val="List Dash"/>
    <w:basedOn w:val="Normal"/>
    <w:semiHidden/>
    <w:locked/>
    <w:rsid w:val="00934688"/>
    <w:pPr>
      <w:numPr>
        <w:numId w:val="12"/>
      </w:numPr>
      <w:spacing w:before="120" w:line="360" w:lineRule="auto"/>
    </w:pPr>
    <w:rPr>
      <w:rFonts w:ascii="Times New Roman" w:hAnsi="Times New Roman"/>
      <w:sz w:val="24"/>
      <w:szCs w:val="20"/>
      <w:lang w:eastAsia="zh-CN"/>
    </w:rPr>
  </w:style>
  <w:style w:type="paragraph" w:customStyle="1" w:styleId="ListDash1">
    <w:name w:val="List Dash 1"/>
    <w:basedOn w:val="Normal"/>
    <w:semiHidden/>
    <w:locked/>
    <w:rsid w:val="00934688"/>
    <w:pPr>
      <w:numPr>
        <w:numId w:val="13"/>
      </w:numPr>
      <w:spacing w:before="120" w:line="360" w:lineRule="auto"/>
    </w:pPr>
    <w:rPr>
      <w:rFonts w:ascii="Times New Roman" w:hAnsi="Times New Roman"/>
      <w:sz w:val="24"/>
      <w:szCs w:val="20"/>
      <w:lang w:eastAsia="zh-CN"/>
    </w:rPr>
  </w:style>
  <w:style w:type="paragraph" w:customStyle="1" w:styleId="ListDash2">
    <w:name w:val="List Dash 2"/>
    <w:basedOn w:val="Normal"/>
    <w:semiHidden/>
    <w:locked/>
    <w:rsid w:val="00934688"/>
    <w:pPr>
      <w:numPr>
        <w:numId w:val="14"/>
      </w:numPr>
      <w:spacing w:before="120" w:line="360" w:lineRule="auto"/>
    </w:pPr>
    <w:rPr>
      <w:rFonts w:ascii="Times New Roman" w:hAnsi="Times New Roman"/>
      <w:sz w:val="24"/>
      <w:szCs w:val="20"/>
      <w:lang w:eastAsia="zh-CN"/>
    </w:rPr>
  </w:style>
  <w:style w:type="paragraph" w:customStyle="1" w:styleId="ListDash3">
    <w:name w:val="List Dash 3"/>
    <w:basedOn w:val="Normal"/>
    <w:semiHidden/>
    <w:locked/>
    <w:rsid w:val="00934688"/>
    <w:pPr>
      <w:numPr>
        <w:numId w:val="15"/>
      </w:numPr>
      <w:spacing w:before="120" w:line="360" w:lineRule="auto"/>
    </w:pPr>
    <w:rPr>
      <w:rFonts w:ascii="Times New Roman" w:hAnsi="Times New Roman"/>
      <w:sz w:val="24"/>
      <w:szCs w:val="20"/>
      <w:lang w:eastAsia="zh-CN"/>
    </w:rPr>
  </w:style>
  <w:style w:type="paragraph" w:customStyle="1" w:styleId="ListDash4">
    <w:name w:val="List Dash 4"/>
    <w:basedOn w:val="Normal"/>
    <w:semiHidden/>
    <w:locked/>
    <w:rsid w:val="00934688"/>
    <w:pPr>
      <w:numPr>
        <w:numId w:val="16"/>
      </w:numPr>
      <w:spacing w:before="120" w:line="360" w:lineRule="auto"/>
    </w:pPr>
    <w:rPr>
      <w:rFonts w:ascii="Times New Roman" w:hAnsi="Times New Roman"/>
      <w:sz w:val="24"/>
      <w:szCs w:val="20"/>
      <w:lang w:eastAsia="zh-CN"/>
    </w:rPr>
  </w:style>
  <w:style w:type="paragraph" w:customStyle="1" w:styleId="ListNumber1">
    <w:name w:val="List Number 1"/>
    <w:basedOn w:val="Text1"/>
    <w:semiHidden/>
    <w:locked/>
    <w:rsid w:val="00934688"/>
    <w:pPr>
      <w:numPr>
        <w:numId w:val="17"/>
      </w:numPr>
    </w:pPr>
  </w:style>
  <w:style w:type="paragraph" w:customStyle="1" w:styleId="ListNumberLevel2">
    <w:name w:val="List Number (Level 2)"/>
    <w:basedOn w:val="Normal"/>
    <w:semiHidden/>
    <w:locked/>
    <w:rsid w:val="00934688"/>
    <w:pPr>
      <w:numPr>
        <w:ilvl w:val="1"/>
        <w:numId w:val="30"/>
      </w:numPr>
      <w:spacing w:before="120" w:line="360" w:lineRule="auto"/>
    </w:pPr>
    <w:rPr>
      <w:rFonts w:ascii="Times New Roman" w:hAnsi="Times New Roman"/>
      <w:sz w:val="24"/>
      <w:szCs w:val="20"/>
      <w:lang w:eastAsia="zh-CN"/>
    </w:rPr>
  </w:style>
  <w:style w:type="paragraph" w:customStyle="1" w:styleId="ListNumber1Level2">
    <w:name w:val="List Number 1 (Level 2)"/>
    <w:basedOn w:val="Text1"/>
    <w:semiHidden/>
    <w:locked/>
    <w:rsid w:val="00934688"/>
    <w:pPr>
      <w:numPr>
        <w:ilvl w:val="1"/>
        <w:numId w:val="17"/>
      </w:numPr>
    </w:pPr>
  </w:style>
  <w:style w:type="paragraph" w:customStyle="1" w:styleId="ListNumber2Level2">
    <w:name w:val="List Number 2 (Level 2)"/>
    <w:basedOn w:val="Text2"/>
    <w:semiHidden/>
    <w:locked/>
    <w:rsid w:val="00934688"/>
    <w:pPr>
      <w:numPr>
        <w:ilvl w:val="1"/>
        <w:numId w:val="31"/>
      </w:numPr>
    </w:pPr>
  </w:style>
  <w:style w:type="paragraph" w:customStyle="1" w:styleId="ListNumber3Level2">
    <w:name w:val="List Number 3 (Level 2)"/>
    <w:basedOn w:val="Text3"/>
    <w:semiHidden/>
    <w:locked/>
    <w:rsid w:val="00934688"/>
    <w:pPr>
      <w:numPr>
        <w:ilvl w:val="1"/>
        <w:numId w:val="32"/>
      </w:numPr>
    </w:pPr>
  </w:style>
  <w:style w:type="paragraph" w:customStyle="1" w:styleId="ListNumber4Level2">
    <w:name w:val="List Number 4 (Level 2)"/>
    <w:basedOn w:val="Text4"/>
    <w:semiHidden/>
    <w:locked/>
    <w:rsid w:val="00934688"/>
    <w:pPr>
      <w:tabs>
        <w:tab w:val="num" w:pos="2268"/>
      </w:tabs>
      <w:ind w:left="2268" w:hanging="708"/>
    </w:pPr>
  </w:style>
  <w:style w:type="paragraph" w:customStyle="1" w:styleId="ListNumberLevel3">
    <w:name w:val="List Number (Level 3)"/>
    <w:basedOn w:val="Normal"/>
    <w:semiHidden/>
    <w:locked/>
    <w:rsid w:val="00934688"/>
    <w:pPr>
      <w:numPr>
        <w:ilvl w:val="2"/>
        <w:numId w:val="30"/>
      </w:numPr>
      <w:spacing w:before="120" w:line="360" w:lineRule="auto"/>
    </w:pPr>
    <w:rPr>
      <w:rFonts w:ascii="Times New Roman" w:hAnsi="Times New Roman"/>
      <w:sz w:val="24"/>
      <w:szCs w:val="20"/>
      <w:lang w:eastAsia="zh-CN"/>
    </w:rPr>
  </w:style>
  <w:style w:type="paragraph" w:customStyle="1" w:styleId="ListNumber1Level3">
    <w:name w:val="List Number 1 (Level 3)"/>
    <w:basedOn w:val="Text1"/>
    <w:semiHidden/>
    <w:locked/>
    <w:rsid w:val="00934688"/>
    <w:pPr>
      <w:numPr>
        <w:ilvl w:val="2"/>
        <w:numId w:val="17"/>
      </w:numPr>
    </w:pPr>
  </w:style>
  <w:style w:type="paragraph" w:customStyle="1" w:styleId="ListNumber2Level3">
    <w:name w:val="List Number 2 (Level 3)"/>
    <w:basedOn w:val="Text2"/>
    <w:semiHidden/>
    <w:locked/>
    <w:rsid w:val="00934688"/>
    <w:pPr>
      <w:numPr>
        <w:ilvl w:val="2"/>
        <w:numId w:val="31"/>
      </w:numPr>
    </w:pPr>
  </w:style>
  <w:style w:type="paragraph" w:customStyle="1" w:styleId="ListNumber3Level3">
    <w:name w:val="List Number 3 (Level 3)"/>
    <w:basedOn w:val="Text3"/>
    <w:semiHidden/>
    <w:locked/>
    <w:rsid w:val="00934688"/>
    <w:pPr>
      <w:numPr>
        <w:ilvl w:val="2"/>
        <w:numId w:val="32"/>
      </w:numPr>
    </w:pPr>
  </w:style>
  <w:style w:type="paragraph" w:customStyle="1" w:styleId="ListNumber4Level3">
    <w:name w:val="List Number 4 (Level 3)"/>
    <w:basedOn w:val="Text4"/>
    <w:semiHidden/>
    <w:locked/>
    <w:rsid w:val="00934688"/>
    <w:pPr>
      <w:tabs>
        <w:tab w:val="num" w:pos="2977"/>
      </w:tabs>
      <w:ind w:left="2977" w:hanging="709"/>
    </w:pPr>
  </w:style>
  <w:style w:type="paragraph" w:customStyle="1" w:styleId="ListNumberLevel4">
    <w:name w:val="List Number (Level 4)"/>
    <w:basedOn w:val="Normal"/>
    <w:semiHidden/>
    <w:locked/>
    <w:rsid w:val="00934688"/>
    <w:pPr>
      <w:numPr>
        <w:ilvl w:val="3"/>
        <w:numId w:val="30"/>
      </w:numPr>
      <w:spacing w:before="120" w:line="360" w:lineRule="auto"/>
    </w:pPr>
    <w:rPr>
      <w:rFonts w:ascii="Times New Roman" w:hAnsi="Times New Roman"/>
      <w:sz w:val="24"/>
      <w:szCs w:val="20"/>
      <w:lang w:eastAsia="zh-CN"/>
    </w:rPr>
  </w:style>
  <w:style w:type="paragraph" w:customStyle="1" w:styleId="ListNumber1Level4">
    <w:name w:val="List Number 1 (Level 4)"/>
    <w:basedOn w:val="Text1"/>
    <w:semiHidden/>
    <w:locked/>
    <w:rsid w:val="00934688"/>
    <w:pPr>
      <w:numPr>
        <w:ilvl w:val="3"/>
        <w:numId w:val="17"/>
      </w:numPr>
    </w:pPr>
  </w:style>
  <w:style w:type="paragraph" w:customStyle="1" w:styleId="ListNumber2Level4">
    <w:name w:val="List Number 2 (Level 4)"/>
    <w:basedOn w:val="Text2"/>
    <w:semiHidden/>
    <w:locked/>
    <w:rsid w:val="00934688"/>
    <w:pPr>
      <w:numPr>
        <w:ilvl w:val="3"/>
        <w:numId w:val="31"/>
      </w:numPr>
    </w:pPr>
  </w:style>
  <w:style w:type="paragraph" w:customStyle="1" w:styleId="ListNumber3Level4">
    <w:name w:val="List Number 3 (Level 4)"/>
    <w:basedOn w:val="Text3"/>
    <w:semiHidden/>
    <w:locked/>
    <w:rsid w:val="00934688"/>
    <w:pPr>
      <w:numPr>
        <w:ilvl w:val="3"/>
        <w:numId w:val="32"/>
      </w:numPr>
    </w:pPr>
  </w:style>
  <w:style w:type="paragraph" w:customStyle="1" w:styleId="ListNumber4Level4">
    <w:name w:val="List Number 4 (Level 4)"/>
    <w:basedOn w:val="Text4"/>
    <w:semiHidden/>
    <w:locked/>
    <w:rsid w:val="00934688"/>
    <w:pPr>
      <w:tabs>
        <w:tab w:val="num" w:pos="3686"/>
      </w:tabs>
      <w:ind w:left="3686" w:hanging="709"/>
    </w:pPr>
  </w:style>
  <w:style w:type="paragraph" w:customStyle="1" w:styleId="TableTitle">
    <w:name w:val="Table Title"/>
    <w:basedOn w:val="Normal"/>
    <w:next w:val="Normal"/>
    <w:semiHidden/>
    <w:locked/>
    <w:rsid w:val="00934688"/>
    <w:pPr>
      <w:spacing w:before="120" w:line="360" w:lineRule="auto"/>
      <w:jc w:val="center"/>
    </w:pPr>
    <w:rPr>
      <w:rFonts w:ascii="Times New Roman" w:hAnsi="Times New Roman"/>
      <w:b/>
      <w:sz w:val="24"/>
      <w:szCs w:val="20"/>
      <w:lang w:eastAsia="zh-CN"/>
    </w:rPr>
  </w:style>
  <w:style w:type="character" w:customStyle="1" w:styleId="Marker">
    <w:name w:val="Marker"/>
    <w:semiHidden/>
    <w:locked/>
    <w:rsid w:val="00934688"/>
    <w:rPr>
      <w:color w:val="0000FF"/>
    </w:rPr>
  </w:style>
  <w:style w:type="character" w:customStyle="1" w:styleId="Marker1">
    <w:name w:val="Marker1"/>
    <w:semiHidden/>
    <w:locked/>
    <w:rsid w:val="00934688"/>
    <w:rPr>
      <w:color w:val="008000"/>
    </w:rPr>
  </w:style>
  <w:style w:type="character" w:customStyle="1" w:styleId="Marker2">
    <w:name w:val="Marker2"/>
    <w:semiHidden/>
    <w:locked/>
    <w:rsid w:val="00934688"/>
    <w:rPr>
      <w:color w:val="FF0000"/>
    </w:rPr>
  </w:style>
  <w:style w:type="paragraph" w:customStyle="1" w:styleId="Innehllsfrteckningsrubrik1">
    <w:name w:val="Innehållsförteckningsrubrik1"/>
    <w:basedOn w:val="Normal"/>
    <w:next w:val="Normal"/>
    <w:semiHidden/>
    <w:locked/>
    <w:rsid w:val="00934688"/>
    <w:pPr>
      <w:spacing w:before="120" w:after="240" w:line="360" w:lineRule="auto"/>
      <w:jc w:val="center"/>
    </w:pPr>
    <w:rPr>
      <w:rFonts w:ascii="Times New Roman" w:hAnsi="Times New Roman"/>
      <w:b/>
      <w:sz w:val="28"/>
      <w:szCs w:val="20"/>
      <w:lang w:eastAsia="zh-CN"/>
    </w:rPr>
  </w:style>
  <w:style w:type="paragraph" w:customStyle="1" w:styleId="Fait">
    <w:name w:val="Fait à"/>
    <w:basedOn w:val="Normal"/>
    <w:next w:val="Institutionquisigne"/>
    <w:semiHidden/>
    <w:locked/>
    <w:rsid w:val="00934688"/>
    <w:pPr>
      <w:keepNext/>
      <w:spacing w:before="120" w:after="0" w:line="360" w:lineRule="auto"/>
    </w:pPr>
    <w:rPr>
      <w:rFonts w:ascii="Times New Roman" w:hAnsi="Times New Roman"/>
      <w:sz w:val="24"/>
      <w:szCs w:val="20"/>
      <w:lang w:eastAsia="zh-CN"/>
    </w:rPr>
  </w:style>
  <w:style w:type="paragraph" w:customStyle="1" w:styleId="Institutionquisigne">
    <w:name w:val="Institution qui signe"/>
    <w:basedOn w:val="Normal"/>
    <w:next w:val="Personnequisigne"/>
    <w:semiHidden/>
    <w:locked/>
    <w:rsid w:val="00934688"/>
    <w:pPr>
      <w:keepNext/>
      <w:tabs>
        <w:tab w:val="left" w:pos="4252"/>
      </w:tabs>
      <w:spacing w:before="720" w:after="0" w:line="360" w:lineRule="auto"/>
    </w:pPr>
    <w:rPr>
      <w:rFonts w:ascii="Times New Roman" w:hAnsi="Times New Roman"/>
      <w:i/>
      <w:sz w:val="24"/>
      <w:szCs w:val="20"/>
      <w:lang w:eastAsia="zh-CN"/>
    </w:rPr>
  </w:style>
  <w:style w:type="paragraph" w:customStyle="1" w:styleId="Personnequisigne">
    <w:name w:val="Personne qui signe"/>
    <w:basedOn w:val="Normal"/>
    <w:next w:val="Institutionquisigne"/>
    <w:semiHidden/>
    <w:locked/>
    <w:rsid w:val="00934688"/>
    <w:pPr>
      <w:tabs>
        <w:tab w:val="left" w:pos="4252"/>
      </w:tabs>
      <w:spacing w:after="0" w:line="360" w:lineRule="auto"/>
    </w:pPr>
    <w:rPr>
      <w:rFonts w:ascii="Times New Roman" w:hAnsi="Times New Roman"/>
      <w:i/>
      <w:sz w:val="24"/>
      <w:szCs w:val="20"/>
      <w:lang w:eastAsia="zh-CN"/>
    </w:rPr>
  </w:style>
  <w:style w:type="paragraph" w:customStyle="1" w:styleId="Considrant">
    <w:name w:val="Considérant"/>
    <w:basedOn w:val="Normal"/>
    <w:semiHidden/>
    <w:locked/>
    <w:rsid w:val="00934688"/>
    <w:pPr>
      <w:tabs>
        <w:tab w:val="num" w:pos="850"/>
      </w:tabs>
      <w:spacing w:before="120" w:line="360" w:lineRule="auto"/>
      <w:ind w:left="850" w:hanging="850"/>
    </w:pPr>
    <w:rPr>
      <w:rFonts w:ascii="Times New Roman" w:hAnsi="Times New Roman"/>
      <w:sz w:val="24"/>
      <w:szCs w:val="20"/>
      <w:lang w:eastAsia="en-US"/>
    </w:rPr>
  </w:style>
  <w:style w:type="paragraph" w:customStyle="1" w:styleId="Datedadoption">
    <w:name w:val="Date d'adoption"/>
    <w:basedOn w:val="Normal"/>
    <w:next w:val="Titreobjet"/>
    <w:semiHidden/>
    <w:locked/>
    <w:rsid w:val="00934688"/>
    <w:pPr>
      <w:spacing w:before="360" w:after="0" w:line="360" w:lineRule="auto"/>
      <w:jc w:val="center"/>
    </w:pPr>
    <w:rPr>
      <w:rFonts w:ascii="Times New Roman" w:hAnsi="Times New Roman"/>
      <w:b/>
      <w:sz w:val="24"/>
      <w:szCs w:val="20"/>
      <w:lang w:eastAsia="zh-CN"/>
    </w:rPr>
  </w:style>
  <w:style w:type="paragraph" w:customStyle="1" w:styleId="Titreobjet">
    <w:name w:val="Titre objet"/>
    <w:basedOn w:val="Normal"/>
    <w:next w:val="Sous-titreobjet"/>
    <w:semiHidden/>
    <w:locked/>
    <w:rsid w:val="00934688"/>
    <w:pPr>
      <w:spacing w:before="360" w:after="360" w:line="360" w:lineRule="auto"/>
      <w:jc w:val="center"/>
    </w:pPr>
    <w:rPr>
      <w:rFonts w:ascii="Times New Roman" w:hAnsi="Times New Roman"/>
      <w:b/>
      <w:sz w:val="24"/>
      <w:szCs w:val="20"/>
      <w:lang w:eastAsia="zh-CN"/>
    </w:rPr>
  </w:style>
  <w:style w:type="paragraph" w:customStyle="1" w:styleId="Sous-titreobjet">
    <w:name w:val="Sous-titre objet"/>
    <w:basedOn w:val="Normal"/>
    <w:semiHidden/>
    <w:locked/>
    <w:rsid w:val="00934688"/>
    <w:pPr>
      <w:spacing w:after="0" w:line="360" w:lineRule="auto"/>
      <w:jc w:val="center"/>
    </w:pPr>
    <w:rPr>
      <w:rFonts w:ascii="Times New Roman" w:hAnsi="Times New Roman"/>
      <w:b/>
      <w:sz w:val="24"/>
      <w:szCs w:val="20"/>
      <w:lang w:eastAsia="zh-CN"/>
    </w:rPr>
  </w:style>
  <w:style w:type="paragraph" w:customStyle="1" w:styleId="Formuledadoption">
    <w:name w:val="Formule d'adoption"/>
    <w:basedOn w:val="Normal"/>
    <w:next w:val="Titrearticle"/>
    <w:semiHidden/>
    <w:locked/>
    <w:rsid w:val="00934688"/>
    <w:pPr>
      <w:keepNext/>
      <w:spacing w:before="120" w:line="360" w:lineRule="auto"/>
    </w:pPr>
    <w:rPr>
      <w:rFonts w:ascii="Times New Roman" w:hAnsi="Times New Roman"/>
      <w:sz w:val="24"/>
      <w:szCs w:val="20"/>
      <w:lang w:eastAsia="zh-CN"/>
    </w:rPr>
  </w:style>
  <w:style w:type="paragraph" w:customStyle="1" w:styleId="Titrearticle">
    <w:name w:val="Titre article"/>
    <w:basedOn w:val="Normal"/>
    <w:next w:val="Normal"/>
    <w:semiHidden/>
    <w:locked/>
    <w:rsid w:val="00934688"/>
    <w:pPr>
      <w:keepNext/>
      <w:spacing w:before="360" w:line="360" w:lineRule="auto"/>
      <w:jc w:val="center"/>
    </w:pPr>
    <w:rPr>
      <w:rFonts w:ascii="Times New Roman" w:hAnsi="Times New Roman"/>
      <w:i/>
      <w:sz w:val="24"/>
      <w:szCs w:val="20"/>
      <w:lang w:eastAsia="zh-CN"/>
    </w:rPr>
  </w:style>
  <w:style w:type="paragraph" w:customStyle="1" w:styleId="Institutionquiagit">
    <w:name w:val="Institution qui agit"/>
    <w:basedOn w:val="Normal"/>
    <w:next w:val="Normal"/>
    <w:semiHidden/>
    <w:locked/>
    <w:rsid w:val="00934688"/>
    <w:pPr>
      <w:keepNext/>
      <w:spacing w:before="600" w:line="360" w:lineRule="auto"/>
    </w:pPr>
    <w:rPr>
      <w:rFonts w:ascii="Times New Roman" w:hAnsi="Times New Roman"/>
      <w:sz w:val="24"/>
      <w:szCs w:val="20"/>
      <w:lang w:eastAsia="zh-CN"/>
    </w:rPr>
  </w:style>
  <w:style w:type="paragraph" w:customStyle="1" w:styleId="ManualConsidrant">
    <w:name w:val="Manual Considérant"/>
    <w:basedOn w:val="Normal"/>
    <w:semiHidden/>
    <w:locked/>
    <w:rsid w:val="00934688"/>
    <w:pPr>
      <w:spacing w:before="120" w:line="360" w:lineRule="auto"/>
      <w:ind w:left="850" w:hanging="850"/>
    </w:pPr>
    <w:rPr>
      <w:rFonts w:ascii="Times New Roman" w:hAnsi="Times New Roman"/>
      <w:sz w:val="24"/>
      <w:szCs w:val="20"/>
      <w:lang w:eastAsia="en-US"/>
    </w:rPr>
  </w:style>
  <w:style w:type="paragraph" w:customStyle="1" w:styleId="Statut">
    <w:name w:val="Statut"/>
    <w:basedOn w:val="Normal"/>
    <w:next w:val="Typedudocument"/>
    <w:semiHidden/>
    <w:locked/>
    <w:rsid w:val="00934688"/>
    <w:pPr>
      <w:spacing w:before="360" w:after="0" w:line="360" w:lineRule="auto"/>
      <w:jc w:val="center"/>
    </w:pPr>
    <w:rPr>
      <w:rFonts w:ascii="Times New Roman" w:hAnsi="Times New Roman"/>
      <w:sz w:val="24"/>
      <w:szCs w:val="20"/>
      <w:lang w:eastAsia="zh-CN"/>
    </w:rPr>
  </w:style>
  <w:style w:type="paragraph" w:customStyle="1" w:styleId="Typedudocument">
    <w:name w:val="Type du document"/>
    <w:basedOn w:val="Normal"/>
    <w:next w:val="Datedadoption"/>
    <w:semiHidden/>
    <w:locked/>
    <w:rsid w:val="00934688"/>
    <w:pPr>
      <w:spacing w:before="360" w:after="0" w:line="360" w:lineRule="auto"/>
      <w:jc w:val="center"/>
    </w:pPr>
    <w:rPr>
      <w:rFonts w:ascii="Times New Roman" w:hAnsi="Times New Roman"/>
      <w:b/>
      <w:sz w:val="24"/>
      <w:szCs w:val="20"/>
      <w:lang w:eastAsia="zh-CN"/>
    </w:rPr>
  </w:style>
  <w:style w:type="paragraph" w:customStyle="1" w:styleId="EntInstit">
    <w:name w:val="EntInstit"/>
    <w:basedOn w:val="Normal"/>
    <w:semiHidden/>
    <w:locked/>
    <w:rsid w:val="00934688"/>
    <w:pPr>
      <w:spacing w:after="0"/>
      <w:jc w:val="right"/>
    </w:pPr>
    <w:rPr>
      <w:rFonts w:ascii="Times New Roman" w:hAnsi="Times New Roman"/>
      <w:b/>
      <w:sz w:val="24"/>
      <w:szCs w:val="20"/>
      <w:lang w:eastAsia="en-US"/>
    </w:rPr>
  </w:style>
  <w:style w:type="paragraph" w:customStyle="1" w:styleId="LignefinalLandscape">
    <w:name w:val="Ligne final (Landscape)"/>
    <w:basedOn w:val="Normal"/>
    <w:next w:val="Normal"/>
    <w:semiHidden/>
    <w:locked/>
    <w:rsid w:val="00934688"/>
    <w:pPr>
      <w:pBdr>
        <w:bottom w:val="single" w:sz="4" w:space="0" w:color="000000"/>
      </w:pBdr>
      <w:spacing w:before="720" w:after="360" w:line="360" w:lineRule="auto"/>
      <w:ind w:left="5868" w:right="5868"/>
      <w:jc w:val="center"/>
    </w:pPr>
    <w:rPr>
      <w:rFonts w:ascii="Times New Roman" w:hAnsi="Times New Roman"/>
      <w:b/>
      <w:sz w:val="24"/>
      <w:szCs w:val="20"/>
      <w:lang w:eastAsia="zh-CN"/>
    </w:rPr>
  </w:style>
  <w:style w:type="paragraph" w:customStyle="1" w:styleId="Rfrenceinterinstitutionelle">
    <w:name w:val="Référence interinstitutionelle"/>
    <w:basedOn w:val="Normal"/>
    <w:next w:val="Statut"/>
    <w:semiHidden/>
    <w:locked/>
    <w:rsid w:val="00934688"/>
    <w:pPr>
      <w:spacing w:after="0" w:line="360" w:lineRule="auto"/>
      <w:ind w:left="5103"/>
    </w:pPr>
    <w:rPr>
      <w:rFonts w:ascii="Times New Roman" w:hAnsi="Times New Roman"/>
      <w:sz w:val="24"/>
      <w:szCs w:val="20"/>
      <w:lang w:eastAsia="zh-CN"/>
    </w:rPr>
  </w:style>
  <w:style w:type="paragraph" w:customStyle="1" w:styleId="EntRefer">
    <w:name w:val="EntRefer"/>
    <w:basedOn w:val="Normal"/>
    <w:semiHidden/>
    <w:locked/>
    <w:rsid w:val="00934688"/>
    <w:pPr>
      <w:spacing w:after="0"/>
    </w:pPr>
    <w:rPr>
      <w:rFonts w:ascii="Times New Roman" w:hAnsi="Times New Roman"/>
      <w:b/>
      <w:sz w:val="24"/>
      <w:szCs w:val="20"/>
      <w:lang w:eastAsia="en-US"/>
    </w:rPr>
  </w:style>
  <w:style w:type="paragraph" w:customStyle="1" w:styleId="EntEmet">
    <w:name w:val="EntEmet"/>
    <w:basedOn w:val="Normal"/>
    <w:semiHidden/>
    <w:locked/>
    <w:rsid w:val="00934688"/>
    <w:pPr>
      <w:spacing w:before="40" w:after="0"/>
    </w:pPr>
    <w:rPr>
      <w:rFonts w:ascii="Times New Roman" w:hAnsi="Times New Roman"/>
      <w:sz w:val="24"/>
      <w:szCs w:val="20"/>
      <w:lang w:eastAsia="en-US"/>
    </w:rPr>
  </w:style>
  <w:style w:type="paragraph" w:customStyle="1" w:styleId="EntLogo">
    <w:name w:val="EntLogo"/>
    <w:basedOn w:val="Normal"/>
    <w:semiHidden/>
    <w:locked/>
    <w:rsid w:val="00934688"/>
    <w:pPr>
      <w:tabs>
        <w:tab w:val="right" w:pos="9639"/>
      </w:tabs>
      <w:spacing w:after="0" w:line="360" w:lineRule="auto"/>
    </w:pPr>
    <w:rPr>
      <w:rFonts w:ascii="Times New Roman" w:hAnsi="Times New Roman"/>
      <w:b/>
      <w:sz w:val="24"/>
      <w:szCs w:val="20"/>
      <w:lang w:eastAsia="en-US"/>
    </w:rPr>
  </w:style>
  <w:style w:type="paragraph" w:customStyle="1" w:styleId="Genredudocument">
    <w:name w:val="Genre du document"/>
    <w:basedOn w:val="EntRefer"/>
    <w:next w:val="EntRefer"/>
    <w:semiHidden/>
    <w:locked/>
    <w:rsid w:val="00934688"/>
    <w:pPr>
      <w:spacing w:before="240"/>
    </w:pPr>
  </w:style>
  <w:style w:type="paragraph" w:customStyle="1" w:styleId="Lignefinal">
    <w:name w:val="Ligne final"/>
    <w:basedOn w:val="Normal"/>
    <w:next w:val="Normal"/>
    <w:semiHidden/>
    <w:locked/>
    <w:rsid w:val="00934688"/>
    <w:pPr>
      <w:pBdr>
        <w:bottom w:val="single" w:sz="4" w:space="0" w:color="000000"/>
      </w:pBdr>
      <w:spacing w:before="720" w:after="360" w:line="360" w:lineRule="auto"/>
      <w:ind w:left="3400" w:right="3400"/>
      <w:jc w:val="center"/>
    </w:pPr>
    <w:rPr>
      <w:rFonts w:ascii="Times New Roman" w:hAnsi="Times New Roman"/>
      <w:b/>
      <w:sz w:val="24"/>
      <w:szCs w:val="20"/>
      <w:lang w:eastAsia="de-DE"/>
    </w:rPr>
  </w:style>
  <w:style w:type="paragraph" w:customStyle="1" w:styleId="EntEU">
    <w:name w:val="EntEU"/>
    <w:basedOn w:val="Normal"/>
    <w:semiHidden/>
    <w:locked/>
    <w:rsid w:val="00934688"/>
    <w:pPr>
      <w:spacing w:before="240" w:after="240"/>
      <w:jc w:val="center"/>
    </w:pPr>
    <w:rPr>
      <w:rFonts w:ascii="Times New Roman" w:hAnsi="Times New Roman"/>
      <w:b/>
      <w:sz w:val="36"/>
      <w:szCs w:val="20"/>
      <w:lang w:eastAsia="en-US"/>
    </w:rPr>
  </w:style>
  <w:style w:type="paragraph" w:customStyle="1" w:styleId="FooterAccord">
    <w:name w:val="Footer Accord"/>
    <w:basedOn w:val="Normal"/>
    <w:semiHidden/>
    <w:locked/>
    <w:rsid w:val="00934688"/>
    <w:pPr>
      <w:tabs>
        <w:tab w:val="center" w:pos="4819"/>
        <w:tab w:val="center" w:pos="7370"/>
        <w:tab w:val="right" w:pos="9638"/>
      </w:tabs>
      <w:spacing w:before="360" w:after="0"/>
      <w:jc w:val="center"/>
    </w:pPr>
    <w:rPr>
      <w:rFonts w:ascii="Times New Roman" w:hAnsi="Times New Roman"/>
      <w:sz w:val="24"/>
      <w:szCs w:val="20"/>
      <w:lang w:eastAsia="en-US"/>
    </w:rPr>
  </w:style>
  <w:style w:type="paragraph" w:customStyle="1" w:styleId="FooterLandscapeAccord">
    <w:name w:val="FooterLandscape Accord"/>
    <w:basedOn w:val="Normal"/>
    <w:semiHidden/>
    <w:locked/>
    <w:rsid w:val="00934688"/>
    <w:pPr>
      <w:tabs>
        <w:tab w:val="center" w:pos="7285"/>
        <w:tab w:val="center" w:pos="10930"/>
        <w:tab w:val="right" w:pos="14570"/>
      </w:tabs>
      <w:spacing w:before="360" w:after="0"/>
      <w:jc w:val="center"/>
    </w:pPr>
    <w:rPr>
      <w:rFonts w:ascii="Times New Roman" w:hAnsi="Times New Roman"/>
      <w:sz w:val="24"/>
      <w:szCs w:val="20"/>
      <w:lang w:eastAsia="en-US"/>
    </w:rPr>
  </w:style>
  <w:style w:type="paragraph" w:styleId="Dokumentversikt">
    <w:name w:val="Document Map"/>
    <w:basedOn w:val="Normal"/>
    <w:link w:val="DokumentversiktChar"/>
    <w:semiHidden/>
    <w:locked/>
    <w:rsid w:val="00934688"/>
    <w:pPr>
      <w:shd w:val="clear" w:color="auto" w:fill="000080"/>
      <w:spacing w:before="120" w:line="360" w:lineRule="auto"/>
    </w:pPr>
    <w:rPr>
      <w:rFonts w:ascii="Tahoma" w:hAnsi="Tahoma" w:cs="Tahoma"/>
      <w:sz w:val="24"/>
      <w:szCs w:val="20"/>
      <w:lang w:eastAsia="zh-CN"/>
    </w:rPr>
  </w:style>
  <w:style w:type="character" w:customStyle="1" w:styleId="DokumentversiktChar">
    <w:name w:val="Dokumentöversikt Char"/>
    <w:basedOn w:val="Standardstycketeckensnitt"/>
    <w:link w:val="Dokumentversikt"/>
    <w:semiHidden/>
    <w:rsid w:val="00934688"/>
    <w:rPr>
      <w:rFonts w:ascii="Tahoma" w:hAnsi="Tahoma" w:cs="Tahoma"/>
      <w:sz w:val="24"/>
      <w:shd w:val="clear" w:color="auto" w:fill="000080"/>
      <w:lang w:eastAsia="zh-CN"/>
    </w:rPr>
  </w:style>
  <w:style w:type="paragraph" w:customStyle="1" w:styleId="Par-number10">
    <w:name w:val="Par-number 1)"/>
    <w:basedOn w:val="Normal"/>
    <w:next w:val="Normal"/>
    <w:semiHidden/>
    <w:locked/>
    <w:rsid w:val="00934688"/>
    <w:pPr>
      <w:widowControl w:val="0"/>
      <w:numPr>
        <w:numId w:val="24"/>
      </w:numPr>
      <w:spacing w:after="0" w:line="360" w:lineRule="auto"/>
    </w:pPr>
    <w:rPr>
      <w:rFonts w:ascii="Times New Roman" w:hAnsi="Times New Roman"/>
      <w:sz w:val="24"/>
      <w:szCs w:val="20"/>
      <w:lang w:eastAsia="fr-BE"/>
    </w:rPr>
  </w:style>
  <w:style w:type="paragraph" w:customStyle="1" w:styleId="Par-bullet">
    <w:name w:val="Par-bullet"/>
    <w:basedOn w:val="Normal"/>
    <w:next w:val="Normal"/>
    <w:semiHidden/>
    <w:locked/>
    <w:rsid w:val="00934688"/>
    <w:pPr>
      <w:widowControl w:val="0"/>
      <w:numPr>
        <w:numId w:val="18"/>
      </w:numPr>
      <w:spacing w:after="0" w:line="360" w:lineRule="auto"/>
    </w:pPr>
    <w:rPr>
      <w:rFonts w:ascii="Times New Roman" w:hAnsi="Times New Roman"/>
      <w:sz w:val="24"/>
      <w:szCs w:val="20"/>
      <w:lang w:eastAsia="fr-BE"/>
    </w:rPr>
  </w:style>
  <w:style w:type="paragraph" w:customStyle="1" w:styleId="Par-equal">
    <w:name w:val="Par-equal"/>
    <w:basedOn w:val="Normal"/>
    <w:next w:val="Normal"/>
    <w:semiHidden/>
    <w:locked/>
    <w:rsid w:val="00934688"/>
    <w:pPr>
      <w:widowControl w:val="0"/>
      <w:numPr>
        <w:numId w:val="19"/>
      </w:numPr>
      <w:spacing w:after="0" w:line="360" w:lineRule="auto"/>
    </w:pPr>
    <w:rPr>
      <w:rFonts w:ascii="Times New Roman" w:hAnsi="Times New Roman"/>
      <w:sz w:val="24"/>
      <w:szCs w:val="20"/>
      <w:lang w:eastAsia="fr-BE"/>
    </w:rPr>
  </w:style>
  <w:style w:type="paragraph" w:customStyle="1" w:styleId="Par-number1">
    <w:name w:val="Par-number (1)"/>
    <w:basedOn w:val="Normal"/>
    <w:next w:val="Normal"/>
    <w:semiHidden/>
    <w:locked/>
    <w:rsid w:val="00934688"/>
    <w:pPr>
      <w:widowControl w:val="0"/>
      <w:numPr>
        <w:numId w:val="20"/>
      </w:numPr>
      <w:spacing w:after="0" w:line="360" w:lineRule="auto"/>
    </w:pPr>
    <w:rPr>
      <w:rFonts w:ascii="Times New Roman" w:hAnsi="Times New Roman"/>
      <w:sz w:val="24"/>
      <w:szCs w:val="20"/>
      <w:lang w:eastAsia="fr-BE"/>
    </w:rPr>
  </w:style>
  <w:style w:type="paragraph" w:customStyle="1" w:styleId="Par-number11">
    <w:name w:val="Par-number 1."/>
    <w:basedOn w:val="Normal"/>
    <w:next w:val="Normal"/>
    <w:semiHidden/>
    <w:locked/>
    <w:rsid w:val="00934688"/>
    <w:pPr>
      <w:widowControl w:val="0"/>
      <w:numPr>
        <w:numId w:val="21"/>
      </w:numPr>
      <w:spacing w:after="0" w:line="360" w:lineRule="auto"/>
    </w:pPr>
    <w:rPr>
      <w:rFonts w:ascii="Times New Roman" w:hAnsi="Times New Roman"/>
      <w:sz w:val="24"/>
      <w:szCs w:val="20"/>
      <w:lang w:eastAsia="fr-BE"/>
    </w:rPr>
  </w:style>
  <w:style w:type="paragraph" w:customStyle="1" w:styleId="Par-numberI0">
    <w:name w:val="Par-number I."/>
    <w:basedOn w:val="Normal"/>
    <w:next w:val="Normal"/>
    <w:semiHidden/>
    <w:locked/>
    <w:rsid w:val="00934688"/>
    <w:pPr>
      <w:widowControl w:val="0"/>
      <w:numPr>
        <w:numId w:val="22"/>
      </w:numPr>
      <w:spacing w:after="0" w:line="360" w:lineRule="auto"/>
    </w:pPr>
    <w:rPr>
      <w:rFonts w:ascii="Times New Roman" w:hAnsi="Times New Roman"/>
      <w:sz w:val="24"/>
      <w:szCs w:val="20"/>
      <w:lang w:eastAsia="fr-BE"/>
    </w:rPr>
  </w:style>
  <w:style w:type="paragraph" w:customStyle="1" w:styleId="Par-dash">
    <w:name w:val="Par-dash"/>
    <w:basedOn w:val="Normal"/>
    <w:next w:val="Normal"/>
    <w:semiHidden/>
    <w:locked/>
    <w:rsid w:val="00934688"/>
    <w:pPr>
      <w:widowControl w:val="0"/>
      <w:numPr>
        <w:numId w:val="23"/>
      </w:numPr>
      <w:spacing w:after="0" w:line="360" w:lineRule="auto"/>
    </w:pPr>
    <w:rPr>
      <w:rFonts w:ascii="Times New Roman" w:hAnsi="Times New Roman"/>
      <w:sz w:val="24"/>
      <w:szCs w:val="20"/>
      <w:lang w:eastAsia="fr-BE"/>
    </w:rPr>
  </w:style>
  <w:style w:type="paragraph" w:customStyle="1" w:styleId="Par-numberA0">
    <w:name w:val="Par-number A."/>
    <w:basedOn w:val="Normal"/>
    <w:next w:val="Normal"/>
    <w:semiHidden/>
    <w:locked/>
    <w:rsid w:val="00934688"/>
    <w:pPr>
      <w:widowControl w:val="0"/>
      <w:numPr>
        <w:numId w:val="25"/>
      </w:numPr>
      <w:spacing w:after="0" w:line="360" w:lineRule="auto"/>
    </w:pPr>
    <w:rPr>
      <w:rFonts w:ascii="Times New Roman" w:hAnsi="Times New Roman"/>
      <w:sz w:val="24"/>
      <w:szCs w:val="20"/>
      <w:lang w:eastAsia="fr-BE"/>
    </w:rPr>
  </w:style>
  <w:style w:type="character" w:customStyle="1" w:styleId="DontTranslate">
    <w:name w:val="DontTranslate"/>
    <w:basedOn w:val="Standardstycketeckensnitt"/>
    <w:semiHidden/>
    <w:locked/>
    <w:rsid w:val="00934688"/>
  </w:style>
  <w:style w:type="paragraph" w:customStyle="1" w:styleId="PARAGRAPHZ">
    <w:name w:val="PARAGRAPH Z"/>
    <w:basedOn w:val="Normal"/>
    <w:semiHidden/>
    <w:locked/>
    <w:rsid w:val="00934688"/>
    <w:pPr>
      <w:numPr>
        <w:numId w:val="26"/>
      </w:numPr>
      <w:tabs>
        <w:tab w:val="clear" w:pos="567"/>
        <w:tab w:val="left" w:pos="851"/>
      </w:tabs>
      <w:spacing w:before="120"/>
      <w:ind w:left="0" w:firstLine="0"/>
      <w:jc w:val="center"/>
    </w:pPr>
    <w:rPr>
      <w:rFonts w:ascii="Arial" w:hAnsi="Arial"/>
      <w:sz w:val="20"/>
      <w:szCs w:val="20"/>
      <w:lang w:val="de-DE" w:eastAsia="fr-BE"/>
    </w:rPr>
  </w:style>
  <w:style w:type="paragraph" w:customStyle="1" w:styleId="NKopfzeilegerade">
    <w:name w:val="N Kopfzeile gerade"/>
    <w:basedOn w:val="Normal"/>
    <w:semiHidden/>
    <w:locked/>
    <w:rsid w:val="00001FED"/>
    <w:pPr>
      <w:tabs>
        <w:tab w:val="left" w:pos="851"/>
        <w:tab w:val="right" w:pos="9639"/>
      </w:tabs>
      <w:spacing w:after="0"/>
    </w:pPr>
    <w:rPr>
      <w:b/>
      <w:sz w:val="20"/>
      <w:lang w:val="de-DE" w:eastAsia="fr-BE"/>
    </w:rPr>
  </w:style>
  <w:style w:type="paragraph" w:customStyle="1" w:styleId="TABLE-cell-centered">
    <w:name w:val="TABLE-cell-centered"/>
    <w:basedOn w:val="Normal"/>
    <w:semiHidden/>
    <w:locked/>
    <w:rsid w:val="00934688"/>
    <w:pPr>
      <w:tabs>
        <w:tab w:val="left" w:pos="851"/>
      </w:tabs>
      <w:spacing w:before="60" w:after="60"/>
      <w:jc w:val="center"/>
    </w:pPr>
    <w:rPr>
      <w:rFonts w:ascii="Arial" w:hAnsi="Arial"/>
      <w:sz w:val="16"/>
      <w:szCs w:val="20"/>
      <w:lang w:val="de-DE" w:eastAsia="fr-BE"/>
    </w:rPr>
  </w:style>
  <w:style w:type="paragraph" w:customStyle="1" w:styleId="Table-cell-centered10">
    <w:name w:val="Table-cell-centered 10"/>
    <w:basedOn w:val="TABLE-cell-centered"/>
    <w:semiHidden/>
    <w:locked/>
    <w:rsid w:val="00934688"/>
    <w:rPr>
      <w:sz w:val="20"/>
    </w:rPr>
  </w:style>
  <w:style w:type="paragraph" w:styleId="Brdtext2">
    <w:name w:val="Body Text 2"/>
    <w:basedOn w:val="Normal"/>
    <w:link w:val="Brdtext2Char"/>
    <w:semiHidden/>
    <w:locked/>
    <w:rsid w:val="00934688"/>
    <w:pPr>
      <w:spacing w:after="0"/>
      <w:jc w:val="center"/>
    </w:pPr>
    <w:rPr>
      <w:rFonts w:ascii="Times New Roman" w:hAnsi="Times New Roman"/>
      <w:b/>
      <w:color w:val="000000"/>
      <w:sz w:val="28"/>
      <w:szCs w:val="20"/>
      <w:vertAlign w:val="superscript"/>
      <w:lang w:val="en-US" w:eastAsia="fr-BE"/>
    </w:rPr>
  </w:style>
  <w:style w:type="character" w:customStyle="1" w:styleId="Brdtext2Char">
    <w:name w:val="Brödtext 2 Char"/>
    <w:basedOn w:val="Standardstycketeckensnitt"/>
    <w:link w:val="Brdtext2"/>
    <w:semiHidden/>
    <w:rsid w:val="00822D13"/>
    <w:rPr>
      <w:b/>
      <w:color w:val="000000"/>
      <w:sz w:val="28"/>
      <w:vertAlign w:val="superscript"/>
      <w:lang w:val="en-US" w:eastAsia="fr-BE"/>
    </w:rPr>
  </w:style>
  <w:style w:type="paragraph" w:customStyle="1" w:styleId="EntText">
    <w:name w:val="EntText"/>
    <w:basedOn w:val="Normal"/>
    <w:semiHidden/>
    <w:locked/>
    <w:rsid w:val="00934688"/>
    <w:pPr>
      <w:spacing w:before="120" w:line="360" w:lineRule="auto"/>
    </w:pPr>
    <w:rPr>
      <w:rFonts w:ascii="Times New Roman" w:hAnsi="Times New Roman"/>
      <w:sz w:val="24"/>
      <w:szCs w:val="20"/>
      <w:lang w:eastAsia="en-US"/>
    </w:rPr>
  </w:style>
  <w:style w:type="paragraph" w:customStyle="1" w:styleId="EntASSOC">
    <w:name w:val="EntASSOC"/>
    <w:basedOn w:val="Normal"/>
    <w:semiHidden/>
    <w:locked/>
    <w:rsid w:val="00934688"/>
    <w:pPr>
      <w:spacing w:after="0"/>
      <w:jc w:val="center"/>
    </w:pPr>
    <w:rPr>
      <w:rFonts w:ascii="Times New Roman" w:hAnsi="Times New Roman"/>
      <w:b/>
      <w:sz w:val="24"/>
      <w:szCs w:val="20"/>
      <w:lang w:eastAsia="en-US"/>
    </w:rPr>
  </w:style>
  <w:style w:type="paragraph" w:customStyle="1" w:styleId="EntACP">
    <w:name w:val="EntACP"/>
    <w:basedOn w:val="Normal"/>
    <w:semiHidden/>
    <w:locked/>
    <w:rsid w:val="00934688"/>
    <w:pPr>
      <w:jc w:val="center"/>
    </w:pPr>
    <w:rPr>
      <w:rFonts w:ascii="Times New Roman" w:hAnsi="Times New Roman"/>
      <w:b/>
      <w:spacing w:val="40"/>
      <w:sz w:val="28"/>
      <w:szCs w:val="20"/>
      <w:lang w:eastAsia="en-US"/>
    </w:rPr>
  </w:style>
  <w:style w:type="paragraph" w:customStyle="1" w:styleId="EntInstitACP">
    <w:name w:val="EntInstitACP"/>
    <w:basedOn w:val="Normal"/>
    <w:semiHidden/>
    <w:locked/>
    <w:rsid w:val="00934688"/>
    <w:pPr>
      <w:spacing w:after="0"/>
      <w:jc w:val="center"/>
    </w:pPr>
    <w:rPr>
      <w:rFonts w:ascii="Times New Roman" w:hAnsi="Times New Roman"/>
      <w:b/>
      <w:sz w:val="24"/>
      <w:szCs w:val="20"/>
      <w:lang w:eastAsia="en-US"/>
    </w:rPr>
  </w:style>
  <w:style w:type="character" w:customStyle="1" w:styleId="Olstomnmnande2">
    <w:name w:val="Olöst omnämnande2"/>
    <w:basedOn w:val="Standardstycketeckensnitt"/>
    <w:uiPriority w:val="99"/>
    <w:semiHidden/>
    <w:unhideWhenUsed/>
    <w:locked/>
    <w:rsid w:val="00934688"/>
    <w:rPr>
      <w:color w:val="605E5C"/>
      <w:shd w:val="clear" w:color="auto" w:fill="E1DFDD"/>
    </w:rPr>
  </w:style>
  <w:style w:type="character" w:customStyle="1" w:styleId="Olstomnmnande3">
    <w:name w:val="Olöst omnämnande3"/>
    <w:basedOn w:val="Standardstycketeckensnitt"/>
    <w:uiPriority w:val="99"/>
    <w:semiHidden/>
    <w:unhideWhenUsed/>
    <w:locked/>
    <w:rsid w:val="00934688"/>
    <w:rPr>
      <w:color w:val="605E5C"/>
      <w:shd w:val="clear" w:color="auto" w:fill="E1DFDD"/>
    </w:rPr>
  </w:style>
  <w:style w:type="character" w:styleId="Radnummer">
    <w:name w:val="line number"/>
    <w:basedOn w:val="Standardstycketeckensnitt"/>
    <w:uiPriority w:val="99"/>
    <w:semiHidden/>
    <w:unhideWhenUsed/>
    <w:locked/>
    <w:rsid w:val="00934688"/>
  </w:style>
  <w:style w:type="paragraph" w:styleId="Normalwebb">
    <w:name w:val="Normal (Web)"/>
    <w:basedOn w:val="Normal"/>
    <w:uiPriority w:val="99"/>
    <w:semiHidden/>
    <w:unhideWhenUsed/>
    <w:locked/>
    <w:rsid w:val="00934688"/>
    <w:pPr>
      <w:spacing w:before="100" w:beforeAutospacing="1" w:after="100" w:afterAutospacing="1"/>
    </w:pPr>
    <w:rPr>
      <w:rFonts w:ascii="Times New Roman" w:eastAsiaTheme="minorEastAsia" w:hAnsi="Times New Roman"/>
      <w:sz w:val="24"/>
    </w:rPr>
  </w:style>
  <w:style w:type="paragraph" w:customStyle="1" w:styleId="CM46">
    <w:name w:val="CM46"/>
    <w:basedOn w:val="Normal"/>
    <w:next w:val="Normal"/>
    <w:uiPriority w:val="99"/>
    <w:semiHidden/>
    <w:locked/>
    <w:rsid w:val="00001FED"/>
    <w:rPr>
      <w:rFonts w:ascii="Arial" w:hAnsi="Arial" w:cs="Arial"/>
    </w:rPr>
  </w:style>
  <w:style w:type="table" w:customStyle="1" w:styleId="NormalTable0">
    <w:name w:val="Normal Table0"/>
    <w:uiPriority w:val="2"/>
    <w:semiHidden/>
    <w:unhideWhenUsed/>
    <w:qFormat/>
    <w:locked/>
    <w:rsid w:val="0093468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lrutnt10">
    <w:name w:val="Tabellrutnät1"/>
    <w:basedOn w:val="Normaltabell"/>
    <w:next w:val="Tabellrutnt"/>
    <w:locked/>
    <w:rsid w:val="0093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ssiffra">
    <w:name w:val="Fotnotssiffra"/>
    <w:uiPriority w:val="99"/>
    <w:semiHidden/>
    <w:locked/>
    <w:rsid w:val="00934688"/>
    <w:rPr>
      <w:vertAlign w:val="superscript"/>
    </w:rPr>
  </w:style>
  <w:style w:type="numbering" w:customStyle="1" w:styleId="Listnummer">
    <w:name w:val="Listnummer"/>
    <w:uiPriority w:val="99"/>
    <w:locked/>
    <w:rsid w:val="00934688"/>
  </w:style>
  <w:style w:type="character" w:customStyle="1" w:styleId="Olstomnmnande4">
    <w:name w:val="Olöst omnämnande4"/>
    <w:basedOn w:val="Standardstycketeckensnitt"/>
    <w:uiPriority w:val="99"/>
    <w:semiHidden/>
    <w:unhideWhenUsed/>
    <w:locked/>
    <w:rsid w:val="00934688"/>
    <w:rPr>
      <w:color w:val="605E5C"/>
      <w:shd w:val="clear" w:color="auto" w:fill="E1DFDD"/>
    </w:rPr>
  </w:style>
  <w:style w:type="paragraph" w:customStyle="1" w:styleId="AV08-Tabellrubrik">
    <w:name w:val="AV08 - Tabellrubrik"/>
    <w:basedOn w:val="AV18-TextTabelltext"/>
    <w:qFormat/>
    <w:rsid w:val="00654ACE"/>
    <w:pPr>
      <w:keepNext/>
      <w:spacing w:before="0" w:after="120"/>
    </w:pPr>
    <w:rPr>
      <w:rFonts w:ascii="Arial Narrow" w:hAnsi="Arial Narrow"/>
      <w:b/>
      <w:sz w:val="22"/>
    </w:rPr>
  </w:style>
  <w:style w:type="paragraph" w:customStyle="1" w:styleId="Ingetstyckeformat">
    <w:name w:val="[Inget styckeformat]"/>
    <w:rsid w:val="009D2DC9"/>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table" w:customStyle="1" w:styleId="Rutntstabell1ljusdekorfrg61">
    <w:name w:val="Rutnätstabell 1 ljus – dekorfärg 61"/>
    <w:basedOn w:val="Normaltabell"/>
    <w:uiPriority w:val="46"/>
    <w:locked/>
    <w:rsid w:val="009D2DC9"/>
    <w:rPr>
      <w:rFonts w:ascii="Book Antiqua" w:hAnsi="Book Antiqu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cPr>
      <w:vAlign w:val="center"/>
    </w:tc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numbering" w:customStyle="1" w:styleId="Ingenlista1">
    <w:name w:val="Ingen lista1"/>
    <w:next w:val="Ingenlista"/>
    <w:uiPriority w:val="99"/>
    <w:semiHidden/>
    <w:unhideWhenUsed/>
    <w:rsid w:val="00225EBF"/>
  </w:style>
  <w:style w:type="paragraph" w:customStyle="1" w:styleId="AV02-Nyttindrag">
    <w:name w:val="AV02 - Nytt/indrag"/>
    <w:qFormat/>
    <w:rsid w:val="00225EBF"/>
    <w:pPr>
      <w:ind w:firstLine="204"/>
      <w:jc w:val="both"/>
    </w:pPr>
    <w:rPr>
      <w:rFonts w:ascii="Book Antiqua" w:hAnsi="Book Antiqua"/>
      <w:szCs w:val="19"/>
    </w:rPr>
  </w:style>
  <w:style w:type="paragraph" w:customStyle="1" w:styleId="AV01-Nyttejindrag">
    <w:name w:val="AV01 - Nytt/ej indrag"/>
    <w:next w:val="AV02-Nyttindrag"/>
    <w:qFormat/>
    <w:rsid w:val="00225EBF"/>
    <w:pPr>
      <w:tabs>
        <w:tab w:val="left" w:pos="425"/>
      </w:tabs>
      <w:spacing w:before="120"/>
      <w:jc w:val="both"/>
    </w:pPr>
    <w:rPr>
      <w:rFonts w:ascii="Book Antiqua" w:hAnsi="Book Antiqua"/>
      <w:szCs w:val="19"/>
    </w:rPr>
  </w:style>
  <w:style w:type="character" w:customStyle="1" w:styleId="AnvndHyperlnk1">
    <w:name w:val="AnvändHyperlänk1"/>
    <w:basedOn w:val="Standardstycketeckensnitt"/>
    <w:uiPriority w:val="99"/>
    <w:semiHidden/>
    <w:unhideWhenUsed/>
    <w:rsid w:val="00225EBF"/>
    <w:rPr>
      <w:color w:val="800080"/>
      <w:u w:val="single"/>
    </w:rPr>
  </w:style>
  <w:style w:type="character" w:customStyle="1" w:styleId="BrdtextChar1">
    <w:name w:val="Brödtext Char1"/>
    <w:basedOn w:val="Standardstycketeckensnitt"/>
    <w:uiPriority w:val="99"/>
    <w:semiHidden/>
    <w:rsid w:val="00225EBF"/>
    <w:rPr>
      <w:rFonts w:ascii="Book Antiqua" w:hAnsi="Book Antiqua"/>
      <w:sz w:val="22"/>
      <w:szCs w:val="24"/>
    </w:rPr>
  </w:style>
  <w:style w:type="character" w:styleId="AnvndHyperlnk">
    <w:name w:val="FollowedHyperlink"/>
    <w:basedOn w:val="Standardstycketeckensnitt"/>
    <w:semiHidden/>
    <w:unhideWhenUsed/>
    <w:rsid w:val="00225EBF"/>
    <w:rPr>
      <w:color w:val="800080" w:themeColor="followedHyperlink"/>
      <w:u w:val="single"/>
    </w:rPr>
  </w:style>
  <w:style w:type="paragraph" w:customStyle="1" w:styleId="AV81-SidhuvudKapitelVnster">
    <w:name w:val="AV81 - Sidhuvud Kapitel Vänster"/>
    <w:basedOn w:val="Normal"/>
    <w:rsid w:val="00A05BEC"/>
    <w:pPr>
      <w:spacing w:after="0"/>
    </w:pPr>
    <w:rPr>
      <w:b/>
    </w:rPr>
  </w:style>
  <w:style w:type="paragraph" w:customStyle="1" w:styleId="AV81-SidhuvudKapitelHger">
    <w:name w:val="AV81 - Sidhuvud Kapitel Höger"/>
    <w:basedOn w:val="AV80-SidhuvudAFSHger"/>
    <w:rsid w:val="00D97902"/>
  </w:style>
  <w:style w:type="paragraph" w:customStyle="1" w:styleId="AV91-SidfotVnster">
    <w:name w:val="AV91 - Sidfot Vänster"/>
    <w:basedOn w:val="Normal"/>
    <w:qFormat/>
    <w:rsid w:val="00525D43"/>
    <w:pPr>
      <w:tabs>
        <w:tab w:val="center" w:pos="4536"/>
        <w:tab w:val="right" w:pos="9072"/>
      </w:tabs>
      <w:spacing w:before="120"/>
    </w:pPr>
    <w:rPr>
      <w:szCs w:val="22"/>
    </w:rPr>
  </w:style>
  <w:style w:type="paragraph" w:customStyle="1" w:styleId="AV91-SidfotHger">
    <w:name w:val="AV91 - Sidfot Höger"/>
    <w:basedOn w:val="AV91-SidfotVnster"/>
    <w:qFormat/>
    <w:rsid w:val="00805FBB"/>
    <w:pPr>
      <w:jc w:val="right"/>
    </w:pPr>
  </w:style>
  <w:style w:type="paragraph" w:customStyle="1" w:styleId="AV02-RubrikKapitelSidhuvudGmd">
    <w:name w:val="AV02 - Rubrik Kapitel Sidhuvud Gömd"/>
    <w:basedOn w:val="AV02-Rubrik2Kapitelmedavdelning"/>
    <w:qFormat/>
    <w:rsid w:val="00F7735E"/>
    <w:pPr>
      <w:spacing w:before="0" w:after="0" w:line="20" w:lineRule="exact"/>
      <w:outlineLvl w:val="9"/>
    </w:pPr>
    <w:rPr>
      <w:rFonts w:ascii="Cambria Math" w:hAnsi="Cambria Math"/>
      <w:color w:val="FFFFFF" w:themeColor="background1"/>
      <w:sz w:val="2"/>
    </w:rPr>
  </w:style>
  <w:style w:type="character" w:styleId="Hyperlnk">
    <w:name w:val="Hyperlink"/>
    <w:basedOn w:val="Standardstycketeckensnitt"/>
    <w:uiPriority w:val="99"/>
    <w:unhideWhenUsed/>
    <w:locked/>
    <w:rsid w:val="00F41A8E"/>
    <w:rPr>
      <w:color w:val="0000FF" w:themeColor="hyperlink"/>
      <w:u w:val="single"/>
    </w:rPr>
  </w:style>
  <w:style w:type="paragraph" w:styleId="Numreradlista4">
    <w:name w:val="List Number 4"/>
    <w:basedOn w:val="Normal"/>
    <w:semiHidden/>
    <w:locked/>
    <w:rsid w:val="0078348A"/>
    <w:pPr>
      <w:tabs>
        <w:tab w:val="num" w:pos="1209"/>
      </w:tabs>
      <w:spacing w:after="0"/>
      <w:ind w:left="1209" w:hanging="360"/>
      <w:contextualSpacing/>
    </w:pPr>
    <w:rPr>
      <w:rFonts w:asciiTheme="majorHAnsi" w:eastAsiaTheme="minorHAnsi" w:hAnsiTheme="majorHAnsi" w:cstheme="minorBidi"/>
      <w:sz w:val="20"/>
      <w:lang w:eastAsia="en-US"/>
    </w:rPr>
  </w:style>
  <w:style w:type="paragraph" w:customStyle="1" w:styleId="Formatmall2">
    <w:name w:val="Formatmall2"/>
    <w:basedOn w:val="Rubrik2"/>
    <w:autoRedefine/>
    <w:semiHidden/>
    <w:qFormat/>
    <w:locked/>
    <w:rsid w:val="0078348A"/>
    <w:pPr>
      <w:keepLines/>
      <w:tabs>
        <w:tab w:val="right" w:leader="dot" w:pos="7927"/>
      </w:tabs>
      <w:spacing w:before="40" w:after="0" w:line="240" w:lineRule="auto"/>
    </w:pPr>
    <w:rPr>
      <w:rFonts w:asciiTheme="majorHAnsi" w:eastAsiaTheme="majorEastAsia" w:hAnsiTheme="majorHAnsi" w:cstheme="majorBidi"/>
      <w:b w:val="0"/>
      <w:bCs w:val="0"/>
      <w:iCs w:val="0"/>
      <w:noProof/>
      <w:sz w:val="26"/>
      <w:szCs w:val="26"/>
      <w:lang w:eastAsia="en-US"/>
    </w:rPr>
  </w:style>
  <w:style w:type="paragraph" w:styleId="Kommentarer">
    <w:name w:val="annotation text"/>
    <w:basedOn w:val="Normal"/>
    <w:link w:val="KommentarerChar"/>
    <w:unhideWhenUsed/>
    <w:locked/>
    <w:rsid w:val="0078348A"/>
    <w:pPr>
      <w:spacing w:after="0"/>
    </w:pPr>
    <w:rPr>
      <w:sz w:val="20"/>
      <w:szCs w:val="20"/>
    </w:rPr>
  </w:style>
  <w:style w:type="character" w:customStyle="1" w:styleId="KommentarerChar">
    <w:name w:val="Kommentarer Char"/>
    <w:basedOn w:val="Standardstycketeckensnitt"/>
    <w:link w:val="Kommentarer"/>
    <w:rsid w:val="0078348A"/>
    <w:rPr>
      <w:rFonts w:ascii="Book Antiqua" w:hAnsi="Book Antiqua"/>
    </w:rPr>
  </w:style>
  <w:style w:type="numbering" w:customStyle="1" w:styleId="Formatmall11">
    <w:name w:val="Formatmall11"/>
    <w:uiPriority w:val="99"/>
    <w:locked/>
    <w:rsid w:val="0078348A"/>
    <w:pPr>
      <w:numPr>
        <w:numId w:val="4"/>
      </w:numPr>
    </w:pPr>
  </w:style>
  <w:style w:type="numbering" w:customStyle="1" w:styleId="Listnummer1">
    <w:name w:val="Listnummer1"/>
    <w:uiPriority w:val="99"/>
    <w:locked/>
    <w:rsid w:val="0078348A"/>
    <w:pPr>
      <w:numPr>
        <w:numId w:val="33"/>
      </w:numPr>
    </w:pPr>
  </w:style>
  <w:style w:type="table" w:customStyle="1" w:styleId="Tabellrutnt2">
    <w:name w:val="Tabellrutnät2"/>
    <w:basedOn w:val="Normaltabell"/>
    <w:next w:val="Tabellrutnt"/>
    <w:rsid w:val="00390820"/>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D0117C"/>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230071"/>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rsid w:val="00230071"/>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02-Rubrik2Kapitelutanavdelning">
    <w:name w:val="AV02 - Rubrik 2 Kapitel utan avdelning"/>
    <w:basedOn w:val="AV01-Rubrik1Avdelning"/>
    <w:next w:val="AV11-TextFreskrift"/>
    <w:qFormat/>
    <w:rsid w:val="00582C38"/>
    <w:pPr>
      <w:spacing w:before="120" w:after="60"/>
    </w:pPr>
    <w:rPr>
      <w:sz w:val="30"/>
    </w:rPr>
  </w:style>
  <w:style w:type="paragraph" w:customStyle="1" w:styleId="AV03-Rubrik3utanavdelning">
    <w:name w:val="AV03 - Rubrik 3 utan avdelning"/>
    <w:basedOn w:val="AV02-Rubrik2Kapitelutanavdelning"/>
    <w:next w:val="AV11-TextFreskrift"/>
    <w:qFormat/>
    <w:rsid w:val="0042537A"/>
    <w:rPr>
      <w:sz w:val="26"/>
    </w:rPr>
  </w:style>
  <w:style w:type="paragraph" w:customStyle="1" w:styleId="AV02-Rubrik2Bilaga">
    <w:name w:val="AV02 - Rubrik 2 Bilaga"/>
    <w:basedOn w:val="AV02-Rubrik2Kapitelutanavdelning"/>
    <w:next w:val="AV11-TextFreskrift"/>
    <w:qFormat/>
    <w:rsid w:val="00B82088"/>
  </w:style>
  <w:style w:type="paragraph" w:styleId="Sidhuvud">
    <w:name w:val="header"/>
    <w:basedOn w:val="Normal"/>
    <w:link w:val="SidhuvudChar"/>
    <w:unhideWhenUsed/>
    <w:locked/>
    <w:rsid w:val="006708C0"/>
    <w:pPr>
      <w:tabs>
        <w:tab w:val="center" w:pos="4536"/>
        <w:tab w:val="right" w:pos="9072"/>
      </w:tabs>
      <w:spacing w:after="0"/>
    </w:pPr>
  </w:style>
  <w:style w:type="character" w:customStyle="1" w:styleId="SidhuvudChar">
    <w:name w:val="Sidhuvud Char"/>
    <w:basedOn w:val="Standardstycketeckensnitt"/>
    <w:link w:val="Sidhuvud"/>
    <w:rsid w:val="006708C0"/>
    <w:rPr>
      <w:rFonts w:ascii="Book Antiqua" w:hAnsi="Book Antiqua"/>
      <w:sz w:val="22"/>
      <w:szCs w:val="24"/>
    </w:rPr>
  </w:style>
  <w:style w:type="paragraph" w:styleId="Sidfot">
    <w:name w:val="footer"/>
    <w:basedOn w:val="Normal"/>
    <w:link w:val="SidfotChar"/>
    <w:uiPriority w:val="99"/>
    <w:unhideWhenUsed/>
    <w:locked/>
    <w:rsid w:val="006708C0"/>
    <w:pPr>
      <w:tabs>
        <w:tab w:val="center" w:pos="4536"/>
        <w:tab w:val="right" w:pos="9072"/>
      </w:tabs>
      <w:spacing w:after="0"/>
    </w:pPr>
  </w:style>
  <w:style w:type="character" w:customStyle="1" w:styleId="SidfotChar">
    <w:name w:val="Sidfot Char"/>
    <w:basedOn w:val="Standardstycketeckensnitt"/>
    <w:link w:val="Sidfot"/>
    <w:uiPriority w:val="99"/>
    <w:rsid w:val="006708C0"/>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444">
      <w:bodyDiv w:val="1"/>
      <w:marLeft w:val="0"/>
      <w:marRight w:val="0"/>
      <w:marTop w:val="0"/>
      <w:marBottom w:val="0"/>
      <w:divBdr>
        <w:top w:val="none" w:sz="0" w:space="0" w:color="auto"/>
        <w:left w:val="none" w:sz="0" w:space="0" w:color="auto"/>
        <w:bottom w:val="none" w:sz="0" w:space="0" w:color="auto"/>
        <w:right w:val="none" w:sz="0" w:space="0" w:color="auto"/>
      </w:divBdr>
    </w:div>
    <w:div w:id="522206161">
      <w:bodyDiv w:val="1"/>
      <w:marLeft w:val="0"/>
      <w:marRight w:val="0"/>
      <w:marTop w:val="0"/>
      <w:marBottom w:val="0"/>
      <w:divBdr>
        <w:top w:val="none" w:sz="0" w:space="0" w:color="auto"/>
        <w:left w:val="none" w:sz="0" w:space="0" w:color="auto"/>
        <w:bottom w:val="none" w:sz="0" w:space="0" w:color="auto"/>
        <w:right w:val="none" w:sz="0" w:space="0" w:color="auto"/>
      </w:divBdr>
    </w:div>
    <w:div w:id="710693945">
      <w:bodyDiv w:val="1"/>
      <w:marLeft w:val="0"/>
      <w:marRight w:val="0"/>
      <w:marTop w:val="0"/>
      <w:marBottom w:val="0"/>
      <w:divBdr>
        <w:top w:val="none" w:sz="0" w:space="0" w:color="auto"/>
        <w:left w:val="none" w:sz="0" w:space="0" w:color="auto"/>
        <w:bottom w:val="none" w:sz="0" w:space="0" w:color="auto"/>
        <w:right w:val="none" w:sz="0" w:space="0" w:color="auto"/>
      </w:divBdr>
    </w:div>
    <w:div w:id="740636217">
      <w:bodyDiv w:val="1"/>
      <w:marLeft w:val="0"/>
      <w:marRight w:val="0"/>
      <w:marTop w:val="0"/>
      <w:marBottom w:val="0"/>
      <w:divBdr>
        <w:top w:val="none" w:sz="0" w:space="0" w:color="auto"/>
        <w:left w:val="none" w:sz="0" w:space="0" w:color="auto"/>
        <w:bottom w:val="none" w:sz="0" w:space="0" w:color="auto"/>
        <w:right w:val="none" w:sz="0" w:space="0" w:color="auto"/>
      </w:divBdr>
    </w:div>
    <w:div w:id="1474908181">
      <w:bodyDiv w:val="1"/>
      <w:marLeft w:val="0"/>
      <w:marRight w:val="0"/>
      <w:marTop w:val="0"/>
      <w:marBottom w:val="0"/>
      <w:divBdr>
        <w:top w:val="none" w:sz="0" w:space="0" w:color="auto"/>
        <w:left w:val="none" w:sz="0" w:space="0" w:color="auto"/>
        <w:bottom w:val="none" w:sz="0" w:space="0" w:color="auto"/>
        <w:right w:val="none" w:sz="0" w:space="0" w:color="auto"/>
      </w:divBdr>
    </w:div>
    <w:div w:id="1602104368">
      <w:bodyDiv w:val="1"/>
      <w:marLeft w:val="0"/>
      <w:marRight w:val="0"/>
      <w:marTop w:val="0"/>
      <w:marBottom w:val="0"/>
      <w:divBdr>
        <w:top w:val="none" w:sz="0" w:space="0" w:color="auto"/>
        <w:left w:val="none" w:sz="0" w:space="0" w:color="auto"/>
        <w:bottom w:val="none" w:sz="0" w:space="0" w:color="auto"/>
        <w:right w:val="none" w:sz="0" w:space="0" w:color="auto"/>
      </w:divBdr>
    </w:div>
    <w:div w:id="1632132279">
      <w:bodyDiv w:val="1"/>
      <w:marLeft w:val="0"/>
      <w:marRight w:val="0"/>
      <w:marTop w:val="0"/>
      <w:marBottom w:val="0"/>
      <w:divBdr>
        <w:top w:val="none" w:sz="0" w:space="0" w:color="auto"/>
        <w:left w:val="none" w:sz="0" w:space="0" w:color="auto"/>
        <w:bottom w:val="none" w:sz="0" w:space="0" w:color="auto"/>
        <w:right w:val="none" w:sz="0" w:space="0" w:color="auto"/>
      </w:divBdr>
    </w:div>
    <w:div w:id="1868057524">
      <w:bodyDiv w:val="1"/>
      <w:marLeft w:val="0"/>
      <w:marRight w:val="0"/>
      <w:marTop w:val="0"/>
      <w:marBottom w:val="0"/>
      <w:divBdr>
        <w:top w:val="none" w:sz="0" w:space="0" w:color="auto"/>
        <w:left w:val="none" w:sz="0" w:space="0" w:color="auto"/>
        <w:bottom w:val="none" w:sz="0" w:space="0" w:color="auto"/>
        <w:right w:val="none" w:sz="0" w:space="0" w:color="auto"/>
      </w:divBdr>
    </w:div>
    <w:div w:id="20647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chm\AppData\Local\AV%20Mallsystem\Mallar\AFS-mall%20-%20Inf&#246;randeprojekte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d50ff13-ac69-4119-9bdc-87d0a0d4bcbf" ContentTypeId="0x0101005EE8213BF6F8074EB097186248BEF556" PreviousValue="false"/>
</file>

<file path=customXml/item2.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B68CA3CDBA18104884D0B45E488B8BE5" ma:contentTypeVersion="6" ma:contentTypeDescription="" ma:contentTypeScope="" ma:versionID="7388d99359d056ebed315ddbc6fd30df">
  <xsd:schema xmlns:xsd="http://www.w3.org/2001/XMLSchema" xmlns:xs="http://www.w3.org/2001/XMLSchema" xmlns:p="http://schemas.microsoft.com/office/2006/metadata/properties" xmlns:ns2="3dfa30f2-961e-40d2-b975-2e161dbeda36" targetNamespace="http://schemas.microsoft.com/office/2006/metadata/properties" ma:root="true" ma:fieldsID="3d574ce91fa4f6dfcf2672247fec5a05"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998f60f-2df1-43c5-b039-f72f95fb73ed}" ma:internalName="TaxCatchAll" ma:showField="CatchAllData" ma:web="368cdfdc-3055-4073-88c1-b59b4ff23a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98f60f-2df1-43c5-b039-f72f95fb73ed}" ma:internalName="TaxCatchAllLabel" ma:readOnly="true" ma:showField="CatchAllDataLabel" ma:web="368cdfdc-3055-4073-88c1-b59b4ff2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axKeywordTaxHTField>
    <AV_Informationsansvarig xmlns="3dfa30f2-961e-40d2-b975-2e161dbeda36">
      <UserInfo>
        <DisplayName>Hygerth, Mona</DisplayName>
        <AccountId>22</AccountId>
        <AccountType/>
      </UserInfo>
    </AV_Informationsansvarig>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7073-3971-49AB-AC8D-EABF75800CD1}">
  <ds:schemaRefs>
    <ds:schemaRef ds:uri="Microsoft.SharePoint.Taxonomy.ContentTypeSync"/>
  </ds:schemaRefs>
</ds:datastoreItem>
</file>

<file path=customXml/itemProps2.xml><?xml version="1.0" encoding="utf-8"?>
<ds:datastoreItem xmlns:ds="http://schemas.openxmlformats.org/officeDocument/2006/customXml" ds:itemID="{13D885EC-CB60-4EC1-AD68-6E21315CEFE3}">
  <ds:schemaRefs>
    <ds:schemaRef ds:uri="http://schemas.microsoft.com/sharepoint/events"/>
  </ds:schemaRefs>
</ds:datastoreItem>
</file>

<file path=customXml/itemProps3.xml><?xml version="1.0" encoding="utf-8"?>
<ds:datastoreItem xmlns:ds="http://schemas.openxmlformats.org/officeDocument/2006/customXml" ds:itemID="{159D875E-2BAF-4640-B7E8-EBECD59D03C1}">
  <ds:schemaRefs>
    <ds:schemaRef ds:uri="http://schemas.microsoft.com/sharepoint/v3/contenttype/forms"/>
  </ds:schemaRefs>
</ds:datastoreItem>
</file>

<file path=customXml/itemProps4.xml><?xml version="1.0" encoding="utf-8"?>
<ds:datastoreItem xmlns:ds="http://schemas.openxmlformats.org/officeDocument/2006/customXml" ds:itemID="{0A0A97A2-F46F-4F67-B1F8-32108F0F1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FEF39F-B3F9-4A50-8E06-DE40DC1507A4}">
  <ds:schemaRefs>
    <ds:schemaRef ds:uri="3dfa30f2-961e-40d2-b975-2e161dbeda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23585672-AE0B-4CC0-9E84-D0D64BDA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AFS-mall - Införandeprojektet.dotm</Template>
  <TotalTime>0</TotalTime>
  <Pages>17</Pages>
  <Words>3036</Words>
  <Characters>16095</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AFSMall</vt:lpstr>
    </vt:vector>
  </TitlesOfParts>
  <Company>Arbetsmiljöverket</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AFSMall</dc:title>
  <dc:creator>Malmberg, Christer</dc:creator>
  <cp:keywords/>
  <cp:lastModifiedBy>Kero, AnnSofie</cp:lastModifiedBy>
  <cp:revision>2</cp:revision>
  <cp:lastPrinted>2020-01-08T08:46:00Z</cp:lastPrinted>
  <dcterms:created xsi:type="dcterms:W3CDTF">2021-12-20T07:29:00Z</dcterms:created>
  <dcterms:modified xsi:type="dcterms:W3CDTF">2021-12-20T07:29:00Z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0x0101005EE8213BF6F8074EB097186248BEF55600B68CA3CDBA18104884D0B45E488B8BE5</vt:lpwstr>
  </property>
  <property fmtid="{D5CDD505-2E9C-101B-9397-08002B2CF9AE}" pid="3" name="TaxKeyword">
    <vt:lpwstr/>
  </property>
  <property fmtid="{D5CDD505-2E9C-101B-9397-08002B2CF9AE}" pid="4" name="SharedWithUsers">
    <vt:lpwstr>12;#Malmberg, Christer;#13;#Larsson, Britt-Marie;#75;#Baltzer, Maria;#78;#Eskils, Katarina</vt:lpwstr>
  </property>
</Properties>
</file>